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04ED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Казахстан, имеющий силу закона, от 27 января</w:t>
      </w:r>
      <w:r>
        <w:t xml:space="preserve"> </w:t>
      </w:r>
      <w:r>
        <w:br/>
      </w:r>
      <w:r>
        <w:rPr>
          <w:rStyle w:val="s1"/>
        </w:rPr>
        <w:t xml:space="preserve">1996 г. № 2828 О недрах и недропользовании </w:t>
      </w:r>
      <w:r>
        <w:br/>
      </w:r>
      <w:r>
        <w:rPr>
          <w:rStyle w:val="s1"/>
        </w:rPr>
        <w:t>(с изменениями, внесенными Законами РК</w:t>
      </w:r>
      <w:r>
        <w:t xml:space="preserve"> </w:t>
      </w:r>
      <w:r>
        <w:br/>
      </w:r>
      <w:r>
        <w:rPr>
          <w:rStyle w:val="s1"/>
        </w:rPr>
        <w:t>от 11.05.99 г. № 381-1; от 11.08.99 г. № 467-1)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Данная редакция действовала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16.05.03 г.</w:t>
      </w:r>
    </w:p>
    <w:p w:rsidR="00000000" w:rsidRDefault="008904ED">
      <w:pPr>
        <w:ind w:firstLine="400"/>
        <w:jc w:val="both"/>
      </w:pPr>
      <w:hyperlink r:id="rId8" w:history="1">
        <w:r>
          <w:rPr>
            <w:rStyle w:val="a3"/>
            <w:i/>
            <w:iCs/>
          </w:rPr>
          <w:t>См. предыдущие редакции</w:t>
        </w:r>
      </w:hyperlink>
      <w:r>
        <w:t xml:space="preserve"> </w:t>
      </w:r>
    </w:p>
    <w:p w:rsidR="00000000" w:rsidRDefault="008904ED">
      <w:pPr>
        <w:spacing w:after="240"/>
        <w:ind w:firstLine="400"/>
        <w:jc w:val="both"/>
      </w:pPr>
      <w:hyperlink r:id="rId9" w:history="1">
        <w:r>
          <w:rPr>
            <w:rStyle w:val="a3"/>
            <w:i/>
            <w:iCs/>
          </w:rPr>
          <w:t>См. текст Указ</w:t>
        </w:r>
        <w:r>
          <w:rPr>
            <w:rStyle w:val="a3"/>
            <w:i/>
            <w:iCs/>
          </w:rPr>
          <w:t>а на английском языке</w:t>
        </w:r>
      </w:hyperlink>
    </w:p>
    <w:p w:rsidR="00000000" w:rsidRDefault="008904ED">
      <w:pPr>
        <w:pStyle w:val="HTML"/>
      </w:pPr>
      <w:hyperlink w:anchor="sub10000" w:history="1">
        <w:r>
          <w:rPr>
            <w:rStyle w:val="a3"/>
            <w:rFonts w:ascii="Times New Roman" w:hAnsi="Times New Roman" w:cs="Times New Roman"/>
            <w:i/>
            <w:iCs/>
          </w:rPr>
          <w:t>Глава   1. Общие  положения                                (статьи  1 -  6)</w:t>
        </w:r>
      </w:hyperlink>
    </w:p>
    <w:p w:rsidR="00000000" w:rsidRDefault="008904ED">
      <w:pPr>
        <w:pStyle w:val="HTML"/>
      </w:pPr>
      <w:hyperlink w:anchor="sub70000" w:history="1">
        <w:r>
          <w:rPr>
            <w:rStyle w:val="a3"/>
            <w:rFonts w:ascii="Times New Roman" w:hAnsi="Times New Roman" w:cs="Times New Roman"/>
            <w:i/>
            <w:iCs/>
          </w:rPr>
          <w:t>Глава   2. Компетенция    исполнительных   органов  в      (статьи  7 -  9)</w:t>
        </w:r>
      </w:hyperlink>
      <w:r>
        <w:rPr>
          <w:rStyle w:val="s3"/>
        </w:rPr>
        <w:t xml:space="preserve">  </w:t>
      </w:r>
    </w:p>
    <w:p w:rsidR="00000000" w:rsidRDefault="008904ED">
      <w:pPr>
        <w:pStyle w:val="HTML"/>
      </w:pPr>
      <w:r>
        <w:rPr>
          <w:rStyle w:val="s3"/>
        </w:rPr>
        <w:t>           </w:t>
      </w:r>
      <w:hyperlink w:anchor="sub70000" w:history="1">
        <w:r>
          <w:rPr>
            <w:rStyle w:val="a3"/>
            <w:rFonts w:ascii="Times New Roman" w:hAnsi="Times New Roman" w:cs="Times New Roman"/>
            <w:i/>
            <w:iCs/>
          </w:rPr>
          <w:t>области  недропользования</w:t>
        </w:r>
      </w:hyperlink>
    </w:p>
    <w:p w:rsidR="00000000" w:rsidRDefault="008904ED">
      <w:pPr>
        <w:pStyle w:val="HTML"/>
      </w:pPr>
      <w:hyperlink w:anchor="sub100000" w:history="1">
        <w:r>
          <w:rPr>
            <w:rStyle w:val="a3"/>
            <w:rFonts w:ascii="Times New Roman" w:hAnsi="Times New Roman" w:cs="Times New Roman"/>
            <w:i/>
            <w:iCs/>
          </w:rPr>
          <w:t>Глава   3. Право  недропользования                         (статьи 10 - 20)</w:t>
        </w:r>
      </w:hyperlink>
      <w:r>
        <w:rPr>
          <w:rStyle w:val="s3"/>
        </w:rPr>
        <w:t xml:space="preserve">  </w:t>
      </w:r>
    </w:p>
    <w:p w:rsidR="00000000" w:rsidRDefault="008904ED">
      <w:pPr>
        <w:pStyle w:val="HTML"/>
      </w:pPr>
      <w:r>
        <w:rPr>
          <w:rStyle w:val="s6"/>
          <w:i/>
          <w:iCs/>
        </w:rPr>
        <w:t>Глава   4. Лицензирование  разведки   и  добычи            (статьи 21 - 41)</w:t>
      </w:r>
    </w:p>
    <w:p w:rsidR="00000000" w:rsidRDefault="008904ED">
      <w:pPr>
        <w:pStyle w:val="HTML"/>
      </w:pPr>
      <w:hyperlink w:anchor="sub41010000" w:history="1">
        <w:r>
          <w:rPr>
            <w:rStyle w:val="a3"/>
            <w:rFonts w:ascii="Times New Roman" w:hAnsi="Times New Roman" w:cs="Times New Roman"/>
            <w:i/>
            <w:iCs/>
          </w:rPr>
          <w:t>Глава 4-1. Порядок предоставления права на проведение  (статьи 41-1 - 41-8)</w:t>
        </w:r>
      </w:hyperlink>
      <w:r>
        <w:rPr>
          <w:rStyle w:val="s3"/>
        </w:rPr>
        <w:t xml:space="preserve"> </w:t>
      </w:r>
    </w:p>
    <w:p w:rsidR="00000000" w:rsidRDefault="008904ED">
      <w:pPr>
        <w:pStyle w:val="HTML"/>
      </w:pPr>
      <w:r>
        <w:rPr>
          <w:rStyle w:val="s3"/>
        </w:rPr>
        <w:t>           </w:t>
      </w:r>
      <w:hyperlink w:anchor="sub41010000" w:history="1">
        <w:r>
          <w:rPr>
            <w:rStyle w:val="a3"/>
            <w:rFonts w:ascii="Times New Roman" w:hAnsi="Times New Roman" w:cs="Times New Roman"/>
            <w:i/>
            <w:iCs/>
          </w:rPr>
          <w:t>Разведки, Добычи и совмещенной Разведки  и</w:t>
        </w:r>
      </w:hyperlink>
      <w:r>
        <w:rPr>
          <w:rStyle w:val="s3"/>
        </w:rPr>
        <w:t xml:space="preserve"> </w:t>
      </w:r>
    </w:p>
    <w:p w:rsidR="00000000" w:rsidRDefault="008904ED">
      <w:pPr>
        <w:pStyle w:val="HTML"/>
      </w:pPr>
      <w:r>
        <w:rPr>
          <w:rStyle w:val="s3"/>
        </w:rPr>
        <w:t>           </w:t>
      </w:r>
      <w:hyperlink w:anchor="sub41010000" w:history="1">
        <w:r>
          <w:rPr>
            <w:rStyle w:val="a3"/>
            <w:rFonts w:ascii="Times New Roman" w:hAnsi="Times New Roman" w:cs="Times New Roman"/>
            <w:i/>
            <w:iCs/>
          </w:rPr>
          <w:t>Добычи</w:t>
        </w:r>
      </w:hyperlink>
    </w:p>
    <w:p w:rsidR="00000000" w:rsidRDefault="008904ED">
      <w:pPr>
        <w:pStyle w:val="HTML"/>
      </w:pPr>
      <w:hyperlink w:anchor="sub420000" w:history="1">
        <w:r>
          <w:rPr>
            <w:rStyle w:val="a3"/>
            <w:rFonts w:ascii="Times New Roman" w:hAnsi="Times New Roman" w:cs="Times New Roman"/>
            <w:i/>
            <w:iCs/>
          </w:rPr>
          <w:t>Глава   5. Контракты  на  Разведку  и  Добычу              (статьи 42 - 46)</w:t>
        </w:r>
      </w:hyperlink>
    </w:p>
    <w:p w:rsidR="00000000" w:rsidRDefault="008904ED">
      <w:pPr>
        <w:pStyle w:val="HTML"/>
      </w:pPr>
      <w:hyperlink w:anchor="sub470000" w:history="1">
        <w:r>
          <w:rPr>
            <w:rStyle w:val="a3"/>
            <w:rFonts w:ascii="Times New Roman" w:hAnsi="Times New Roman" w:cs="Times New Roman"/>
            <w:i/>
            <w:iCs/>
          </w:rPr>
          <w:t>Глава   6. Охрана недр  и  окружающей природной среды      (статьи 47 - 53)</w:t>
        </w:r>
      </w:hyperlink>
      <w:r>
        <w:rPr>
          <w:rStyle w:val="s3"/>
        </w:rPr>
        <w:t xml:space="preserve">  </w:t>
      </w:r>
    </w:p>
    <w:p w:rsidR="00000000" w:rsidRDefault="008904ED">
      <w:pPr>
        <w:pStyle w:val="HTML"/>
      </w:pPr>
      <w:hyperlink w:anchor="sub540000" w:history="1">
        <w:r>
          <w:rPr>
            <w:rStyle w:val="a3"/>
            <w:rFonts w:ascii="Times New Roman" w:hAnsi="Times New Roman" w:cs="Times New Roman"/>
            <w:i/>
            <w:iCs/>
          </w:rPr>
          <w:t xml:space="preserve">Глава   7. Безопасность   </w:t>
        </w:r>
        <w:r>
          <w:rPr>
            <w:rStyle w:val="a3"/>
            <w:rFonts w:ascii="Times New Roman" w:hAnsi="Times New Roman" w:cs="Times New Roman"/>
            <w:i/>
            <w:iCs/>
          </w:rPr>
          <w:t>населения   и     персонала           (статья 54)</w:t>
        </w:r>
      </w:hyperlink>
      <w:r>
        <w:rPr>
          <w:rStyle w:val="s3"/>
        </w:rPr>
        <w:t xml:space="preserve">  </w:t>
      </w:r>
    </w:p>
    <w:p w:rsidR="00000000" w:rsidRDefault="008904ED">
      <w:pPr>
        <w:pStyle w:val="HTML"/>
      </w:pPr>
      <w:hyperlink w:anchor="sub550000" w:history="1">
        <w:r>
          <w:rPr>
            <w:rStyle w:val="a3"/>
            <w:rFonts w:ascii="Times New Roman" w:hAnsi="Times New Roman" w:cs="Times New Roman"/>
            <w:i/>
            <w:iCs/>
          </w:rPr>
          <w:t>Глава   8. Государственный  фонд  Недр                     (статьи 55 - 61)</w:t>
        </w:r>
      </w:hyperlink>
      <w:r>
        <w:rPr>
          <w:rStyle w:val="s3"/>
        </w:rPr>
        <w:t xml:space="preserve">  </w:t>
      </w:r>
    </w:p>
    <w:p w:rsidR="00000000" w:rsidRDefault="008904ED">
      <w:pPr>
        <w:pStyle w:val="HTML"/>
      </w:pPr>
      <w:hyperlink w:anchor="sub620000" w:history="1">
        <w:r>
          <w:rPr>
            <w:rStyle w:val="a3"/>
            <w:rFonts w:ascii="Times New Roman" w:hAnsi="Times New Roman" w:cs="Times New Roman"/>
            <w:i/>
            <w:iCs/>
          </w:rPr>
          <w:t>Глава   9. Правовые  условия                               (ст</w:t>
        </w:r>
        <w:r>
          <w:rPr>
            <w:rStyle w:val="a3"/>
            <w:rFonts w:ascii="Times New Roman" w:hAnsi="Times New Roman" w:cs="Times New Roman"/>
            <w:i/>
            <w:iCs/>
          </w:rPr>
          <w:t>атьи 62 - 71)</w:t>
        </w:r>
      </w:hyperlink>
      <w:r>
        <w:rPr>
          <w:rStyle w:val="s3"/>
        </w:rPr>
        <w:t xml:space="preserve">  </w:t>
      </w:r>
    </w:p>
    <w:p w:rsidR="00000000" w:rsidRDefault="008904ED">
      <w:pPr>
        <w:pStyle w:val="HTML"/>
      </w:pPr>
      <w:hyperlink w:anchor="sub720000" w:history="1">
        <w:r>
          <w:rPr>
            <w:rStyle w:val="a3"/>
            <w:rFonts w:ascii="Times New Roman" w:hAnsi="Times New Roman" w:cs="Times New Roman"/>
            <w:i/>
            <w:iCs/>
          </w:rPr>
          <w:t>Глава  10. Переходные  и  заключительные    положения      (статьи 72 - 76)</w:t>
        </w:r>
      </w:hyperlink>
      <w:r>
        <w:rPr>
          <w:rStyle w:val="s3"/>
        </w:rPr>
        <w:t xml:space="preserve">  </w:t>
      </w:r>
    </w:p>
    <w:p w:rsidR="00000000" w:rsidRDefault="008904ED">
      <w:pPr>
        <w:pStyle w:val="HTML"/>
      </w:pPr>
      <w:r>
        <w:t> </w:t>
      </w:r>
    </w:p>
    <w:p w:rsidR="00000000" w:rsidRDefault="008904ED">
      <w:pPr>
        <w:spacing w:after="240"/>
        <w:ind w:firstLine="400"/>
        <w:jc w:val="both"/>
      </w:pPr>
      <w:r>
        <w:t xml:space="preserve">В соответствии со </w:t>
      </w:r>
      <w:hyperlink r:id="rId1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</w:t>
      </w:r>
      <w:r>
        <w:t>кабря 1993 года "О временном делегировании Президенту Республики Казахстан и главам местных администраций дополнительных полномочий" издаю настоящий Указ.</w:t>
      </w:r>
    </w:p>
    <w:p w:rsidR="00000000" w:rsidRDefault="008904ED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8904ED">
      <w:pPr>
        <w:ind w:firstLine="400"/>
        <w:jc w:val="both"/>
      </w:pPr>
      <w:r>
        <w:rPr>
          <w:rStyle w:val="s3"/>
        </w:rPr>
        <w:t xml:space="preserve">Статья 1 с изменениями, внесенными в соответствии с </w:t>
      </w:r>
      <w:hyperlink r:id="rId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1.</w:t>
      </w:r>
      <w:r>
        <w:t xml:space="preserve"> Основные термины и определения </w:t>
      </w:r>
    </w:p>
    <w:p w:rsidR="00000000" w:rsidRDefault="008904ED">
      <w:pPr>
        <w:ind w:firstLine="400"/>
        <w:jc w:val="both"/>
      </w:pPr>
      <w:r>
        <w:t xml:space="preserve">Применяемые в настоящем Указе термины и </w:t>
      </w:r>
      <w:r>
        <w:t xml:space="preserve">определения означают: </w:t>
      </w:r>
    </w:p>
    <w:p w:rsidR="00000000" w:rsidRDefault="008904ED">
      <w:pPr>
        <w:ind w:firstLine="400"/>
        <w:jc w:val="both"/>
      </w:pPr>
      <w:r>
        <w:t xml:space="preserve">1) Безопасное недропользование - обеспечение технической, экологической и санитарно-эпидемиологической безопасности при проведении Операций по недропользованию; </w:t>
      </w:r>
    </w:p>
    <w:p w:rsidR="00000000" w:rsidRDefault="008904ED">
      <w:pPr>
        <w:ind w:firstLine="400"/>
        <w:jc w:val="both"/>
      </w:pPr>
      <w:r>
        <w:t xml:space="preserve">1-1) Береговая линия - линия берега водоема, образующаяся в результате </w:t>
      </w:r>
      <w:r>
        <w:t xml:space="preserve">максимального прилива (полной воды). Порядок определения фактического местоположения береговой линии определяется Правительством Республики Казахстан; </w:t>
      </w:r>
    </w:p>
    <w:p w:rsidR="00000000" w:rsidRDefault="008904ED">
      <w:pPr>
        <w:ind w:firstLine="400"/>
        <w:jc w:val="both"/>
      </w:pPr>
      <w:r>
        <w:t>2) Государственное геологическое изучение недр - работы (операции), связанные с мониторингом состояния Н</w:t>
      </w:r>
      <w:r>
        <w:t>едр, изучением геологического строения Участков, а также частей и всей территории республики в целом, определением их перспектив по наличию Полезных ископаемых, созданием государственных геологических карт, составляющих информационную основу недропользован</w:t>
      </w:r>
      <w:r>
        <w:t xml:space="preserve">ия; </w:t>
      </w:r>
    </w:p>
    <w:p w:rsidR="00000000" w:rsidRDefault="008904ED">
      <w:pPr>
        <w:ind w:firstLine="400"/>
        <w:jc w:val="both"/>
      </w:pPr>
      <w:r>
        <w:t xml:space="preserve">2-1) Геологический отвод - приложение к Контракту на Разведку, совмещенную Разведку и Добычу, являющееся неотъемлемой частью Контракта, определяющее схематически и описательно Участок недр, на котором Недропользователь вправе проводить Разведку; </w:t>
      </w:r>
    </w:p>
    <w:p w:rsidR="00000000" w:rsidRDefault="008904ED">
      <w:pPr>
        <w:ind w:firstLine="400"/>
        <w:jc w:val="both"/>
      </w:pPr>
      <w:r>
        <w:t>2-2) Горный отвод - приложение к Контракту на Добычу, Контракту на совмещенную Разведку и Добычу, Контракту на Строительство и (или) эксплуатацию подземных сооружений, не связанных с Разведкой и (или) Добычей, Контракту на Добычу общераспространенных полез</w:t>
      </w:r>
      <w:r>
        <w:t>ных ископаемых в коммерческих целях, являющееся неотъемлемой частью Контракта либо самостоятельным документом, в случае оформления Сервитута, определяющее схематически и описательно Участок недр, на котором Недропользователь вправе проводить Добычу, Строит</w:t>
      </w:r>
      <w:r>
        <w:t xml:space="preserve">ельство подземных сооружений, не связанных с Разведкой и (или) Добычей либо осуществление Сервитута; </w:t>
      </w:r>
    </w:p>
    <w:p w:rsidR="00000000" w:rsidRDefault="008904ED">
      <w:pPr>
        <w:ind w:firstLine="400"/>
        <w:jc w:val="both"/>
      </w:pPr>
      <w:r>
        <w:t>3) Добыча - весь комплекс работ (операций), связанный с извлечением Полезных ископаемых из Недр на поверхность, а также из Техногенных минеральных образов</w:t>
      </w:r>
      <w:r>
        <w:t xml:space="preserve">аний, находящихся в государственной собственности, включая временное хранение Минерального сырья; </w:t>
      </w:r>
    </w:p>
    <w:p w:rsidR="00000000" w:rsidRDefault="008904ED">
      <w:pPr>
        <w:ind w:firstLine="400"/>
        <w:jc w:val="both"/>
      </w:pPr>
      <w:r>
        <w:t>3-1) Добыча общераспространенных полезных ископаемых и подземных вод для собственных нужд - Добыча, осуществляемая на земельном участке, находящемся в собств</w:t>
      </w:r>
      <w:r>
        <w:t xml:space="preserve">енности, либо на праве постоянного или временного недропользования без намерения последующего совершения сделок в отношении добытых общераспространенных полезных ископаемых либо подземных вод; </w:t>
      </w:r>
    </w:p>
    <w:p w:rsidR="00000000" w:rsidRDefault="008904ED">
      <w:pPr>
        <w:ind w:firstLine="400"/>
        <w:jc w:val="both"/>
      </w:pPr>
      <w:r>
        <w:t>3-2) Добыча общераспространенных полезных ископаемых в коммерч</w:t>
      </w:r>
      <w:r>
        <w:t xml:space="preserve">еских целях - любая добыча общераспространенных полезных ископаемых, не относящаяся к Добыче общераспространенных полезных ископаемых для собственных нужд; </w:t>
      </w:r>
    </w:p>
    <w:p w:rsidR="00000000" w:rsidRDefault="008904ED">
      <w:pPr>
        <w:ind w:firstLine="400"/>
        <w:jc w:val="both"/>
      </w:pPr>
      <w:r>
        <w:t>3-3) Загрязнение моря - поступление в морскую среду материалов, веществ, энергии, шума, вибраций, а</w:t>
      </w:r>
      <w:r>
        <w:t xml:space="preserve"> также образование различных типов излучений и полей, приводящих либо способных нанести вред здоровью людей, живым ресурсам моря и морской экосистеме либо создающих помехи или приносящих либо способных нанести убытки физическим или юридическим лицам, осуще</w:t>
      </w:r>
      <w:r>
        <w:t xml:space="preserve">ствляющим законную деятельность в море либо на его побережье; </w:t>
      </w:r>
    </w:p>
    <w:p w:rsidR="00000000" w:rsidRDefault="008904ED">
      <w:pPr>
        <w:ind w:firstLine="400"/>
        <w:jc w:val="both"/>
      </w:pPr>
      <w:r>
        <w:t xml:space="preserve">4) Коммерческое обнаружение - обнаружение на Контрактной территории одного или нескольких Месторождений, экономически пригодных для добычи; </w:t>
      </w:r>
    </w:p>
    <w:p w:rsidR="00000000" w:rsidRDefault="008904ED">
      <w:pPr>
        <w:ind w:firstLine="400"/>
        <w:jc w:val="both"/>
      </w:pPr>
      <w:r>
        <w:t>5) Компетентный орган - исполнительный орган, которо</w:t>
      </w:r>
      <w:r>
        <w:t xml:space="preserve">му делегированы права, непосредственно связанные с заключением и исполнением Контрактов; </w:t>
      </w:r>
    </w:p>
    <w:p w:rsidR="00000000" w:rsidRDefault="008904ED">
      <w:pPr>
        <w:ind w:firstLine="400"/>
        <w:jc w:val="both"/>
      </w:pPr>
      <w:r>
        <w:t>6) Контракт - договор между Компетентным органом (уполномоченный государственный орган) и физическим или юридическим лицом (лицами) на проведение Разведки, Добычи, со</w:t>
      </w:r>
      <w:r>
        <w:t xml:space="preserve">вмещенной Разведки и Добычи либо Строительства подземных сооружений, не связанных с Разведкой и (или) Добычей; </w:t>
      </w:r>
    </w:p>
    <w:p w:rsidR="00000000" w:rsidRDefault="008904ED">
      <w:pPr>
        <w:ind w:firstLine="400"/>
        <w:jc w:val="both"/>
      </w:pPr>
      <w:r>
        <w:t>7) Контрактная территория - территория, определяемая Геологическим либо Горным отводом, на которой Недропользователь вправе проводить Операции п</w:t>
      </w:r>
      <w:r>
        <w:t xml:space="preserve">о недропользованию, соответствующие Контракту; </w:t>
      </w:r>
    </w:p>
    <w:p w:rsidR="00000000" w:rsidRDefault="008904ED">
      <w:pPr>
        <w:ind w:firstLine="400"/>
        <w:jc w:val="both"/>
      </w:pPr>
      <w:r>
        <w:t xml:space="preserve">11) Месторождение - часть Недр, содержащая природное скопление Полезного ископаемого (Полезных ископаемых); </w:t>
      </w:r>
    </w:p>
    <w:p w:rsidR="00000000" w:rsidRDefault="008904ED">
      <w:pPr>
        <w:ind w:firstLine="400"/>
        <w:jc w:val="both"/>
      </w:pPr>
      <w:r>
        <w:t>12) Минеральное сырье - извлеченная на поверхность часть Недр (горная порода, рудное сырье и другие</w:t>
      </w:r>
      <w:r>
        <w:t xml:space="preserve">), содержащая Полезное ископаемое (Полезные ископаемые); </w:t>
      </w:r>
    </w:p>
    <w:p w:rsidR="00000000" w:rsidRDefault="008904ED">
      <w:pPr>
        <w:ind w:firstLine="400"/>
        <w:jc w:val="both"/>
      </w:pPr>
      <w:r>
        <w:t>13) Модельный контракт - примерный контракт, утверждаемый Правительством Республики Казахстан, в котором отражаются особенности отдельных видов Контрактов или особенности проведения отдельных Операц</w:t>
      </w:r>
      <w:r>
        <w:t xml:space="preserve">ий по недропользованию и который используется в качестве образца при составлении Контрактов; </w:t>
      </w:r>
    </w:p>
    <w:p w:rsidR="00000000" w:rsidRDefault="008904ED">
      <w:pPr>
        <w:ind w:firstLine="400"/>
        <w:jc w:val="both"/>
      </w:pPr>
      <w:r>
        <w:t xml:space="preserve">14) Недропользователь - физическое или юридическое лицо, обладающее, в соответствии с настоящим Указом, правом на проведение Операций по недропользованию; </w:t>
      </w:r>
    </w:p>
    <w:p w:rsidR="00000000" w:rsidRDefault="008904ED">
      <w:pPr>
        <w:ind w:firstLine="400"/>
        <w:jc w:val="both"/>
      </w:pPr>
      <w:r>
        <w:t>15) Не</w:t>
      </w:r>
      <w:r>
        <w:t>дра - часть земной коры, расположенная ниже почвенного слоя, а при его отсутствии - ниже земной поверхности и дна морей, озер, рек и других водоемов, простирающаяся до глубин, доступных для проведения Операций по недропользованию, с учетом научно-техническ</w:t>
      </w:r>
      <w:r>
        <w:t xml:space="preserve">ого прогресса; </w:t>
      </w:r>
    </w:p>
    <w:p w:rsidR="00000000" w:rsidRDefault="008904ED">
      <w:pPr>
        <w:ind w:firstLine="400"/>
        <w:jc w:val="both"/>
      </w:pPr>
      <w:r>
        <w:t>16) Общераспространенные полезные ископаемые - полезные ископаемые (песок, глина, гравий и другие), используемые в их естественном состоянии или с незначительной обработкой и очисткой для удовлетворения в основном местных хозяйственных нужд</w:t>
      </w:r>
      <w:r>
        <w:t xml:space="preserve">; </w:t>
      </w:r>
    </w:p>
    <w:p w:rsidR="00000000" w:rsidRDefault="008904ED">
      <w:pPr>
        <w:ind w:firstLine="400"/>
        <w:jc w:val="both"/>
      </w:pPr>
      <w:r>
        <w:t>17) Операции по недропользованию - работы, относящиеся к Государственному геологическому изучению недр, Разведке и Добыче, в том числе работы, связанные с Разведкой и Добычей подземных вод, лечебных грязей, разведкой Недр для сброса сточных вод, а также</w:t>
      </w:r>
      <w:r>
        <w:t xml:space="preserve"> работы по Строительству и эксплуатации подземных сооружений, не связанных с Добычей; </w:t>
      </w:r>
    </w:p>
    <w:p w:rsidR="00000000" w:rsidRDefault="008904ED">
      <w:pPr>
        <w:ind w:firstLine="400"/>
        <w:jc w:val="both"/>
      </w:pPr>
      <w:r>
        <w:t xml:space="preserve">18) Переработка минерального сырья - работы, связанные с извлечением Полезного ископаемого (Полезных ископаемых) из Минерального сырья; </w:t>
      </w:r>
    </w:p>
    <w:p w:rsidR="00000000" w:rsidRDefault="008904ED">
      <w:pPr>
        <w:ind w:firstLine="400"/>
        <w:jc w:val="both"/>
      </w:pPr>
      <w:r>
        <w:t>18-1) Подрядчик - физическое или</w:t>
      </w:r>
      <w:r>
        <w:t xml:space="preserve"> юридическое лицо, заключившее с Компетентным органом (уполномоченный государственный орган) Контракт на проведение Операций по недропользованию; </w:t>
      </w:r>
    </w:p>
    <w:p w:rsidR="00000000" w:rsidRDefault="008904ED">
      <w:pPr>
        <w:ind w:firstLine="400"/>
        <w:jc w:val="both"/>
      </w:pPr>
      <w:r>
        <w:t>19) Полезное ископаемое - содержащееся в недрах природное минеральное вещество в твердом, жидком или газообра</w:t>
      </w:r>
      <w:r>
        <w:t xml:space="preserve">зном состоянии (в том числе подземные воды), пригодное для использования в материальном производстве; </w:t>
      </w:r>
    </w:p>
    <w:p w:rsidR="00000000" w:rsidRDefault="008904ED">
      <w:pPr>
        <w:ind w:firstLine="400"/>
        <w:jc w:val="both"/>
      </w:pPr>
      <w:r>
        <w:t>20) Положительная практика разработки Месторождений - практика, которая обычно применяется Недропользователями при Разведке и Добыче в странах мира как р</w:t>
      </w:r>
      <w:r>
        <w:t xml:space="preserve">ациональная, безопасная, эффективная и необходимая при проведении Операции по недропользованию; </w:t>
      </w:r>
    </w:p>
    <w:p w:rsidR="00000000" w:rsidRDefault="008904ED">
      <w:pPr>
        <w:ind w:firstLine="400"/>
        <w:jc w:val="both"/>
      </w:pPr>
      <w:r>
        <w:t>21) Право недропользования - право владения и пользования недрами в пределах Контрактной территории, предоставленное Недропользователю в соответствии с порядко</w:t>
      </w:r>
      <w:r>
        <w:t xml:space="preserve">м, установленным настоящим Указом; </w:t>
      </w:r>
    </w:p>
    <w:p w:rsidR="00000000" w:rsidRDefault="008904ED">
      <w:pPr>
        <w:ind w:firstLine="400"/>
        <w:jc w:val="both"/>
      </w:pPr>
      <w:r>
        <w:t xml:space="preserve">21-1) Предохранительная зона - зона, простирающаяся от Береговой линии моря на 5 километров в сторону суши на территории Республики Казахстан; </w:t>
      </w:r>
    </w:p>
    <w:p w:rsidR="00000000" w:rsidRDefault="008904ED">
      <w:pPr>
        <w:ind w:firstLine="400"/>
        <w:jc w:val="both"/>
      </w:pPr>
      <w:r>
        <w:t>23) Рабочая программа - все виды планов, подготовленных для проведения Опера</w:t>
      </w:r>
      <w:r>
        <w:t xml:space="preserve">ций по недропользованию, включая планы по Государственному геологическому изучению недр, Разведке и Добыче; </w:t>
      </w:r>
    </w:p>
    <w:p w:rsidR="00000000" w:rsidRDefault="008904ED">
      <w:pPr>
        <w:ind w:firstLine="400"/>
        <w:jc w:val="both"/>
      </w:pPr>
      <w:r>
        <w:t xml:space="preserve">24) Разведка - работы (операции), связанные с поиском Месторождений Полезных ископаемых и их оценкой; </w:t>
      </w:r>
    </w:p>
    <w:p w:rsidR="00000000" w:rsidRDefault="008904ED">
      <w:pPr>
        <w:ind w:firstLine="400"/>
        <w:jc w:val="both"/>
      </w:pPr>
      <w:r>
        <w:t>25) Строительство и эксплуатация подземных с</w:t>
      </w:r>
      <w:r>
        <w:t xml:space="preserve">ооружений, не связанных с Разведкой и (или) Добычей - работы (операции) по строительству и эксплуатации подземных сооружений для общего хозяйственного назначения, а также для захоронения радиоактивных отходов, вредных веществ и сточных вод; </w:t>
      </w:r>
    </w:p>
    <w:p w:rsidR="00000000" w:rsidRDefault="008904ED">
      <w:pPr>
        <w:ind w:firstLine="400"/>
        <w:jc w:val="both"/>
      </w:pPr>
      <w:r>
        <w:t>25-1) Сервитут</w:t>
      </w:r>
      <w:r>
        <w:t xml:space="preserve"> - право физических и юридических лиц на ограниченное целевое пользование частью Участка недр, предоставленного другим лицам для проведения Разведки, Добычи, совмещенной Разведки и Добычи либо Строительства и (или) эксплуатации подземных сооружений, не свя</w:t>
      </w:r>
      <w:r>
        <w:t xml:space="preserve">занных с Разведкой и (или) Добычей в случаях, предусмотренных настоящим Указом; </w:t>
      </w:r>
    </w:p>
    <w:p w:rsidR="00000000" w:rsidRDefault="008904ED">
      <w:pPr>
        <w:ind w:firstLine="400"/>
        <w:jc w:val="both"/>
      </w:pPr>
      <w:r>
        <w:t xml:space="preserve">26) Техногенные минеральные образования - отходы горного, обогатительного, металлургического и других видов производства (шлаки, отвалы, хвосты и другие), содержащие полезное </w:t>
      </w:r>
      <w:r>
        <w:t xml:space="preserve">ископаемое (Полезные ископаемые); </w:t>
      </w:r>
    </w:p>
    <w:p w:rsidR="00000000" w:rsidRDefault="008904ED">
      <w:pPr>
        <w:ind w:firstLine="400"/>
        <w:jc w:val="both"/>
      </w:pPr>
      <w:r>
        <w:t xml:space="preserve">27) Участок недр (блок) - геометризированная часть Недр, выделяемая в замкнутых границах для предоставления в недропользование; </w:t>
      </w:r>
    </w:p>
    <w:p w:rsidR="00000000" w:rsidRDefault="008904ED">
      <w:pPr>
        <w:spacing w:after="240"/>
        <w:ind w:firstLine="400"/>
        <w:jc w:val="both"/>
      </w:pPr>
      <w:r>
        <w:t xml:space="preserve">27-1) Национальная компания - закрытое акционерное общество, сто процентов акций которого принадлежит государству, созданное Указом Президента Республики Казахстан для проведения операций по недропользованию в Республике Казахстан непосредственно, а также </w:t>
      </w:r>
      <w:r>
        <w:t>посредством долевого участия в Контрактах.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2.</w:t>
      </w:r>
      <w:r>
        <w:t xml:space="preserve"> Задачи законодательства о Недрах и недропользовании </w:t>
      </w:r>
    </w:p>
    <w:p w:rsidR="00000000" w:rsidRDefault="008904ED">
      <w:pPr>
        <w:spacing w:after="240"/>
        <w:ind w:firstLine="400"/>
        <w:jc w:val="both"/>
      </w:pPr>
      <w:r>
        <w:t>Задачами законодательства о Недрах и недропользовании являются регулирование проведения Операций по недропользованию в целях обеспечения защиты интере</w:t>
      </w:r>
      <w:r>
        <w:t>сов Республики Казахстан и ее природных ресурсов, рационального использования и охраны Недр Республики Казахстан, защиты интересов Недропользователей, создания условий для равноправного развития всех форм хозяйствования, укрепления законности в области отн</w:t>
      </w:r>
      <w:r>
        <w:t>ошений по недропользованию.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законодательства о Недрах и недропользовании </w:t>
      </w:r>
    </w:p>
    <w:p w:rsidR="00000000" w:rsidRDefault="008904ED">
      <w:pPr>
        <w:ind w:firstLine="400"/>
        <w:jc w:val="both"/>
      </w:pPr>
      <w:r>
        <w:t xml:space="preserve">Правовое регулирование отношений, связанных с Недрами и недропользованием, основывается на принципах: </w:t>
      </w:r>
    </w:p>
    <w:p w:rsidR="00000000" w:rsidRDefault="008904ED">
      <w:pPr>
        <w:ind w:firstLine="400"/>
        <w:jc w:val="both"/>
      </w:pPr>
      <w:r>
        <w:t>1) обеспечения рационального, комплексного и безопасного исп</w:t>
      </w:r>
      <w:r>
        <w:t xml:space="preserve">ользования Недр; </w:t>
      </w:r>
    </w:p>
    <w:p w:rsidR="00000000" w:rsidRDefault="008904ED">
      <w:pPr>
        <w:ind w:firstLine="400"/>
        <w:jc w:val="both"/>
      </w:pPr>
      <w:r>
        <w:t xml:space="preserve">2) обеспечения охраны Недр и окружающей природной среды; </w:t>
      </w:r>
    </w:p>
    <w:p w:rsidR="00000000" w:rsidRDefault="008904ED">
      <w:pPr>
        <w:ind w:firstLine="400"/>
        <w:jc w:val="both"/>
      </w:pPr>
      <w:r>
        <w:t xml:space="preserve">3) обеспечения сочетания республиканских и региональных интересов; </w:t>
      </w:r>
    </w:p>
    <w:p w:rsidR="00000000" w:rsidRDefault="008904ED">
      <w:pPr>
        <w:ind w:firstLine="400"/>
        <w:jc w:val="both"/>
      </w:pPr>
      <w:r>
        <w:t xml:space="preserve">4) обеспечения воспроизводства минерально-сырьевой базы; </w:t>
      </w:r>
    </w:p>
    <w:p w:rsidR="00000000" w:rsidRDefault="008904ED">
      <w:pPr>
        <w:ind w:firstLine="400"/>
        <w:jc w:val="both"/>
      </w:pPr>
      <w:r>
        <w:t xml:space="preserve">5) гласности проведения Операций по недропользованию; </w:t>
      </w:r>
    </w:p>
    <w:p w:rsidR="00000000" w:rsidRDefault="008904ED">
      <w:pPr>
        <w:ind w:firstLine="400"/>
        <w:jc w:val="both"/>
      </w:pPr>
      <w:r>
        <w:t xml:space="preserve">6) платности Недропользования; </w:t>
      </w:r>
    </w:p>
    <w:p w:rsidR="00000000" w:rsidRDefault="008904ED">
      <w:pPr>
        <w:spacing w:after="240"/>
        <w:ind w:firstLine="400"/>
        <w:jc w:val="both"/>
      </w:pPr>
      <w:r>
        <w:t>7) создания благоприятных условий для привлечения инвестиций в проведении Операций по недропользованию.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4.</w:t>
      </w:r>
      <w:r>
        <w:t xml:space="preserve"> Законодательство о Недрах и недропользовании </w:t>
      </w:r>
    </w:p>
    <w:p w:rsidR="00000000" w:rsidRDefault="008904ED">
      <w:pPr>
        <w:ind w:firstLine="400"/>
        <w:jc w:val="both"/>
      </w:pPr>
      <w:r>
        <w:t>1. Отношения, возникающие при проведении Операций по недропольз</w:t>
      </w:r>
      <w:r>
        <w:t xml:space="preserve">ованию, регулируются настоящим Указом и другими принимаемыми в соответствии с ним нормативными и правовыми актами. </w:t>
      </w:r>
    </w:p>
    <w:p w:rsidR="00000000" w:rsidRDefault="008904ED">
      <w:pPr>
        <w:ind w:firstLine="400"/>
        <w:jc w:val="both"/>
      </w:pPr>
      <w:r>
        <w:t>Особенности, связанные с проведением Операций по недропользованию применительно к отдельным видам Полезных ископаемых и Техногенным минераль</w:t>
      </w:r>
      <w:r>
        <w:t xml:space="preserve">ным образованиям, определяются законодательными актами об этих видах Полезных ископаемых и о Техногенных минеральных образованиях. </w:t>
      </w:r>
    </w:p>
    <w:p w:rsidR="00000000" w:rsidRDefault="008904ED">
      <w:pPr>
        <w:ind w:firstLine="400"/>
        <w:jc w:val="both"/>
      </w:pPr>
      <w:r>
        <w:t xml:space="preserve">2. Отношения по использованию и охране </w:t>
      </w:r>
      <w:hyperlink r:id="rId13" w:history="1">
        <w:r>
          <w:rPr>
            <w:rStyle w:val="a3"/>
          </w:rPr>
          <w:t>земли</w:t>
        </w:r>
      </w:hyperlink>
      <w:r>
        <w:t xml:space="preserve">, </w:t>
      </w:r>
      <w:hyperlink r:id="rId14" w:history="1">
        <w:r>
          <w:rPr>
            <w:rStyle w:val="a3"/>
          </w:rPr>
          <w:t>вод</w:t>
        </w:r>
      </w:hyperlink>
      <w:r>
        <w:t xml:space="preserve"> (кроме вод подземных и лечебных грязей), </w:t>
      </w:r>
      <w:hyperlink r:id="rId15" w:history="1">
        <w:r>
          <w:rPr>
            <w:rStyle w:val="a3"/>
          </w:rPr>
          <w:t>лесов</w:t>
        </w:r>
      </w:hyperlink>
      <w:r>
        <w:t xml:space="preserve">, растительного и </w:t>
      </w:r>
      <w:hyperlink r:id="rId16" w:history="1">
        <w:r>
          <w:rPr>
            <w:rStyle w:val="a3"/>
          </w:rPr>
          <w:t>животного</w:t>
        </w:r>
      </w:hyperlink>
      <w:r>
        <w:t xml:space="preserve"> </w:t>
      </w:r>
      <w:r>
        <w:t xml:space="preserve">мира, атмосферного воздуха регулируются специальным законодательством. </w:t>
      </w:r>
    </w:p>
    <w:p w:rsidR="00000000" w:rsidRDefault="008904ED">
      <w:pPr>
        <w:ind w:firstLine="400"/>
        <w:jc w:val="both"/>
      </w:pPr>
      <w:r>
        <w:t xml:space="preserve">3. Гражданско-правовые отношения, связанные с правом недропользования, регулируются нормами </w:t>
      </w:r>
      <w:hyperlink r:id="rId17" w:history="1">
        <w:r>
          <w:rPr>
            <w:rStyle w:val="a3"/>
          </w:rPr>
          <w:t>гражданского законодательств</w:t>
        </w:r>
        <w:r>
          <w:rPr>
            <w:rStyle w:val="a3"/>
          </w:rPr>
          <w:t>а</w:t>
        </w:r>
      </w:hyperlink>
      <w:r>
        <w:t xml:space="preserve">, если они не урегулированы нормами настоящего Указа. </w:t>
      </w:r>
    </w:p>
    <w:p w:rsidR="00000000" w:rsidRDefault="008904ED">
      <w:pPr>
        <w:ind w:firstLine="400"/>
        <w:jc w:val="both"/>
      </w:pPr>
      <w:r>
        <w:t>4. Иностранные граждане и юридические лица, а также лица без гражданства пользуются правами и несут обязанности в отношениях по недропользованию наравне с гражданами и юридическими лицами Республики К</w:t>
      </w:r>
      <w:r>
        <w:t xml:space="preserve">азахстан, если иное не предусмотрено настоящим Указом или другими законодательными актами. </w:t>
      </w:r>
    </w:p>
    <w:p w:rsidR="00000000" w:rsidRDefault="008904ED">
      <w:pPr>
        <w:spacing w:after="240"/>
        <w:ind w:firstLine="400"/>
        <w:jc w:val="both"/>
      </w:pPr>
      <w:r>
        <w:t>5. Установленные настоящим Указом права граждан и юридических лиц не могут ограничиваться актами Правительства, центральных и местных исполнительных органов и масли</w:t>
      </w:r>
      <w:r>
        <w:t>хатов. Такие акты не имеют юридической силы и не подлежат исполнению.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5.</w:t>
      </w:r>
      <w:r>
        <w:t xml:space="preserve"> Право собственности на Недра, Полезные ископаемые и Минеральное сырье </w:t>
      </w:r>
    </w:p>
    <w:p w:rsidR="00000000" w:rsidRDefault="008904ED">
      <w:pPr>
        <w:ind w:firstLine="400"/>
        <w:jc w:val="both"/>
      </w:pPr>
      <w:r>
        <w:t xml:space="preserve">1. В соответствии с </w:t>
      </w:r>
      <w:hyperlink r:id="rId18" w:history="1">
        <w:r>
          <w:rPr>
            <w:rStyle w:val="a3"/>
          </w:rPr>
          <w:t>Конституцией</w:t>
        </w:r>
      </w:hyperlink>
      <w:r>
        <w:t xml:space="preserve"> </w:t>
      </w:r>
      <w:r>
        <w:t xml:space="preserve">Республики Казахстан Недра, в том числе Полезные ископаемые, находятся в государственной собственности. </w:t>
      </w:r>
    </w:p>
    <w:p w:rsidR="00000000" w:rsidRDefault="008904ED">
      <w:pPr>
        <w:ind w:firstLine="400"/>
        <w:jc w:val="both"/>
      </w:pPr>
      <w:r>
        <w:t>2. Если иное не предусмотрено Контрактом, Минеральное сырье принадлежит Недропользователю на праве собственности (</w:t>
      </w:r>
      <w:hyperlink r:id="rId19" w:anchor="sub_id=1020000" w:history="1">
        <w:r>
          <w:rPr>
            <w:rStyle w:val="a3"/>
          </w:rPr>
          <w:t>государственному предприятию</w:t>
        </w:r>
      </w:hyperlink>
      <w:r>
        <w:t xml:space="preserve"> Республики Казахстан - на </w:t>
      </w:r>
      <w:hyperlink r:id="rId20" w:anchor="sub_id=1960000" w:history="1">
        <w:r>
          <w:rPr>
            <w:rStyle w:val="a3"/>
          </w:rPr>
          <w:t>праве хозяйственного ведения</w:t>
        </w:r>
      </w:hyperlink>
      <w:r>
        <w:t xml:space="preserve"> или </w:t>
      </w:r>
      <w:hyperlink r:id="rId21" w:anchor="sub_id=2020000" w:history="1">
        <w:r>
          <w:rPr>
            <w:rStyle w:val="a3"/>
          </w:rPr>
          <w:t>оперативного управления</w:t>
        </w:r>
      </w:hyperlink>
      <w:r>
        <w:t xml:space="preserve">). </w:t>
      </w:r>
    </w:p>
    <w:p w:rsidR="00000000" w:rsidRDefault="008904ED">
      <w:pPr>
        <w:ind w:firstLine="400"/>
        <w:jc w:val="both"/>
      </w:pPr>
      <w:r>
        <w:t xml:space="preserve">3. Техногенные минеральные образования являются собственностью Недропользователя, если иное не предусмотрено Контрактом. </w:t>
      </w:r>
    </w:p>
    <w:p w:rsidR="00000000" w:rsidRDefault="008904ED">
      <w:pPr>
        <w:ind w:firstLine="400"/>
        <w:jc w:val="both"/>
      </w:pPr>
      <w:r>
        <w:t>4. Право собственности (хозяйственного ведения, оперативного</w:t>
      </w:r>
      <w:r>
        <w:t xml:space="preserve"> управления) на Полезные ископаемые, извлеченные из Техногенных минеральных образований, находящихся в государственной собственности, определяется Контрактом. </w:t>
      </w:r>
    </w:p>
    <w:p w:rsidR="00000000" w:rsidRDefault="008904ED">
      <w:pPr>
        <w:spacing w:after="240"/>
        <w:ind w:firstLine="400"/>
        <w:jc w:val="both"/>
      </w:pPr>
      <w:r>
        <w:t>5. Недропользователь, которому Минеральное сырье, Техногенные минеральные образования или Полезн</w:t>
      </w:r>
      <w:r>
        <w:t>ые ископаемые принадлежат на праве собственности (хозяйственного ведения, оперативного управления), вправе распоряжаться Минеральным сырьем, Техногенными минеральными образованиями или Полезными ископаемыми, совершать в отношении их любые не запрещенные за</w:t>
      </w:r>
      <w:r>
        <w:t>конодательством гражданско-правовые сделки.</w:t>
      </w:r>
    </w:p>
    <w:p w:rsidR="00000000" w:rsidRDefault="008904ED">
      <w:pPr>
        <w:ind w:firstLine="400"/>
        <w:jc w:val="both"/>
      </w:pPr>
      <w:r>
        <w:rPr>
          <w:rStyle w:val="s3"/>
        </w:rPr>
        <w:t xml:space="preserve">Статья 6 изложена в редакции </w:t>
      </w:r>
      <w:hyperlink r:id="rId2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11.08.99 г. № 467-1 (</w:t>
      </w:r>
      <w:hyperlink r:id="rId23" w:anchor="sub_id=60000" w:history="1">
        <w:r>
          <w:rPr>
            <w:rStyle w:val="a3"/>
            <w:i/>
            <w:iCs/>
          </w:rPr>
          <w:t>см.</w:t>
        </w:r>
        <w:r>
          <w:rPr>
            <w:rStyle w:val="a3"/>
            <w:i/>
            <w:iCs/>
          </w:rPr>
          <w:t xml:space="preserve">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6.</w:t>
      </w:r>
      <w:r>
        <w:t xml:space="preserve"> Гласность проведения Операций по недропользованию </w:t>
      </w:r>
    </w:p>
    <w:p w:rsidR="00000000" w:rsidRDefault="008904ED">
      <w:pPr>
        <w:ind w:firstLine="400"/>
        <w:jc w:val="both"/>
      </w:pPr>
      <w:r>
        <w:t xml:space="preserve">1. Все заинтересованные лица вправе ознакомиться в Компетентном органе (уполномоченный государственный орган): </w:t>
      </w:r>
    </w:p>
    <w:p w:rsidR="00000000" w:rsidRDefault="008904ED">
      <w:pPr>
        <w:ind w:firstLine="400"/>
        <w:jc w:val="both"/>
      </w:pPr>
      <w:r>
        <w:t xml:space="preserve">1) с условиями проведения конкурса инвестиционных программ и содержанием решения о его результатах; </w:t>
      </w:r>
    </w:p>
    <w:p w:rsidR="00000000" w:rsidRDefault="008904ED">
      <w:pPr>
        <w:ind w:firstLine="400"/>
        <w:jc w:val="both"/>
      </w:pPr>
      <w:r>
        <w:t xml:space="preserve">2) с выполнением условий конкурса программ по заключенным Контрактам. </w:t>
      </w:r>
    </w:p>
    <w:p w:rsidR="00000000" w:rsidRDefault="008904ED">
      <w:pPr>
        <w:ind w:firstLine="400"/>
        <w:jc w:val="both"/>
      </w:pPr>
      <w:r>
        <w:t>При этом передача информации, признанной сторонами конфиденциальной, между государст</w:t>
      </w:r>
      <w:r>
        <w:t xml:space="preserve">венными органами Республики Казахстан не является нарушением режима конфиденциальности. Информация, относящаяся к конфиденциальной, определяется Правительством Республики Казахстан. </w:t>
      </w:r>
    </w:p>
    <w:p w:rsidR="00000000" w:rsidRDefault="008904ED">
      <w:pPr>
        <w:ind w:firstLine="400"/>
        <w:jc w:val="both"/>
      </w:pPr>
      <w:r>
        <w:t>2. Все заинтересованные отечественные и международные общественные органи</w:t>
      </w:r>
      <w:r>
        <w:t xml:space="preserve">зации, целью которых является охрана окружающей среды, имеют право на получение полной и достоверной информации, относящейся к воздействию проводимых либо планируемых Операций по недропользованию на окружающую среду. </w:t>
      </w:r>
    </w:p>
    <w:p w:rsidR="00000000" w:rsidRDefault="008904ED">
      <w:pPr>
        <w:spacing w:after="240"/>
        <w:ind w:firstLine="400"/>
        <w:jc w:val="both"/>
      </w:pPr>
      <w:r>
        <w:t>3. Порядок предоставления такой информ</w:t>
      </w:r>
      <w:r>
        <w:t>ации определяется законодательством.</w:t>
      </w:r>
    </w:p>
    <w:p w:rsidR="00000000" w:rsidRDefault="008904ED">
      <w:pPr>
        <w:jc w:val="center"/>
      </w:pPr>
      <w:bookmarkStart w:id="2" w:name="SUB70000"/>
      <w:bookmarkEnd w:id="2"/>
      <w:r>
        <w:rPr>
          <w:rStyle w:val="s1"/>
        </w:rPr>
        <w:t>Глава 2. Компетенция исполнительных органов</w:t>
      </w:r>
      <w:r>
        <w:t xml:space="preserve"> </w:t>
      </w:r>
    </w:p>
    <w:p w:rsidR="00000000" w:rsidRDefault="008904ED">
      <w:pPr>
        <w:spacing w:after="240"/>
        <w:jc w:val="center"/>
      </w:pPr>
      <w:r>
        <w:rPr>
          <w:rStyle w:val="s1"/>
        </w:rPr>
        <w:t>в области недропользования</w:t>
      </w:r>
    </w:p>
    <w:p w:rsidR="00000000" w:rsidRDefault="008904ED">
      <w:pPr>
        <w:ind w:firstLine="400"/>
        <w:jc w:val="both"/>
      </w:pPr>
      <w:r>
        <w:rPr>
          <w:rStyle w:val="s3"/>
        </w:rPr>
        <w:t xml:space="preserve">Статья 7 дополнена подпунктом 11 в соответствии с </w:t>
      </w:r>
      <w:hyperlink r:id="rId24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11.05.</w:t>
      </w:r>
      <w:r>
        <w:rPr>
          <w:rStyle w:val="s3"/>
        </w:rPr>
        <w:t xml:space="preserve">99 г. № 381-1; внесены изменения в соответствии с </w:t>
      </w:r>
      <w:hyperlink r:id="rId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26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7</w:t>
      </w:r>
      <w:r>
        <w:rPr>
          <w:rStyle w:val="s1"/>
        </w:rPr>
        <w:t>.</w:t>
      </w:r>
      <w:r>
        <w:t xml:space="preserve"> Компетенция Правительства Республики Казахстан </w:t>
      </w:r>
    </w:p>
    <w:p w:rsidR="00000000" w:rsidRDefault="008904ED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8904ED">
      <w:pPr>
        <w:ind w:firstLine="400"/>
        <w:jc w:val="both"/>
      </w:pPr>
      <w:r>
        <w:t xml:space="preserve">1) организует управление государственным фондом Недр как объектом государственной собственности; </w:t>
      </w:r>
    </w:p>
    <w:p w:rsidR="00000000" w:rsidRDefault="008904ED">
      <w:pPr>
        <w:ind w:firstLine="400"/>
        <w:jc w:val="both"/>
      </w:pPr>
      <w:r>
        <w:t xml:space="preserve">2) устанавливает правила пользования Недрами и их охраны; </w:t>
      </w:r>
    </w:p>
    <w:p w:rsidR="00000000" w:rsidRDefault="008904ED">
      <w:pPr>
        <w:ind w:firstLine="400"/>
        <w:jc w:val="both"/>
      </w:pPr>
      <w:r>
        <w:t>3) определяе</w:t>
      </w:r>
      <w:r>
        <w:t>т Участки Недр, предназначенные для удовлетворения государственных потребностей в стратегических и дефицитных видах Минерального сырья, устанавливает ограничения на пользование Недрами в целях обеспечения национальной безопасности, сохранности окружающей п</w:t>
      </w:r>
      <w:r>
        <w:t xml:space="preserve">риродной среды, безопасности населения, производит консервацию Участков Недр для сохранения запасов Минерального сырья в интересах будущих поколений; </w:t>
      </w:r>
    </w:p>
    <w:p w:rsidR="00000000" w:rsidRDefault="008904ED">
      <w:pPr>
        <w:ind w:firstLine="400"/>
        <w:jc w:val="both"/>
      </w:pPr>
      <w:r>
        <w:t xml:space="preserve">4) определяет перечень общераспространенных полезных ископаемых; </w:t>
      </w:r>
      <w:r>
        <w:rPr>
          <w:rStyle w:val="s3"/>
        </w:rPr>
        <w:t xml:space="preserve">см. </w:t>
      </w:r>
      <w:hyperlink r:id="rId2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27 мая 1996 г. № 645</w:t>
      </w:r>
      <w:r>
        <w:t xml:space="preserve"> </w:t>
      </w:r>
    </w:p>
    <w:p w:rsidR="00000000" w:rsidRDefault="008904ED">
      <w:pPr>
        <w:ind w:firstLine="400"/>
        <w:jc w:val="both"/>
      </w:pPr>
      <w:r>
        <w:t xml:space="preserve">5) определяет особенности порядка уплаты специальных платежей и налогов для Недропользователей, осуществляющих деятельность в различных отраслях добывающей промышленности; </w:t>
      </w:r>
    </w:p>
    <w:p w:rsidR="00000000" w:rsidRDefault="008904ED">
      <w:pPr>
        <w:ind w:firstLine="400"/>
        <w:jc w:val="both"/>
      </w:pPr>
      <w:r>
        <w:t xml:space="preserve">6) определяет </w:t>
      </w:r>
      <w:hyperlink r:id="rId28" w:history="1">
        <w:r>
          <w:rPr>
            <w:rStyle w:val="a3"/>
          </w:rPr>
          <w:t>порядок заключения Контрактов</w:t>
        </w:r>
      </w:hyperlink>
      <w:r>
        <w:t xml:space="preserve">; </w:t>
      </w:r>
    </w:p>
    <w:p w:rsidR="00000000" w:rsidRDefault="008904ED">
      <w:pPr>
        <w:ind w:firstLine="400"/>
        <w:jc w:val="both"/>
      </w:pPr>
      <w:r>
        <w:t xml:space="preserve">7) утверждает </w:t>
      </w:r>
      <w:hyperlink r:id="rId29" w:anchor="sub_id=1" w:history="1">
        <w:r>
          <w:rPr>
            <w:rStyle w:val="a3"/>
          </w:rPr>
          <w:t>Перечень Участков недр</w:t>
        </w:r>
      </w:hyperlink>
      <w:r>
        <w:t xml:space="preserve"> (блоков), подлежащих выставлен</w:t>
      </w:r>
      <w:r>
        <w:t xml:space="preserve">ию на конкурс Компетентным органом (уполномоченный государственный орган); </w:t>
      </w:r>
    </w:p>
    <w:p w:rsidR="00000000" w:rsidRDefault="008904ED">
      <w:pPr>
        <w:ind w:firstLine="400"/>
        <w:jc w:val="both"/>
      </w:pPr>
      <w:r>
        <w:t xml:space="preserve">8) разрабатывает и утверждает </w:t>
      </w:r>
      <w:hyperlink r:id="rId30" w:history="1">
        <w:r>
          <w:rPr>
            <w:rStyle w:val="a3"/>
          </w:rPr>
          <w:t>Модельные контракты</w:t>
        </w:r>
      </w:hyperlink>
      <w:r>
        <w:t xml:space="preserve">; </w:t>
      </w:r>
    </w:p>
    <w:p w:rsidR="00000000" w:rsidRDefault="008904ED">
      <w:pPr>
        <w:ind w:firstLine="400"/>
        <w:jc w:val="both"/>
      </w:pPr>
      <w:r>
        <w:t>9) осуществляет иные полномочия в области недропользования, пред</w:t>
      </w:r>
      <w:r>
        <w:t xml:space="preserve">оставленные ему настоящим Указом и иными законодательными актами Республики Казахстан; </w:t>
      </w:r>
    </w:p>
    <w:p w:rsidR="00000000" w:rsidRDefault="008904ED">
      <w:pPr>
        <w:ind w:firstLine="400"/>
        <w:jc w:val="both"/>
      </w:pPr>
      <w:r>
        <w:t xml:space="preserve">10) определяет Компетентный орган по заключению и исполнению Контрактов на недропользование, за исключением Общераспространенных полезных ископаемых; </w:t>
      </w:r>
    </w:p>
    <w:p w:rsidR="00000000" w:rsidRDefault="008904ED">
      <w:pPr>
        <w:spacing w:after="240"/>
        <w:ind w:firstLine="400"/>
        <w:jc w:val="both"/>
      </w:pPr>
      <w:r>
        <w:t>11) утверждает пе</w:t>
      </w:r>
      <w:r>
        <w:t>речни геологических, геоморфологических и гидрогеологических объектов государственного природно-заповедного фонда республиканского и международного значения и определяет порядок их ограниченного хозяйственного использования на особо охраняемых природных те</w:t>
      </w:r>
      <w:r>
        <w:t>рриториях, а также утверждает перечни участков недр, представляющих особую экологическую, научную, культурную и иную ценность, отнесенных к категории особо охраняемых природных территорий республиканского значения.</w:t>
      </w:r>
    </w:p>
    <w:p w:rsidR="00000000" w:rsidRDefault="008904ED">
      <w:pPr>
        <w:ind w:firstLine="400"/>
        <w:jc w:val="both"/>
      </w:pPr>
      <w:r>
        <w:rPr>
          <w:rStyle w:val="s3"/>
        </w:rPr>
        <w:t xml:space="preserve">Статья 8 изложена в редакции </w:t>
      </w:r>
      <w:hyperlink r:id="rId3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11.08.99 г. № 467-1 (</w:t>
      </w:r>
      <w:hyperlink r:id="rId32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8.</w:t>
      </w:r>
      <w:r>
        <w:t xml:space="preserve"> Функции Компетентного органа (уполномоченный государственный </w:t>
      </w:r>
      <w:r>
        <w:t xml:space="preserve">орган) </w:t>
      </w:r>
    </w:p>
    <w:p w:rsidR="00000000" w:rsidRDefault="008904ED">
      <w:pPr>
        <w:ind w:firstLine="400"/>
        <w:jc w:val="both"/>
      </w:pPr>
      <w:r>
        <w:t xml:space="preserve">1. В функции Компетентного органа (уполномоченный государственный орган) входит: </w:t>
      </w:r>
    </w:p>
    <w:p w:rsidR="00000000" w:rsidRDefault="008904ED">
      <w:pPr>
        <w:ind w:firstLine="400"/>
        <w:jc w:val="both"/>
      </w:pPr>
      <w:r>
        <w:t>1) подготовка и организация конкурса инвестиционных программ для предоставления Права недропользования на проведение Разведки, Добычи и совмещенной Разведки и Добычи;</w:t>
      </w:r>
      <w:r>
        <w:t xml:space="preserve"> </w:t>
      </w:r>
    </w:p>
    <w:p w:rsidR="00000000" w:rsidRDefault="008904ED">
      <w:pPr>
        <w:ind w:firstLine="400"/>
        <w:jc w:val="both"/>
      </w:pPr>
      <w:r>
        <w:t xml:space="preserve">2) ведение переговоров с Недропользователем об условиях Контракта, подготовка совместно с Недропользователем проекта Контракта; </w:t>
      </w:r>
    </w:p>
    <w:p w:rsidR="00000000" w:rsidRDefault="008904ED">
      <w:pPr>
        <w:ind w:firstLine="400"/>
        <w:jc w:val="both"/>
      </w:pPr>
      <w:r>
        <w:t xml:space="preserve">3) организация проведения согласования проектов контрактных документов; </w:t>
      </w:r>
    </w:p>
    <w:p w:rsidR="00000000" w:rsidRDefault="008904ED">
      <w:pPr>
        <w:ind w:firstLine="400"/>
        <w:jc w:val="both"/>
      </w:pPr>
      <w:r>
        <w:t>4) заключение и регистрация Контракта, за исключение</w:t>
      </w:r>
      <w:r>
        <w:t xml:space="preserve">м Контракта на Добычу общераспространенных полезных ископаемых в коммерческих целях; </w:t>
      </w:r>
    </w:p>
    <w:p w:rsidR="00000000" w:rsidRDefault="008904ED">
      <w:pPr>
        <w:ind w:firstLine="400"/>
        <w:jc w:val="both"/>
      </w:pPr>
      <w:r>
        <w:t xml:space="preserve">5) мониторинг и контроль за соблюдением условий выполнения Контрактов совместно с государственным органом по использованию и охране недр; </w:t>
      </w:r>
    </w:p>
    <w:p w:rsidR="00000000" w:rsidRDefault="008904ED">
      <w:pPr>
        <w:ind w:firstLine="400"/>
        <w:jc w:val="both"/>
      </w:pPr>
      <w:r>
        <w:t>6) выдача разрешения на передач</w:t>
      </w:r>
      <w:r>
        <w:t xml:space="preserve">у Права недропользования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t xml:space="preserve"> настоящего Указа, а также регистрация сделки по передаче Права недропользования в залог в соответствии со </w:t>
      </w:r>
      <w:hyperlink w:anchor="sub150000" w:history="1">
        <w:r>
          <w:rPr>
            <w:rStyle w:val="a3"/>
          </w:rPr>
          <w:t>статьей 15</w:t>
        </w:r>
      </w:hyperlink>
      <w:r>
        <w:t xml:space="preserve"> настоящего Указа; </w:t>
      </w:r>
    </w:p>
    <w:p w:rsidR="00000000" w:rsidRDefault="008904ED">
      <w:pPr>
        <w:ind w:firstLine="400"/>
        <w:jc w:val="both"/>
      </w:pPr>
      <w:r>
        <w:t xml:space="preserve">7) обеспечение исполнения и расторжения Контракта в порядке и по основаниям, предусмотренным законодательством; </w:t>
      </w:r>
    </w:p>
    <w:p w:rsidR="00000000" w:rsidRDefault="008904ED">
      <w:pPr>
        <w:ind w:firstLine="400"/>
        <w:jc w:val="both"/>
      </w:pPr>
      <w:r>
        <w:t xml:space="preserve">8) предоставление ежегодного отчета Правительству Республики Казахстан о ходе выполнения Контракта. </w:t>
      </w:r>
    </w:p>
    <w:p w:rsidR="00000000" w:rsidRDefault="008904ED">
      <w:pPr>
        <w:ind w:firstLine="400"/>
        <w:jc w:val="both"/>
      </w:pPr>
      <w:r>
        <w:t>2. Компетентный орган (уполномоченный госу</w:t>
      </w:r>
      <w:r>
        <w:t xml:space="preserve">дарственный орган) обязан: </w:t>
      </w:r>
    </w:p>
    <w:p w:rsidR="00000000" w:rsidRDefault="008904ED">
      <w:pPr>
        <w:ind w:firstLine="400"/>
        <w:jc w:val="both"/>
      </w:pPr>
      <w:r>
        <w:t xml:space="preserve">1) в ходе своей деятельности по заключению и исполнению Контрактов обеспечивать соблюдение интересов Республики Казахстан; </w:t>
      </w:r>
    </w:p>
    <w:p w:rsidR="00000000" w:rsidRDefault="008904ED">
      <w:pPr>
        <w:ind w:firstLine="400"/>
        <w:jc w:val="both"/>
      </w:pPr>
      <w:r>
        <w:t xml:space="preserve">2) заключать Контракты на Добычу только после государственной экспертизы запасов Месторождений. 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25 января 2001 года № 133 "Вопросы Министерства энергетики и минеральных ресурсов Республики Казахстан", </w:t>
      </w:r>
      <w:hyperlink r:id="rId34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Комитете геологии и охраны недр Министерства энергетики и минеральных ресурсов Республики Казахстан, </w:t>
      </w:r>
      <w:hyperlink r:id="rId35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энергетики и минеральных ресурсов Респ</w:t>
      </w:r>
      <w:r>
        <w:rPr>
          <w:rStyle w:val="s3"/>
        </w:rPr>
        <w:t>ублики Казахстан от 21 марта 2001 года № 70 "О Центральной комиссии по разработке нефтяных и газовых месторождений".</w:t>
      </w:r>
    </w:p>
    <w:p w:rsidR="00000000" w:rsidRDefault="008904ED">
      <w:pPr>
        <w:ind w:firstLine="400"/>
        <w:jc w:val="both"/>
      </w:pPr>
      <w:r>
        <w:rPr>
          <w:rStyle w:val="s3"/>
        </w:rPr>
        <w:t xml:space="preserve">Статья 9 дополнена подпунктом 6 в соответствии с </w:t>
      </w:r>
      <w:hyperlink r:id="rId36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</w:t>
      </w:r>
      <w:r>
        <w:rPr>
          <w:rStyle w:val="s3"/>
        </w:rPr>
        <w:t xml:space="preserve"> 11.05.99 г. № 381-1; внесены изменения в соответствии с </w:t>
      </w:r>
      <w:hyperlink r:id="rId3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</w:t>
      </w:r>
      <w:hyperlink r:id="rId38" w:anchor="sub_id=90000" w:history="1">
        <w:r>
          <w:rPr>
            <w:rStyle w:val="a3"/>
            <w:i/>
            <w:iCs/>
          </w:rPr>
          <w:t>(см. стар. ред.)</w:t>
        </w:r>
      </w:hyperlink>
      <w:r>
        <w:t xml:space="preserve"> </w:t>
      </w:r>
    </w:p>
    <w:p w:rsidR="00000000" w:rsidRDefault="008904ED">
      <w:pPr>
        <w:ind w:firstLine="400"/>
        <w:jc w:val="both"/>
      </w:pPr>
      <w:r>
        <w:rPr>
          <w:rStyle w:val="s1"/>
        </w:rPr>
        <w:t>С</w:t>
      </w:r>
      <w:r>
        <w:rPr>
          <w:rStyle w:val="s1"/>
        </w:rPr>
        <w:t>татья 9.</w:t>
      </w:r>
      <w:r>
        <w:t xml:space="preserve"> Компетенция местных исполнительных органов </w:t>
      </w:r>
    </w:p>
    <w:p w:rsidR="00000000" w:rsidRDefault="008904ED">
      <w:pPr>
        <w:ind w:firstLine="400"/>
        <w:jc w:val="both"/>
      </w:pPr>
      <w:r>
        <w:t xml:space="preserve">Областные исполнительные органы: </w:t>
      </w:r>
    </w:p>
    <w:p w:rsidR="00000000" w:rsidRDefault="008904ED">
      <w:pPr>
        <w:ind w:firstLine="400"/>
        <w:jc w:val="both"/>
      </w:pPr>
      <w:r>
        <w:t xml:space="preserve">1) предоставляют Недропользователю земельный участок на право землепользования в размере, определенном Контрактом, в соответствии с земельным </w:t>
      </w:r>
      <w:hyperlink r:id="rId39" w:history="1">
        <w:r>
          <w:rPr>
            <w:rStyle w:val="a3"/>
          </w:rPr>
          <w:t>законодательством</w:t>
        </w:r>
      </w:hyperlink>
      <w:r>
        <w:t xml:space="preserve">; в случае необходимости производят изъятие на указанные цели земельного участка у частного собственника или землепользователя в порядке, установленном земельным </w:t>
      </w:r>
      <w:hyperlink r:id="rId40" w:anchor="sub_id=660000" w:history="1">
        <w:r>
          <w:rPr>
            <w:rStyle w:val="a3"/>
          </w:rPr>
          <w:t>законодательством</w:t>
        </w:r>
      </w:hyperlink>
      <w:r>
        <w:t xml:space="preserve">; </w:t>
      </w:r>
    </w:p>
    <w:p w:rsidR="00000000" w:rsidRDefault="008904ED">
      <w:pPr>
        <w:ind w:firstLine="400"/>
        <w:jc w:val="both"/>
      </w:pPr>
      <w:r>
        <w:t>2) осуществляют в пределах предоставленной им законодательными актами компетенции контроль за охраной земельных и водных участков, предоставленных для проведения Операций по недропользованию за</w:t>
      </w:r>
      <w:r>
        <w:t xml:space="preserve"> соблюдением Недропользователем правил экологической безопасности, сохранением археологических памятников и других объектов историко-культурного наследия; </w:t>
      </w:r>
    </w:p>
    <w:p w:rsidR="00000000" w:rsidRDefault="008904ED">
      <w:pPr>
        <w:ind w:firstLine="400"/>
        <w:jc w:val="both"/>
      </w:pPr>
      <w:r>
        <w:t>3) принимают участие в переговорах с Недропользователем для решения вопросов, связанных с соблюдение</w:t>
      </w:r>
      <w:r>
        <w:t xml:space="preserve">м социально-экономических и экологических интересов населения региона при заключении Контракта; </w:t>
      </w:r>
    </w:p>
    <w:p w:rsidR="00000000" w:rsidRDefault="008904ED">
      <w:pPr>
        <w:ind w:firstLine="400"/>
        <w:jc w:val="both"/>
      </w:pPr>
      <w:r>
        <w:t xml:space="preserve">5) заключают, регистрируют и исполняют Контракт на Добычу Общераспространенных полезных ископаемых в коммерческих целях; </w:t>
      </w:r>
    </w:p>
    <w:p w:rsidR="00000000" w:rsidRDefault="008904ED">
      <w:pPr>
        <w:ind w:firstLine="400"/>
        <w:jc w:val="both"/>
      </w:pPr>
      <w:r>
        <w:t>5-1) содействуют образованию и сохран</w:t>
      </w:r>
      <w:r>
        <w:t xml:space="preserve">ению объектов, связанных с недропользованием, имеющих научное, историко-культурное и эстетическое значение; </w:t>
      </w:r>
    </w:p>
    <w:p w:rsidR="00000000" w:rsidRDefault="008904ED">
      <w:pPr>
        <w:spacing w:after="240"/>
        <w:ind w:firstLine="400"/>
        <w:jc w:val="both"/>
      </w:pPr>
      <w:r>
        <w:t xml:space="preserve">6) утверждают по согласованию с компетентными центральными исполнительными органами перечни геологических, геоморфологических и гидрогеологических </w:t>
      </w:r>
      <w:r>
        <w:t>объектов государственного природно-заповедного фонда местного значения и участков недр, представляющих особую экологическую, научную, культурную и иную ценность, отнесенных к категории особо охраняемых природных территорий местного значения.</w:t>
      </w:r>
    </w:p>
    <w:p w:rsidR="00000000" w:rsidRDefault="008904ED">
      <w:pPr>
        <w:spacing w:after="240"/>
        <w:jc w:val="center"/>
      </w:pPr>
      <w:bookmarkStart w:id="3" w:name="SUB100000"/>
      <w:bookmarkEnd w:id="3"/>
      <w:r>
        <w:rPr>
          <w:rStyle w:val="s1"/>
        </w:rPr>
        <w:t>Глава 3. Право</w:t>
      </w:r>
      <w:r>
        <w:rPr>
          <w:rStyle w:val="s1"/>
        </w:rPr>
        <w:t xml:space="preserve"> недропользования</w:t>
      </w:r>
    </w:p>
    <w:p w:rsidR="00000000" w:rsidRDefault="008904ED">
      <w:pPr>
        <w:ind w:firstLine="400"/>
        <w:jc w:val="both"/>
      </w:pPr>
      <w:r>
        <w:rPr>
          <w:rStyle w:val="s3"/>
        </w:rPr>
        <w:t xml:space="preserve">Подпункт 4 пункта 1 дополнен в соответствии с </w:t>
      </w:r>
      <w:hyperlink r:id="rId41" w:anchor="sub_id=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</w:t>
      </w:r>
      <w:r>
        <w:t xml:space="preserve">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10.</w:t>
      </w:r>
      <w:r>
        <w:t xml:space="preserve"> Виды Права недропользования </w:t>
      </w:r>
    </w:p>
    <w:p w:rsidR="00000000" w:rsidRDefault="008904ED">
      <w:pPr>
        <w:ind w:firstLine="400"/>
        <w:jc w:val="both"/>
      </w:pPr>
      <w:r>
        <w:t>1. Право недропользования предоставля</w:t>
      </w:r>
      <w:r>
        <w:t xml:space="preserve">ется для ведения следующих операций: </w:t>
      </w:r>
    </w:p>
    <w:p w:rsidR="00000000" w:rsidRDefault="008904ED">
      <w:pPr>
        <w:ind w:firstLine="400"/>
        <w:jc w:val="both"/>
      </w:pPr>
      <w:r>
        <w:t xml:space="preserve">1) Государственное геологическое изучение недр; </w:t>
      </w:r>
      <w:r>
        <w:rPr>
          <w:rStyle w:val="s3"/>
        </w:rPr>
        <w:t xml:space="preserve">о возмещении затрат понесенных государством на геологическое изучение см. </w:t>
      </w:r>
      <w:hyperlink r:id="rId42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Министерства и природн</w:t>
      </w:r>
      <w:r>
        <w:rPr>
          <w:rStyle w:val="s3"/>
        </w:rPr>
        <w:t xml:space="preserve">ых ресурсов РК и вице-министром финансов РК и </w:t>
      </w:r>
      <w:hyperlink r:id="rId43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возврате средств, выделенных из республиканского бюджета на проведение поисково-оценочных работ по специальным решениям Правительства</w:t>
      </w:r>
      <w:r>
        <w:rPr>
          <w:rStyle w:val="s3"/>
        </w:rPr>
        <w:t xml:space="preserve"> РК" утвержденное постановлением Правительства РК от 8 октября 1998 г. № 1016</w:t>
      </w:r>
      <w:r>
        <w:t xml:space="preserve"> </w:t>
      </w:r>
    </w:p>
    <w:p w:rsidR="00000000" w:rsidRDefault="008904ED">
      <w:pPr>
        <w:ind w:firstLine="400"/>
        <w:jc w:val="both"/>
      </w:pPr>
      <w:r>
        <w:t xml:space="preserve">2) Разведка; </w:t>
      </w:r>
    </w:p>
    <w:p w:rsidR="00000000" w:rsidRDefault="008904ED">
      <w:pPr>
        <w:ind w:firstLine="400"/>
        <w:jc w:val="both"/>
      </w:pPr>
      <w:r>
        <w:t xml:space="preserve">3) Добыча; </w:t>
      </w:r>
    </w:p>
    <w:p w:rsidR="00000000" w:rsidRDefault="008904ED">
      <w:pPr>
        <w:ind w:firstLine="400"/>
        <w:jc w:val="both"/>
      </w:pPr>
      <w:r>
        <w:t xml:space="preserve">4) Строительство и эксплуатация подземных сооружений, не связанных с Разведкой и (или) Добычей. </w:t>
      </w:r>
    </w:p>
    <w:p w:rsidR="00000000" w:rsidRDefault="008904ED">
      <w:pPr>
        <w:ind w:firstLine="400"/>
        <w:jc w:val="both"/>
      </w:pPr>
      <w:r>
        <w:t xml:space="preserve">2. Право недропользования может быть постоянным или временным, отчуждаемым или неотчуждаемым, возмездным или безвозмездным. </w:t>
      </w:r>
    </w:p>
    <w:p w:rsidR="00000000" w:rsidRDefault="008904ED">
      <w:pPr>
        <w:ind w:firstLine="400"/>
        <w:jc w:val="both"/>
      </w:pPr>
      <w:r>
        <w:t>3. На праве постоянного и безвозмездного недропользования осуществляется Добыча Общераспространенных полезных ископаемых для собств</w:t>
      </w:r>
      <w:r>
        <w:t xml:space="preserve">енных нужд на земельных участках, принадлежащих Недропользователю на праве частной собственности или </w:t>
      </w:r>
      <w:hyperlink r:id="rId44" w:anchor="sub_id=270000" w:history="1">
        <w:r>
          <w:rPr>
            <w:rStyle w:val="a3"/>
          </w:rPr>
          <w:t>постоянного землепользования</w:t>
        </w:r>
      </w:hyperlink>
      <w:r>
        <w:t xml:space="preserve">. </w:t>
      </w:r>
    </w:p>
    <w:p w:rsidR="00000000" w:rsidRDefault="008904ED">
      <w:pPr>
        <w:ind w:firstLine="400"/>
        <w:jc w:val="both"/>
      </w:pPr>
      <w:r>
        <w:t>Все остальные виды Операций по недропольз</w:t>
      </w:r>
      <w:r>
        <w:t xml:space="preserve">ованию осуществляются на основе временного и возмездного недропользования. </w:t>
      </w:r>
    </w:p>
    <w:p w:rsidR="00000000" w:rsidRDefault="008904ED">
      <w:pPr>
        <w:spacing w:after="240"/>
        <w:ind w:firstLine="400"/>
        <w:jc w:val="both"/>
      </w:pPr>
      <w:r>
        <w:t>4. Никто не может быть лишен Права недропользования иначе как по основаниям, установленным настоящим Указом и другими законодательными актами.</w:t>
      </w:r>
    </w:p>
    <w:p w:rsidR="00000000" w:rsidRDefault="008904ED">
      <w:pPr>
        <w:ind w:firstLine="400"/>
        <w:jc w:val="both"/>
      </w:pPr>
      <w:r>
        <w:rPr>
          <w:rStyle w:val="s3"/>
        </w:rPr>
        <w:t>Статья 11 с изменениями, внесенными в</w:t>
      </w:r>
      <w:r>
        <w:rPr>
          <w:rStyle w:val="s3"/>
        </w:rPr>
        <w:t xml:space="preserve"> соответствии с </w:t>
      </w:r>
      <w:hyperlink r:id="rId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46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t xml:space="preserve">Субъекты Права недропользования </w:t>
      </w:r>
    </w:p>
    <w:p w:rsidR="00000000" w:rsidRDefault="008904ED">
      <w:pPr>
        <w:ind w:firstLine="400"/>
        <w:jc w:val="both"/>
      </w:pPr>
      <w:r>
        <w:t xml:space="preserve">1. Субъектами Права недропользования могут быть казахстанские и иностранные физические и юридические лица. </w:t>
      </w:r>
    </w:p>
    <w:p w:rsidR="00000000" w:rsidRDefault="008904ED">
      <w:pPr>
        <w:ind w:firstLine="400"/>
        <w:jc w:val="both"/>
      </w:pPr>
      <w:r>
        <w:t xml:space="preserve">3. Постоянные недропользователи - лица, Право недропользования которых носит бессрочный характер. </w:t>
      </w:r>
    </w:p>
    <w:p w:rsidR="00000000" w:rsidRDefault="008904ED">
      <w:pPr>
        <w:spacing w:after="240"/>
        <w:ind w:firstLine="400"/>
        <w:jc w:val="both"/>
      </w:pPr>
      <w:r>
        <w:t>Временные недроп</w:t>
      </w:r>
      <w:r>
        <w:t>ользователи - лица, Право недропользования которых ограничено определенным сроком.</w:t>
      </w:r>
    </w:p>
    <w:p w:rsidR="00000000" w:rsidRDefault="008904ED">
      <w:pPr>
        <w:ind w:firstLine="400"/>
        <w:jc w:val="both"/>
      </w:pPr>
      <w:r>
        <w:rPr>
          <w:rStyle w:val="s3"/>
        </w:rPr>
        <w:t xml:space="preserve">Глава 3 дополнена статьей 11-1 в соответствии с </w:t>
      </w:r>
      <w:hyperlink r:id="rId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11-1.</w:t>
      </w:r>
      <w:r>
        <w:t xml:space="preserve"> Ограничение п</w:t>
      </w:r>
      <w:r>
        <w:t xml:space="preserve">ользования недрами </w:t>
      </w:r>
    </w:p>
    <w:p w:rsidR="00000000" w:rsidRDefault="008904ED">
      <w:pPr>
        <w:ind w:firstLine="400"/>
        <w:jc w:val="both"/>
      </w:pPr>
      <w:r>
        <w:t xml:space="preserve">1. Пользование отдельными Участками недр может быть ограничено или запрещено по решению Правительства Республики Казахстан в целях обеспечения безопасности страны и охраны окружающей среды. </w:t>
      </w:r>
    </w:p>
    <w:p w:rsidR="00000000" w:rsidRDefault="008904ED">
      <w:pPr>
        <w:ind w:firstLine="400"/>
        <w:jc w:val="both"/>
      </w:pPr>
      <w:r>
        <w:t>2. Пользование недрами на территориях населен</w:t>
      </w:r>
      <w:r>
        <w:t>ных пунктов, пригородных зон, объектов промышленности, транспорта и связи может быть частично или полностью запрещено по решению Правительства Республики Казахстан в случаях, если такое пользование может создать угрозу жизни и здоровью людей, нанести ущерб</w:t>
      </w:r>
      <w:r>
        <w:t xml:space="preserve"> хозяйственным объектам или окружающей среде. </w:t>
      </w:r>
    </w:p>
    <w:p w:rsidR="00000000" w:rsidRDefault="008904ED">
      <w:pPr>
        <w:spacing w:after="240"/>
        <w:ind w:firstLine="400"/>
        <w:jc w:val="both"/>
      </w:pPr>
      <w:r>
        <w:t>3. Пользование недрами в пределах особо охраняемых территорий осуществляется в соответствии с законодательством Республики Казахстан об особо охраняемых территориях.</w:t>
      </w:r>
    </w:p>
    <w:p w:rsidR="00000000" w:rsidRDefault="008904ED">
      <w:pPr>
        <w:ind w:firstLine="400"/>
        <w:jc w:val="both"/>
      </w:pPr>
      <w:r>
        <w:rPr>
          <w:rStyle w:val="s3"/>
        </w:rPr>
        <w:t>Глава 3 дополнена статьей 11-2 в соответств</w:t>
      </w:r>
      <w:r>
        <w:rPr>
          <w:rStyle w:val="s3"/>
        </w:rPr>
        <w:t xml:space="preserve">ии с </w:t>
      </w:r>
      <w:hyperlink r:id="rId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11-2.</w:t>
      </w:r>
      <w:r>
        <w:t xml:space="preserve"> Сервитуты </w:t>
      </w:r>
    </w:p>
    <w:p w:rsidR="00000000" w:rsidRDefault="008904ED">
      <w:pPr>
        <w:ind w:firstLine="400"/>
        <w:jc w:val="both"/>
      </w:pPr>
      <w:r>
        <w:t>1. Сервитут может быть предоставлен заинтересованному лицу только в случае, если правомерное осуществление деятельности таким ли</w:t>
      </w:r>
      <w:r>
        <w:t xml:space="preserve">цом невозможно без предоставления такого Сервитута либо приводит к чрезмерным затратам такого лица. </w:t>
      </w:r>
    </w:p>
    <w:p w:rsidR="00000000" w:rsidRDefault="008904ED">
      <w:pPr>
        <w:ind w:firstLine="400"/>
        <w:jc w:val="both"/>
      </w:pPr>
      <w:r>
        <w:t>2. Запрещается предоставление Сервитута в случае, если такое предоставление создает угрозу жизни и здоровью людей или окружающей среде, а равно влечет за с</w:t>
      </w:r>
      <w:r>
        <w:t xml:space="preserve">обой невозможность проведения либо нерентабельность проводимой на Участке недр Разведки и (или) Добычи. </w:t>
      </w:r>
    </w:p>
    <w:p w:rsidR="00000000" w:rsidRDefault="008904ED">
      <w:pPr>
        <w:ind w:firstLine="400"/>
        <w:jc w:val="both"/>
      </w:pPr>
      <w:r>
        <w:t>3. Предоставление части Участка недр, который был ранее предоставлен другому лицу для проведения Операций по недропользованию, осуществляется путем офо</w:t>
      </w:r>
      <w:r>
        <w:t xml:space="preserve">рмления Горного отвода государственным органом по использованию и охране недр по согласованию с этим лицом и Компетентным органом (уполномоченный государственный орган). </w:t>
      </w:r>
    </w:p>
    <w:p w:rsidR="00000000" w:rsidRDefault="008904ED">
      <w:pPr>
        <w:ind w:firstLine="400"/>
        <w:jc w:val="both"/>
      </w:pPr>
      <w:r>
        <w:rPr>
          <w:rStyle w:val="s3"/>
        </w:rPr>
        <w:t xml:space="preserve">См.: </w:t>
      </w:r>
      <w:hyperlink r:id="rId49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"О порядке предоставления Геологических и/или Горных отводов для разведки и добычи полезных ископаемых и пользования недрами в иных целях".</w:t>
      </w:r>
      <w:r>
        <w:t xml:space="preserve"> </w:t>
      </w:r>
    </w:p>
    <w:p w:rsidR="00000000" w:rsidRDefault="008904ED">
      <w:pPr>
        <w:ind w:firstLine="400"/>
        <w:jc w:val="both"/>
      </w:pPr>
      <w:r>
        <w:t>4. Сервитут не может быть самостоятельным предметом сделок, в том числе купли-продажи и залога. Сервитут</w:t>
      </w:r>
      <w:r>
        <w:t xml:space="preserve"> может переходить к другим лицам лишь вместе с правом, для обеспечения которого такой Сервитут предоставлен. </w:t>
      </w:r>
    </w:p>
    <w:p w:rsidR="00000000" w:rsidRDefault="008904ED">
      <w:pPr>
        <w:spacing w:after="240"/>
        <w:ind w:firstLine="400"/>
        <w:jc w:val="both"/>
      </w:pPr>
      <w:r>
        <w:t xml:space="preserve">5. Предоставление Сервитута на часть Участка недр служит основанием для предоставления Сервитута на земельный участок, в соответствии с земельным </w:t>
      </w:r>
      <w:hyperlink r:id="rId50" w:anchor="sub_id=5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в случае необходимости получения такого Сервитута.</w:t>
      </w:r>
    </w:p>
    <w:p w:rsidR="00000000" w:rsidRDefault="008904ED">
      <w:pPr>
        <w:ind w:firstLine="400"/>
        <w:jc w:val="both"/>
      </w:pPr>
      <w:r>
        <w:rPr>
          <w:rStyle w:val="s3"/>
        </w:rPr>
        <w:t xml:space="preserve">Пункт 5 статьи 12 исключен в соответствии с </w:t>
      </w:r>
      <w:hyperlink r:id="rId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52" w:anchor="sub_id=12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12.</w:t>
      </w:r>
      <w:r>
        <w:t xml:space="preserve"> Возникновения Права недропользования </w:t>
      </w:r>
    </w:p>
    <w:p w:rsidR="00000000" w:rsidRDefault="008904ED">
      <w:pPr>
        <w:ind w:firstLine="400"/>
        <w:jc w:val="both"/>
      </w:pPr>
      <w:r>
        <w:t xml:space="preserve">1. Право недропользования возникает путем: </w:t>
      </w:r>
    </w:p>
    <w:p w:rsidR="00000000" w:rsidRDefault="008904ED">
      <w:pPr>
        <w:ind w:firstLine="400"/>
        <w:jc w:val="both"/>
      </w:pPr>
      <w:r>
        <w:t xml:space="preserve">1) предоставления Права недропользования; </w:t>
      </w:r>
    </w:p>
    <w:p w:rsidR="00000000" w:rsidRDefault="008904ED">
      <w:pPr>
        <w:ind w:firstLine="400"/>
        <w:jc w:val="both"/>
      </w:pPr>
      <w:r>
        <w:t xml:space="preserve">2) передачи Права недропользования; </w:t>
      </w:r>
    </w:p>
    <w:p w:rsidR="00000000" w:rsidRDefault="008904ED">
      <w:pPr>
        <w:ind w:firstLine="400"/>
        <w:jc w:val="both"/>
      </w:pPr>
      <w:r>
        <w:t xml:space="preserve">3) перехода Права недропользования в порядке универсального правопреемства. </w:t>
      </w:r>
    </w:p>
    <w:p w:rsidR="00000000" w:rsidRDefault="008904ED">
      <w:pPr>
        <w:ind w:firstLine="400"/>
        <w:jc w:val="both"/>
      </w:pPr>
      <w:r>
        <w:t>2. Предоставления Права недропользования означает наделение лица Правом недропользования непосредст</w:t>
      </w:r>
      <w:r>
        <w:t xml:space="preserve">венно государством. </w:t>
      </w:r>
    </w:p>
    <w:p w:rsidR="00000000" w:rsidRDefault="008904ED">
      <w:pPr>
        <w:ind w:firstLine="400"/>
        <w:jc w:val="both"/>
      </w:pPr>
      <w:r>
        <w:t xml:space="preserve">3. Передача Права недропользования означает наделение лица Правом недропользования другим Недропользователем. </w:t>
      </w:r>
    </w:p>
    <w:p w:rsidR="00000000" w:rsidRDefault="008904ED">
      <w:pPr>
        <w:spacing w:after="240"/>
        <w:ind w:firstLine="400"/>
        <w:jc w:val="both"/>
      </w:pPr>
      <w:r>
        <w:t>4. Переход Права недропользования в порядке универсального правопреемства означает возникновение Права недропользования у пр</w:t>
      </w:r>
      <w:r>
        <w:t xml:space="preserve">авопреемника при </w:t>
      </w:r>
      <w:hyperlink r:id="rId53" w:anchor="sub_id=450000" w:history="1">
        <w:r>
          <w:rPr>
            <w:rStyle w:val="a3"/>
          </w:rPr>
          <w:t>реорганизации юридического лица</w:t>
        </w:r>
      </w:hyperlink>
      <w:r>
        <w:t>.</w:t>
      </w:r>
    </w:p>
    <w:p w:rsidR="00000000" w:rsidRDefault="008904ED">
      <w:pPr>
        <w:ind w:firstLine="400"/>
        <w:jc w:val="both"/>
      </w:pPr>
      <w:r>
        <w:rPr>
          <w:rStyle w:val="s3"/>
        </w:rPr>
        <w:t xml:space="preserve">Статья 13 с изменениями, внесенными в соответствии с </w:t>
      </w:r>
      <w:hyperlink r:id="rId54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11.08.99 г. № 467-1 (</w:t>
      </w:r>
      <w:hyperlink r:id="rId55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13.</w:t>
      </w:r>
      <w:r>
        <w:t xml:space="preserve"> Предоставления Права недропользования </w:t>
      </w:r>
    </w:p>
    <w:p w:rsidR="00000000" w:rsidRDefault="008904ED">
      <w:pPr>
        <w:ind w:firstLine="400"/>
        <w:jc w:val="both"/>
      </w:pPr>
      <w:r>
        <w:t>1. Предоставление Права недропользования на Разведку, Добычу, совмещенную Раз</w:t>
      </w:r>
      <w:r>
        <w:t xml:space="preserve">ведку и Добычу, а также на Строительство и (или) эксплуатацию подземных сооружений, не связанных с Разведкой и (или) Добычей, производится путем заключения Контракта. </w:t>
      </w:r>
    </w:p>
    <w:p w:rsidR="00000000" w:rsidRDefault="008904ED">
      <w:pPr>
        <w:ind w:firstLine="400"/>
        <w:jc w:val="both"/>
      </w:pPr>
      <w:r>
        <w:t xml:space="preserve">2. Предоставление Права недропользования на Добычу </w:t>
      </w:r>
      <w:hyperlink r:id="rId56" w:history="1">
        <w:r>
          <w:rPr>
            <w:rStyle w:val="a3"/>
          </w:rPr>
          <w:t>Общераспространенных полезных ископаемых</w:t>
        </w:r>
      </w:hyperlink>
      <w:r>
        <w:t xml:space="preserve"> в коммерческих целях производится на основе заключения Контракта с областным исполнительным органом. </w:t>
      </w:r>
    </w:p>
    <w:p w:rsidR="00000000" w:rsidRDefault="008904ED">
      <w:pPr>
        <w:ind w:firstLine="400"/>
        <w:jc w:val="both"/>
      </w:pPr>
      <w:r>
        <w:t>2-1. Порядок предоставления права недропользования на месторождениях с малыми запасами</w:t>
      </w:r>
      <w:r>
        <w:t xml:space="preserve"> полезных ископаемых определяется Правительством Республики Казахстан. </w:t>
      </w:r>
    </w:p>
    <w:p w:rsidR="00000000" w:rsidRDefault="008904ED">
      <w:pPr>
        <w:ind w:firstLine="400"/>
        <w:jc w:val="both"/>
      </w:pPr>
      <w:r>
        <w:t xml:space="preserve">3. Предоставление Права недропользования на государственное геологическое изучение недр производится на основе административного акта государственного органа по использованию и охране </w:t>
      </w:r>
      <w:r>
        <w:t xml:space="preserve">Недр, в соответствии с законодательством Республики Казахстан о государственных закупках. </w:t>
      </w:r>
    </w:p>
    <w:p w:rsidR="00000000" w:rsidRDefault="008904ED">
      <w:pPr>
        <w:ind w:firstLine="400"/>
        <w:jc w:val="both"/>
      </w:pPr>
      <w:r>
        <w:t>4. Предоставления Права недропользования на Добычу Общераспространенных полезных ископаемых и подземных вод для собственных нужд производится одновременно с предоста</w:t>
      </w:r>
      <w:r>
        <w:t>влением земельного участка, под которым находится общераспространенные полезные ископаемые и подземные воды, в частную собственность или землепользование. При предоставлении земельного участка во временное землепользование условия пользования Общераспростр</w:t>
      </w:r>
      <w:r>
        <w:t xml:space="preserve">аненными полезными ископаемыми и подземными водами для собственных нужд могут быть оговорены договором о временном землепользовании. </w:t>
      </w:r>
    </w:p>
    <w:p w:rsidR="00000000" w:rsidRDefault="008904ED">
      <w:pPr>
        <w:spacing w:after="240"/>
        <w:ind w:firstLine="400"/>
        <w:jc w:val="both"/>
      </w:pPr>
      <w:r>
        <w:t xml:space="preserve">4-1. Право недропользования может быть предоставлено нескольким Недропользователям. В случае такого предоставления данные </w:t>
      </w:r>
      <w:r>
        <w:t>недропользователи являются совместными обладателями Права недропользования. Взаимные права и обязанности таких Недропользователей, а также права и обязанности по отношению к Компетентному органу (уполномоченный государственный орган) определяются в Контрак</w:t>
      </w:r>
      <w:r>
        <w:t>те. Совместные обладатели Права недропользования несут солидарную ответственность по обязательствам, возникающим на основе Контракта.</w:t>
      </w:r>
    </w:p>
    <w:p w:rsidR="00000000" w:rsidRDefault="008904ED">
      <w:pPr>
        <w:ind w:firstLine="400"/>
        <w:jc w:val="both"/>
      </w:pPr>
      <w:bookmarkStart w:id="4" w:name="SUB140000"/>
      <w:bookmarkEnd w:id="4"/>
      <w:r>
        <w:rPr>
          <w:rStyle w:val="s3"/>
        </w:rPr>
        <w:t xml:space="preserve">Статья 14 с изменениями, внесенными в соответствии с </w:t>
      </w:r>
      <w:hyperlink r:id="rId57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11.08.99 г. № 467-1 (</w:t>
      </w:r>
      <w:hyperlink r:id="rId5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14.</w:t>
      </w:r>
      <w:r>
        <w:t xml:space="preserve"> Передача Права недропользования </w:t>
      </w:r>
    </w:p>
    <w:p w:rsidR="00000000" w:rsidRDefault="008904ED">
      <w:pPr>
        <w:ind w:firstLine="400"/>
        <w:jc w:val="both"/>
      </w:pPr>
      <w:r>
        <w:t>1. Передача Права недропользования Недропользователем другому лицу, осуществляемая</w:t>
      </w:r>
      <w:r>
        <w:t xml:space="preserve"> на платной либо бесплатной основе, включая передачу в качестве взноса в уставный капитал создаваемого юридического лица, за исключением передачи Права недропользования в залог, осуществляется только с разрешения Компетентного органа (уполномоченный госуда</w:t>
      </w:r>
      <w:r>
        <w:t xml:space="preserve">рственный орган). </w:t>
      </w:r>
    </w:p>
    <w:p w:rsidR="00000000" w:rsidRDefault="008904ED">
      <w:pPr>
        <w:ind w:firstLine="400"/>
        <w:jc w:val="both"/>
      </w:pPr>
      <w:r>
        <w:t>2. Разрешение Компетентного органа (уполномоченный государственный орган) на передачу Права недропользования конкретному лицу дается отдельно в каждом случае такой передачи. Не допускается установление в Контракте (в случаях, когда Контр</w:t>
      </w:r>
      <w:r>
        <w:t xml:space="preserve">акт заключается) общего разрешения Недропользователю на передачу Права недропользования любому лицу по усмотрению Недропользователя. </w:t>
      </w:r>
    </w:p>
    <w:p w:rsidR="00000000" w:rsidRDefault="008904ED">
      <w:pPr>
        <w:ind w:firstLine="400"/>
        <w:jc w:val="both"/>
      </w:pPr>
      <w:r>
        <w:t>3. Передача Права недропользования на Государственное геологическое изучение недр, предоставленного Недропользователю на о</w:t>
      </w:r>
      <w:r>
        <w:t xml:space="preserve">снове контракта с уполномоченным органом по использованию и охране Недр, может быть произведена с согласия этого органа. </w:t>
      </w:r>
    </w:p>
    <w:p w:rsidR="00000000" w:rsidRDefault="008904ED">
      <w:pPr>
        <w:ind w:firstLine="400"/>
        <w:jc w:val="both"/>
      </w:pPr>
      <w:r>
        <w:t>4. Передача Права недропользования на Добычу Общераспространенных полезных ископаемых и подземных вод для удовлетворения собственных н</w:t>
      </w:r>
      <w:r>
        <w:t>ужд производится одновременно с передачей земельного участка, под которым находятся Общераспространенные полезные ископаемые или подземные воды, в частную собственность или землепользование. При передаче земельного участка во временное землепользование усл</w:t>
      </w:r>
      <w:r>
        <w:t xml:space="preserve">овия пользования Общераспространенными полезными ископаемыми и подземными водами для удовлетворения собственных нужд могут быть оговорены договором о временном землепользовании. </w:t>
      </w:r>
      <w:r>
        <w:rPr>
          <w:rStyle w:val="s3"/>
        </w:rPr>
        <w:t>Перечень организаций, которым выдаются лицензии на право разведки и/или добычи</w:t>
      </w:r>
      <w:r>
        <w:rPr>
          <w:rStyle w:val="s3"/>
        </w:rPr>
        <w:t xml:space="preserve"> подземных вод см. в </w:t>
      </w:r>
      <w:hyperlink r:id="rId59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РК от 12 июня 1998 г. № 531</w:t>
      </w:r>
      <w:r>
        <w:t xml:space="preserve"> </w:t>
      </w:r>
    </w:p>
    <w:p w:rsidR="00000000" w:rsidRDefault="008904ED">
      <w:pPr>
        <w:ind w:firstLine="400"/>
        <w:jc w:val="both"/>
      </w:pPr>
      <w:r>
        <w:t xml:space="preserve">Передача Права недропользования на Общераспространенные полезные ископаемые и подземные воды для удовлетворения собственных нужд без передачи земельного участка, под которым они находятся, не допускается. </w:t>
      </w:r>
    </w:p>
    <w:p w:rsidR="00000000" w:rsidRDefault="008904ED">
      <w:pPr>
        <w:ind w:firstLine="400"/>
        <w:jc w:val="both"/>
      </w:pPr>
      <w:r>
        <w:t>5. Передача Права недропользования производится на</w:t>
      </w:r>
      <w:r>
        <w:t xml:space="preserve"> основе гражданско-правовых сделок, а также по иным основаниям, предусмотренным законодательством, с соблюдением правил, предусмотренных пунктами </w:t>
      </w:r>
      <w:hyperlink w:anchor="sub140000" w:history="1">
        <w:r>
          <w:rPr>
            <w:rStyle w:val="a3"/>
          </w:rPr>
          <w:t>1, 2, 3</w:t>
        </w:r>
      </w:hyperlink>
      <w:r>
        <w:t xml:space="preserve"> настоящей статьи. Сделка по передаче Права недропользования, заключенн</w:t>
      </w:r>
      <w:r>
        <w:t xml:space="preserve">ая без наличия разрешения, выдаваемого в соответствии с </w:t>
      </w:r>
      <w:hyperlink w:anchor="sub140000" w:history="1">
        <w:r>
          <w:rPr>
            <w:rStyle w:val="a3"/>
          </w:rPr>
          <w:t>пунктами 1</w:t>
        </w:r>
      </w:hyperlink>
      <w:r>
        <w:t xml:space="preserve"> и </w:t>
      </w:r>
      <w:hyperlink w:anchor="sub14090100" w:history="1">
        <w:r>
          <w:rPr>
            <w:rStyle w:val="a3"/>
          </w:rPr>
          <w:t>9-1</w:t>
        </w:r>
      </w:hyperlink>
      <w:r>
        <w:t xml:space="preserve"> настоящей статьи, а также в нарушение </w:t>
      </w:r>
      <w:hyperlink w:anchor="sub150200" w:history="1">
        <w:r>
          <w:rPr>
            <w:rStyle w:val="a3"/>
          </w:rPr>
          <w:t>пункта 2 статьи 15</w:t>
        </w:r>
      </w:hyperlink>
      <w:r>
        <w:t xml:space="preserve"> считается недействительной с</w:t>
      </w:r>
      <w:r>
        <w:t xml:space="preserve"> момента ее заключения. </w:t>
      </w:r>
    </w:p>
    <w:p w:rsidR="00000000" w:rsidRDefault="008904ED">
      <w:pPr>
        <w:ind w:firstLine="400"/>
        <w:jc w:val="both"/>
      </w:pPr>
      <w:r>
        <w:t xml:space="preserve">6. Все расходы по передаче Права недропользования относятся на Недропользователя, если иное не установлено условиями передачи. </w:t>
      </w:r>
    </w:p>
    <w:p w:rsidR="00000000" w:rsidRDefault="008904ED">
      <w:pPr>
        <w:ind w:firstLine="400"/>
        <w:jc w:val="both"/>
      </w:pPr>
      <w:r>
        <w:t>7. До тех пор, пока Недропользователь сохраняет какое-либо участие в Контракте, он и лицо, которому пер</w:t>
      </w:r>
      <w:r>
        <w:t xml:space="preserve">едается Право недропользования, несут солидарную ответственность по Контракту. </w:t>
      </w:r>
    </w:p>
    <w:p w:rsidR="00000000" w:rsidRDefault="008904ED">
      <w:pPr>
        <w:ind w:firstLine="400"/>
        <w:jc w:val="both"/>
      </w:pPr>
      <w:r>
        <w:t>9. Передача Права недропользования является безусловным основанием переоформления земельного участка, а также регистрации прав на земельный участок и сделок с ним в соответстви</w:t>
      </w:r>
      <w:r>
        <w:t xml:space="preserve">и с </w:t>
      </w:r>
      <w:hyperlink r:id="rId60" w:anchor="sub_id=3400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8904ED">
      <w:pPr>
        <w:ind w:firstLine="400"/>
        <w:jc w:val="both"/>
      </w:pPr>
      <w:bookmarkStart w:id="5" w:name="SUB14090100"/>
      <w:bookmarkEnd w:id="5"/>
      <w:r>
        <w:t>9-1. Компетентный орган (уполномоченный государственный орган) принимает решение о выдаче или отказе в выдаче разрешения на передачу Права недропольз</w:t>
      </w:r>
      <w:r>
        <w:t xml:space="preserve">ования на основе заявления Недропользователя и прилагаемой информации о физическом или юридическом лице, в пользу которого Недропользователь намеревается произвести такую передачу. </w:t>
      </w:r>
    </w:p>
    <w:p w:rsidR="00000000" w:rsidRDefault="008904ED">
      <w:pPr>
        <w:ind w:firstLine="400"/>
        <w:jc w:val="both"/>
      </w:pPr>
      <w:r>
        <w:t>Компетентный орган (уполномоченный государственный орган) вправе отказать в выдаче разрешения на передачу Права недропользования в случае, если лицо, которому предполагается передать Право недропользования, не способно выполнить обязательства или часть обя</w:t>
      </w:r>
      <w:r>
        <w:t>зательств (в случае частичной передачи Права недропользования), возлагаемые на Недропользователя Контрактом либо в случае предоставления Недропользователем Компетентному органу (уполномоченный государственный орган) заведомо ложной информации. Необоснованн</w:t>
      </w:r>
      <w:r>
        <w:t xml:space="preserve">ый отказ в выдаче решения на передачу Права недропользования может быть оспорен в соответствии с действующим законодательством и условиями Контракта. </w:t>
      </w:r>
    </w:p>
    <w:p w:rsidR="00000000" w:rsidRDefault="008904ED">
      <w:pPr>
        <w:ind w:firstLine="400"/>
        <w:jc w:val="both"/>
      </w:pPr>
      <w:r>
        <w:t>Компетентный орган (уполномоченный государственный орган) не вправе отказать в передаче Права недропользо</w:t>
      </w:r>
      <w:r>
        <w:t xml:space="preserve">вания дочерней организации в любом случае, если основная организация представила Компетентному органу (уполномоченный государственный орган) гарантии полного исполнения обязательств по Контракту солидарно с дочерним юридическим лицом. </w:t>
      </w:r>
    </w:p>
    <w:p w:rsidR="00000000" w:rsidRDefault="008904ED">
      <w:pPr>
        <w:ind w:firstLine="400"/>
        <w:jc w:val="both"/>
      </w:pPr>
      <w:r>
        <w:t xml:space="preserve">9-2. Передача Права </w:t>
      </w:r>
      <w:r>
        <w:t>недропользования считается совершенной с момента переоформления Контракта, в том числе путем оформления соответствующих изменений и (или) дополнений в Контракт. Компетентный орган (уполномоченный государственный орган) вправе отказать в переоформлении и ре</w:t>
      </w:r>
      <w:r>
        <w:t>гистрации Контракта при отсутствии факта заключения гражданско-правовой сделки по передаче Права недропользования либо при наличии факта предоставления Недропользователем Компетентному органу (уполномоченный государственный орган) ложной информации, на осн</w:t>
      </w:r>
      <w:r>
        <w:t xml:space="preserve">ове которой было выдано разрешение на передачу Права недропользования либо при несоблюдении пунктов 9-3 и 9-4 настоящей статьи. </w:t>
      </w:r>
    </w:p>
    <w:p w:rsidR="00000000" w:rsidRDefault="008904ED">
      <w:pPr>
        <w:ind w:firstLine="400"/>
        <w:jc w:val="both"/>
      </w:pPr>
      <w:r>
        <w:t xml:space="preserve">9-3. В случае частичной передачи Права недропользования другому лицу Недропользователь и такое физическое или юридическое лицо </w:t>
      </w:r>
      <w:r>
        <w:t>должны прийти к соглашению по взаимным обязательствам, возникающим при совместном осуществлении прав и выполнении обязанностей по Контракту. Договор о совместной деятельности либо иной договор о таком разграничении прав и обязанностей между Недропользовате</w:t>
      </w:r>
      <w:r>
        <w:t xml:space="preserve">лями согласовывается с Компетентным органом (уполномоченный государственный орган) и является дополнением к Контракту, имеющим обязательную силу для сторон Контракта. </w:t>
      </w:r>
    </w:p>
    <w:p w:rsidR="00000000" w:rsidRDefault="008904ED">
      <w:pPr>
        <w:spacing w:after="240"/>
        <w:ind w:firstLine="400"/>
        <w:jc w:val="both"/>
      </w:pPr>
      <w:r>
        <w:t>9-4. В случае передачи части Права недропользования, обладателями которого являются неск</w:t>
      </w:r>
      <w:r>
        <w:t>олько физических или юридических лиц, такая передача возможна лишь с согласия всех обладателей данного Права недропользования.</w:t>
      </w:r>
    </w:p>
    <w:p w:rsidR="00000000" w:rsidRDefault="008904ED">
      <w:pPr>
        <w:ind w:firstLine="400"/>
        <w:jc w:val="both"/>
      </w:pPr>
      <w:bookmarkStart w:id="6" w:name="SUB150000"/>
      <w:bookmarkEnd w:id="6"/>
      <w:r>
        <w:rPr>
          <w:rStyle w:val="s3"/>
        </w:rPr>
        <w:t xml:space="preserve">Статья 15 с изменениями и дополнениями, внесенными в соответствии с </w:t>
      </w:r>
      <w:hyperlink r:id="rId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62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15.</w:t>
      </w:r>
      <w:r>
        <w:t xml:space="preserve"> Передача Права недропользования в залог </w:t>
      </w:r>
    </w:p>
    <w:p w:rsidR="00000000" w:rsidRDefault="008904ED">
      <w:pPr>
        <w:ind w:firstLine="400"/>
        <w:jc w:val="both"/>
      </w:pPr>
      <w:r>
        <w:t xml:space="preserve">1. Передача Права недропользования в залог производится на основе </w:t>
      </w:r>
      <w:r>
        <w:t xml:space="preserve">договора залога имущественных прав с соблюдением правил </w:t>
      </w:r>
      <w:hyperlink w:anchor="sub140000" w:history="1">
        <w:r>
          <w:rPr>
            <w:rStyle w:val="a3"/>
          </w:rPr>
          <w:t>статьи 14</w:t>
        </w:r>
      </w:hyperlink>
      <w:r>
        <w:t xml:space="preserve"> настоящего Указа. </w:t>
      </w:r>
    </w:p>
    <w:p w:rsidR="00000000" w:rsidRDefault="008904ED">
      <w:pPr>
        <w:ind w:firstLine="400"/>
        <w:jc w:val="both"/>
      </w:pPr>
      <w:bookmarkStart w:id="7" w:name="SUB150200"/>
      <w:bookmarkEnd w:id="7"/>
      <w:r>
        <w:t>2. Передача Права недропользования в залог допускается лишь с целью привлечения финансовых средств для проведения Операций по недропользова</w:t>
      </w:r>
      <w:r>
        <w:t xml:space="preserve">нию, определенных Контрактом. Полученный под залог Права недропользования кредит (заем) должен быть использован только на цели недропользования, предусмотренные Контрактом. </w:t>
      </w:r>
    </w:p>
    <w:p w:rsidR="00000000" w:rsidRDefault="008904ED">
      <w:pPr>
        <w:ind w:firstLine="400"/>
        <w:jc w:val="both"/>
      </w:pPr>
      <w:r>
        <w:t>2-1. Передача Права недропользования в залог осуществляется без предварительного п</w:t>
      </w:r>
      <w:r>
        <w:t xml:space="preserve">олучения разрешения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t xml:space="preserve"> настоящего Указа, а также без переоформления Контракта на Залогодержателя. </w:t>
      </w:r>
    </w:p>
    <w:p w:rsidR="00000000" w:rsidRDefault="008904ED">
      <w:pPr>
        <w:ind w:firstLine="400"/>
        <w:jc w:val="both"/>
      </w:pPr>
      <w:r>
        <w:t>2-2. Договор залога подлежит обязательной регистрации в Компетентном органе (уполномоченный государ</w:t>
      </w:r>
      <w:r>
        <w:t xml:space="preserve">ственный орган) и вступает в силу в момент регистрации, если иной, более поздний, срок вступления в силу не определен таким договором. </w:t>
      </w:r>
    </w:p>
    <w:p w:rsidR="00000000" w:rsidRDefault="008904ED">
      <w:pPr>
        <w:ind w:firstLine="400"/>
        <w:jc w:val="both"/>
      </w:pPr>
      <w:r>
        <w:t>2-3. Регистрация договора залога Права недропользования осуществляется с выдачей свидетельства о регистрации на основани</w:t>
      </w:r>
      <w:r>
        <w:t>и заявления Недропользователя, к которому прилагается технико-экономическое обоснование привлечения, использования и возврата займа, информация об организации, предоставляющей заем и условия предоставления займа в течение 30 дней с момента подачи требуемых</w:t>
      </w:r>
      <w:r>
        <w:t xml:space="preserve"> в соответствии с действующим законодательством документов. </w:t>
      </w:r>
    </w:p>
    <w:p w:rsidR="00000000" w:rsidRDefault="008904ED">
      <w:pPr>
        <w:ind w:firstLine="400"/>
        <w:jc w:val="both"/>
      </w:pPr>
      <w:r>
        <w:t>2-4. Компетентный орган (уполномоченный государственный орган) вправе отказать в регистрации договора залога Права недропользования только если лицо, обладающее Правом недропользования, подпадает</w:t>
      </w:r>
      <w:r>
        <w:t xml:space="preserve"> под действие законодательства Республики Казахстан о банкротстве либо при отсутствии адекватных условий залога Права недропользования для Недропользователя в сравнении с условиями, применимы на отечественном или международном рынке при соответствующих усл</w:t>
      </w:r>
      <w:r>
        <w:t xml:space="preserve">овиях залога такого права недропользования, либо если закладываемое Право недропользования уже является предметом другого договора залога. </w:t>
      </w:r>
    </w:p>
    <w:p w:rsidR="00000000" w:rsidRDefault="008904ED">
      <w:pPr>
        <w:ind w:firstLine="400"/>
        <w:jc w:val="both"/>
      </w:pPr>
      <w:r>
        <w:t>2-5. Компетентный орган (уполномоченный государственный орган) обязан в течение 30 дней письменно уведомить заявител</w:t>
      </w:r>
      <w:r>
        <w:t xml:space="preserve">я об отказе в регистрации договора залога Права недропользования с указанием причин такого отказа. </w:t>
      </w:r>
    </w:p>
    <w:p w:rsidR="00000000" w:rsidRDefault="008904ED">
      <w:pPr>
        <w:ind w:firstLine="400"/>
        <w:jc w:val="both"/>
      </w:pPr>
      <w:r>
        <w:t>2-6. В случае обращения взыскания на Право недропользования как предмет залога к залогодержателю, за исключением случаев, когда залогодержателем является ба</w:t>
      </w:r>
      <w:r>
        <w:t xml:space="preserve">нк, переходят все права и обязанности обладателя Права недропользования, возлагаемые Контрактом и законодательством Республики Казахстан. </w:t>
      </w:r>
    </w:p>
    <w:p w:rsidR="00000000" w:rsidRDefault="008904ED">
      <w:pPr>
        <w:spacing w:after="240"/>
        <w:ind w:firstLine="400"/>
        <w:jc w:val="both"/>
      </w:pPr>
      <w:r>
        <w:t xml:space="preserve">2-7. Порядок обращения взыскания на Право недропользования как предмет залога определяется Правительством Республики </w:t>
      </w:r>
      <w:r>
        <w:t>Казахстан.</w:t>
      </w:r>
    </w:p>
    <w:p w:rsidR="00000000" w:rsidRDefault="008904ED">
      <w:pPr>
        <w:ind w:firstLine="400"/>
        <w:jc w:val="both"/>
      </w:pPr>
      <w:r>
        <w:rPr>
          <w:rStyle w:val="s3"/>
        </w:rPr>
        <w:t xml:space="preserve">Статья 16 изложена в редакции </w:t>
      </w:r>
      <w:hyperlink r:id="rId6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6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16.</w:t>
      </w:r>
      <w:r>
        <w:t xml:space="preserve"> Переход П</w:t>
      </w:r>
      <w:r>
        <w:t xml:space="preserve">рава недропользования в порядке универсального правопреемства </w:t>
      </w:r>
    </w:p>
    <w:p w:rsidR="00000000" w:rsidRDefault="008904ED">
      <w:pPr>
        <w:spacing w:after="240"/>
        <w:ind w:firstLine="400"/>
        <w:jc w:val="both"/>
      </w:pPr>
      <w:r>
        <w:t xml:space="preserve">В случае реорганизации юридического лица принадлежащее ему право недропользования переходит к правопреемнику (правопреемникам) в соответствии с нормами </w:t>
      </w:r>
      <w:hyperlink r:id="rId65" w:anchor="sub_id=450000" w:history="1">
        <w:r>
          <w:rPr>
            <w:rStyle w:val="a3"/>
          </w:rPr>
          <w:t>гражданского законодательства</w:t>
        </w:r>
      </w:hyperlink>
      <w:r>
        <w:t>.</w:t>
      </w:r>
    </w:p>
    <w:p w:rsidR="00000000" w:rsidRDefault="008904ED">
      <w:pPr>
        <w:ind w:firstLine="400"/>
        <w:jc w:val="both"/>
      </w:pPr>
      <w:r>
        <w:rPr>
          <w:rStyle w:val="s3"/>
        </w:rPr>
        <w:t xml:space="preserve">Статья 17 с изменениями, внесенными в соответствии с </w:t>
      </w:r>
      <w:hyperlink r:id="rId66" w:anchor="sub_id=1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17.</w:t>
      </w:r>
      <w:r>
        <w:t xml:space="preserve"> Осо</w:t>
      </w:r>
      <w:r>
        <w:t xml:space="preserve">бенности осуществления Права недропользования, связанного с Техногенными минеральными образованиями </w:t>
      </w:r>
    </w:p>
    <w:p w:rsidR="00000000" w:rsidRDefault="008904ED">
      <w:pPr>
        <w:ind w:firstLine="400"/>
        <w:jc w:val="both"/>
      </w:pPr>
      <w:r>
        <w:t>1. Добыча из Техногенных минеральных образований, находящихся в государственной собственности и не закрепленных за конкретными государственными предприятия</w:t>
      </w:r>
      <w:r>
        <w:t xml:space="preserve">ми, производится на общих основаниях на основе </w:t>
      </w:r>
      <w:r>
        <w:rPr>
          <w:rStyle w:val="s6"/>
        </w:rPr>
        <w:t>Лицензии и</w:t>
      </w:r>
      <w:r>
        <w:t xml:space="preserve"> Контракта. </w:t>
      </w:r>
    </w:p>
    <w:p w:rsidR="00000000" w:rsidRDefault="008904ED">
      <w:pPr>
        <w:spacing w:after="240"/>
        <w:ind w:firstLine="400"/>
        <w:jc w:val="both"/>
      </w:pPr>
      <w:r>
        <w:rPr>
          <w:rStyle w:val="s6"/>
        </w:rPr>
        <w:t>2. Добыча полезных ископаемых из Техногенных минеральных образований, принадлежащих Недропользователю на праве собственности (хозяйственного ведения, оперативного управления), не относит</w:t>
      </w:r>
      <w:r>
        <w:rPr>
          <w:rStyle w:val="s6"/>
        </w:rPr>
        <w:t>ся к Операциям по недропользованию. Выдача Лицензии Недропользователю или лицу, которому он продал, сдал в аренду или иным способом передал принадлежащие ему Техногенные минеральные образования, не подчиняется правилам настоящего Указа и производится в общ</w:t>
      </w:r>
      <w:r>
        <w:rPr>
          <w:rStyle w:val="s6"/>
        </w:rPr>
        <w:t xml:space="preserve">ем порядке, установленном </w:t>
      </w:r>
      <w:hyperlink r:id="rId67" w:history="1">
        <w:r>
          <w:rPr>
            <w:rStyle w:val="a3"/>
            <w:strike/>
          </w:rPr>
          <w:t>законодательством о лицензировании</w:t>
        </w:r>
      </w:hyperlink>
      <w:r>
        <w:rPr>
          <w:rStyle w:val="s6"/>
        </w:rPr>
        <w:t xml:space="preserve"> (выдача Лицензии на Переработку Минерального сырья). Контракт на Добычу в этом случае не заключается.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18.</w:t>
      </w:r>
      <w:r>
        <w:t xml:space="preserve"> </w:t>
      </w:r>
      <w:r>
        <w:t xml:space="preserve">Особенности осуществления Права недропользования на Государственное геологическое изучение недр </w:t>
      </w:r>
    </w:p>
    <w:p w:rsidR="00000000" w:rsidRDefault="008904ED">
      <w:pPr>
        <w:ind w:firstLine="400"/>
        <w:jc w:val="both"/>
      </w:pPr>
      <w:r>
        <w:t>1. Государственное геологическое изучение недр организуется уполномоченным органом по использованию и охране недр и осуществляется его подведомственными органи</w:t>
      </w:r>
      <w:r>
        <w:t xml:space="preserve">зациями или привлеченными на основе контракта гражданами, юридическими лицами. </w:t>
      </w:r>
    </w:p>
    <w:p w:rsidR="00000000" w:rsidRDefault="008904ED">
      <w:pPr>
        <w:spacing w:after="240"/>
        <w:ind w:firstLine="400"/>
        <w:jc w:val="both"/>
      </w:pPr>
      <w:r>
        <w:t xml:space="preserve">2. Государственное геологическое изучение недр финансируется из </w:t>
      </w:r>
      <w:hyperlink r:id="rId68" w:anchor="sub_id=13600" w:history="1">
        <w:r>
          <w:rPr>
            <w:rStyle w:val="a3"/>
          </w:rPr>
          <w:t>республиканского бюджета</w:t>
        </w:r>
      </w:hyperlink>
      <w:r>
        <w:t>.</w:t>
      </w:r>
    </w:p>
    <w:p w:rsidR="00000000" w:rsidRDefault="008904ED">
      <w:pPr>
        <w:ind w:firstLine="400"/>
        <w:jc w:val="both"/>
      </w:pPr>
      <w:r>
        <w:rPr>
          <w:rStyle w:val="s3"/>
        </w:rPr>
        <w:t>Стат</w:t>
      </w:r>
      <w:r>
        <w:rPr>
          <w:rStyle w:val="s3"/>
        </w:rPr>
        <w:t xml:space="preserve">ья 19 изложена в редакции </w:t>
      </w:r>
      <w:hyperlink r:id="rId6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70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19.</w:t>
      </w:r>
      <w:r>
        <w:t xml:space="preserve"> </w:t>
      </w:r>
      <w:r>
        <w:t xml:space="preserve">Особенности осуществления Строительства и (или) эксплуатации подземных сооружений, не связанных с Разведкой и (или) Добычей </w:t>
      </w:r>
    </w:p>
    <w:p w:rsidR="00000000" w:rsidRDefault="008904ED">
      <w:pPr>
        <w:ind w:firstLine="400"/>
        <w:jc w:val="both"/>
      </w:pPr>
      <w:r>
        <w:t>1. Особенности осуществления Строительства и (или) эксплуатации подземных сооружений, не связанных с Разведкой и (или) Добычей, а т</w:t>
      </w:r>
      <w:r>
        <w:t xml:space="preserve">акже особенности порядка предоставления Права недропользования на Строительство и (или) эксплуатацию подземных сооружений, не связанных с Разведкой и (или) Добычей, определяются Правительством Республики Казахстан. </w:t>
      </w:r>
    </w:p>
    <w:p w:rsidR="00000000" w:rsidRDefault="008904ED">
      <w:pPr>
        <w:ind w:firstLine="400"/>
        <w:jc w:val="both"/>
      </w:pPr>
      <w:r>
        <w:t>2. Условия и порядок проведения Строител</w:t>
      </w:r>
      <w:r>
        <w:t xml:space="preserve">ьства и (или) эксплуатации подземных сооружений, не связанных с Разведкой и (или) Добычей, определяются Контрактом. </w:t>
      </w:r>
    </w:p>
    <w:p w:rsidR="00000000" w:rsidRDefault="008904ED">
      <w:pPr>
        <w:spacing w:after="240"/>
        <w:ind w:firstLine="400"/>
        <w:jc w:val="both"/>
      </w:pPr>
      <w:r>
        <w:t>3. К Строительству и (или) эксплуатации подземных сооружений, не связанных с Разведкой и (или) Добычей, применяются нормы настоящего Указа,</w:t>
      </w:r>
      <w:r>
        <w:t xml:space="preserve"> относящиеся к Добыче, если иное не предусмотрено законодательством Республики Казахстан.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20.</w:t>
      </w:r>
      <w:r>
        <w:t xml:space="preserve"> Переработка минерального сырья </w:t>
      </w:r>
    </w:p>
    <w:p w:rsidR="00000000" w:rsidRDefault="008904ED">
      <w:pPr>
        <w:ind w:firstLine="400"/>
        <w:jc w:val="both"/>
      </w:pPr>
      <w:r>
        <w:t xml:space="preserve">1. Переработка минерального сырья не относится к Операциям по недропользованию. </w:t>
      </w:r>
    </w:p>
    <w:p w:rsidR="00000000" w:rsidRDefault="008904ED">
      <w:pPr>
        <w:ind w:firstLine="400"/>
        <w:jc w:val="both"/>
      </w:pPr>
      <w:r>
        <w:t>2. Лицензирование Переработки минерального</w:t>
      </w:r>
      <w:r>
        <w:t xml:space="preserve"> сырья не подчиняется правилам настоящего Указа и производится в общем порядке, установленном </w:t>
      </w:r>
      <w:hyperlink r:id="rId71" w:history="1">
        <w:r>
          <w:rPr>
            <w:rStyle w:val="a3"/>
          </w:rPr>
          <w:t>законодательством о лицензировании</w:t>
        </w:r>
      </w:hyperlink>
      <w:r>
        <w:t xml:space="preserve">. 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72" w:anchor="sub_id=700" w:history="1">
        <w:r>
          <w:rPr>
            <w:rStyle w:val="a3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к хозяйствующим субъектам, осуществляющим переработку минерального сырья.</w:t>
      </w:r>
    </w:p>
    <w:p w:rsidR="00000000" w:rsidRDefault="008904ED">
      <w:pPr>
        <w:ind w:firstLine="400"/>
        <w:jc w:val="both"/>
      </w:pPr>
      <w:r>
        <w:rPr>
          <w:rStyle w:val="s3"/>
        </w:rPr>
        <w:t xml:space="preserve">Глава 4 и статьи 21 - 41 исключены в соответствии с </w:t>
      </w:r>
      <w:hyperlink r:id="rId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1.08.99 г. № 467-1 (</w:t>
      </w:r>
      <w:hyperlink r:id="rId74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8904ED">
      <w:pPr>
        <w:spacing w:after="240"/>
        <w:ind w:firstLine="400"/>
        <w:jc w:val="both"/>
      </w:pPr>
      <w:bookmarkStart w:id="8" w:name="SUB41010000"/>
      <w:bookmarkEnd w:id="8"/>
      <w:r>
        <w:rPr>
          <w:rStyle w:val="s3"/>
        </w:rPr>
        <w:t xml:space="preserve">Закон дополнен главой 4-1 в соответствии с </w:t>
      </w:r>
      <w:hyperlink r:id="rId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</w:t>
      </w:r>
      <w:r>
        <w:rPr>
          <w:rStyle w:val="s3"/>
        </w:rPr>
        <w:t xml:space="preserve">67-1 </w:t>
      </w:r>
    </w:p>
    <w:p w:rsidR="00000000" w:rsidRDefault="008904ED">
      <w:pPr>
        <w:jc w:val="center"/>
      </w:pPr>
      <w:r>
        <w:rPr>
          <w:rStyle w:val="s1"/>
        </w:rPr>
        <w:t>Глава 4-1. Порядок предоставления права на проведение Разведки,</w:t>
      </w:r>
      <w:r>
        <w:t xml:space="preserve"> </w:t>
      </w:r>
    </w:p>
    <w:p w:rsidR="00000000" w:rsidRDefault="008904ED">
      <w:pPr>
        <w:spacing w:after="240"/>
        <w:jc w:val="center"/>
      </w:pPr>
      <w:r>
        <w:rPr>
          <w:rStyle w:val="s1"/>
        </w:rPr>
        <w:t>Добычи и совмещенной Разведки и Добычи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41-1.</w:t>
      </w:r>
      <w:r>
        <w:t xml:space="preserve"> Порядок предоставления права на проведение Разведки, Добычи и совмещенной Разведки и Добычи </w:t>
      </w:r>
    </w:p>
    <w:p w:rsidR="00000000" w:rsidRDefault="008904ED">
      <w:pPr>
        <w:ind w:firstLine="400"/>
        <w:jc w:val="both"/>
      </w:pPr>
      <w:r>
        <w:t>1. Правительство Республики Казахстан еж</w:t>
      </w:r>
      <w:r>
        <w:t>егодно утверждает перечень Участков недр (Блоков), выставляемых на открытый и закрытый конкурс инвестиционных программ, за исключением Участков недр (Б), предоставляемых Национальным компаниям на основе прямых переговоров с Компетентным органом (уполномоче</w:t>
      </w:r>
      <w:r>
        <w:t>нный государственный орган), а также Участков недр, предоставляемых для Добычи общераспространенных полезных ископаемых в коммерческих целях, а также - Строительства и (или) эксплуатации подземных сооружений, не связанных с Разведкой и (или) Добычей. Право</w:t>
      </w:r>
      <w:r>
        <w:t xml:space="preserve"> на проведение Разведки, Добычи и совмещенной Разведки и Добычи на данные Участки недр предоставляется на основе результатов проведения конкурса в </w:t>
      </w:r>
      <w:hyperlink r:id="rId76" w:history="1">
        <w:r>
          <w:rPr>
            <w:rStyle w:val="a3"/>
          </w:rPr>
          <w:t>порядке</w:t>
        </w:r>
      </w:hyperlink>
      <w:r>
        <w:t>, определяемом Правительством Республи</w:t>
      </w:r>
      <w:r>
        <w:t xml:space="preserve">ки Казахстан. </w:t>
      </w:r>
    </w:p>
    <w:p w:rsidR="00000000" w:rsidRDefault="008904ED">
      <w:pPr>
        <w:ind w:firstLine="400"/>
        <w:jc w:val="both"/>
      </w:pPr>
      <w:r>
        <w:t>2. Государственный орган по использованию и охране недр обязан подготовить геологический или горный отвод по выставляемым Правительством Республики Казахстан Участкам недр (Блокам) не позднее 45 дней со дня принятия решения Правительством Ре</w:t>
      </w:r>
      <w:r>
        <w:t xml:space="preserve">спублики Казахстан и предоставления проекта горного отвода о выставлении определенных им Участков недр на конкурс. </w:t>
      </w:r>
    </w:p>
    <w:p w:rsidR="00000000" w:rsidRDefault="008904ED">
      <w:pPr>
        <w:ind w:firstLine="400"/>
        <w:jc w:val="both"/>
      </w:pPr>
      <w:r>
        <w:t>3. Лица, желающие принять участие в конкурсе инвестиционных программ на получение Права недропользования, вправе подать заявку в Компетентны</w:t>
      </w:r>
      <w:r>
        <w:t xml:space="preserve">й орган (уполномоченный государственный орган) на участие в конкурсе в соответствии с нормами настоящего Указа. </w:t>
      </w:r>
    </w:p>
    <w:p w:rsidR="00000000" w:rsidRDefault="008904ED">
      <w:pPr>
        <w:spacing w:after="240"/>
        <w:ind w:firstLine="400"/>
        <w:jc w:val="both"/>
      </w:pPr>
      <w:r>
        <w:t>4. Предоставление Участков недр для Строительства и (или) эксплуатации подземных сооружений, не связанных с Разведкой и (или) Добычей, производ</w:t>
      </w:r>
      <w:r>
        <w:t>ится Компетентным органом (уполномоченный государственный орган) на основе прямых переговоров.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41-2.</w:t>
      </w:r>
      <w:r>
        <w:t xml:space="preserve"> Условия проведения конкурса инвестиционных программ на получение Права недропользования на Разведку, Добычу и совмещенную Разведку и Добычу </w:t>
      </w:r>
    </w:p>
    <w:p w:rsidR="00000000" w:rsidRDefault="008904ED">
      <w:pPr>
        <w:ind w:firstLine="400"/>
        <w:jc w:val="both"/>
      </w:pPr>
      <w:r>
        <w:t>1. Конк</w:t>
      </w:r>
      <w:r>
        <w:t xml:space="preserve">урс инвестиционных программ на получение Права недропользования на Разведку, Добычу либо совмещенную Разведку и Добычу может быть открытым и закрытым. </w:t>
      </w:r>
    </w:p>
    <w:p w:rsidR="00000000" w:rsidRDefault="008904ED">
      <w:pPr>
        <w:ind w:firstLine="400"/>
        <w:jc w:val="both"/>
      </w:pPr>
      <w:r>
        <w:t xml:space="preserve">Условия проведения открытого конкурса должны быть опубликованы, а закрытого - доведены до сведения всех </w:t>
      </w:r>
      <w:r>
        <w:t xml:space="preserve">потенциальных участников. </w:t>
      </w:r>
    </w:p>
    <w:p w:rsidR="00000000" w:rsidRDefault="008904ED">
      <w:pPr>
        <w:ind w:firstLine="400"/>
        <w:jc w:val="both"/>
      </w:pPr>
      <w:r>
        <w:t xml:space="preserve">Все лица, желающие принять участие в конкурсе, имеют право на получение информации, связанной с порядком проведения конкурса. </w:t>
      </w:r>
    </w:p>
    <w:p w:rsidR="00000000" w:rsidRDefault="008904ED">
      <w:pPr>
        <w:ind w:firstLine="400"/>
        <w:jc w:val="both"/>
      </w:pPr>
      <w:bookmarkStart w:id="9" w:name="SUB41020200"/>
      <w:bookmarkEnd w:id="9"/>
      <w:r>
        <w:t xml:space="preserve">2. Извещение о проведении конкурса должно содержать: </w:t>
      </w:r>
    </w:p>
    <w:p w:rsidR="00000000" w:rsidRDefault="008904ED">
      <w:pPr>
        <w:ind w:firstLine="400"/>
        <w:jc w:val="both"/>
      </w:pPr>
      <w:r>
        <w:t>1) время и место его проведения, а также срок по</w:t>
      </w:r>
      <w:r>
        <w:t xml:space="preserve">дачи заявок; </w:t>
      </w:r>
    </w:p>
    <w:p w:rsidR="00000000" w:rsidRDefault="008904ED">
      <w:pPr>
        <w:ind w:firstLine="400"/>
        <w:jc w:val="both"/>
      </w:pPr>
      <w:r>
        <w:t xml:space="preserve">2) основные условия конкурса; </w:t>
      </w:r>
    </w:p>
    <w:p w:rsidR="00000000" w:rsidRDefault="008904ED">
      <w:pPr>
        <w:ind w:firstLine="400"/>
        <w:jc w:val="both"/>
      </w:pPr>
      <w:r>
        <w:t xml:space="preserve">3) указание на местонахождение и описание Участков недр (Блоков), которые намечаются предоставить для проведения Операций по недропользованию. </w:t>
      </w:r>
    </w:p>
    <w:p w:rsidR="00000000" w:rsidRDefault="008904ED">
      <w:pPr>
        <w:ind w:firstLine="400"/>
        <w:jc w:val="both"/>
      </w:pPr>
      <w:r>
        <w:t>В извещении также указываются минимальные размеры подписного бонуса</w:t>
      </w:r>
      <w:r>
        <w:t xml:space="preserve">, стоимость пакета геологической информации, платежа за открытие месторождения, взноса на право участия в конкурсе, устанавливаемые Компетентным органом (уполномоченный государственный орган). 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7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подготовке и организации конкурса инвестиционных программ на получение права недропользования.</w:t>
      </w:r>
    </w:p>
    <w:p w:rsidR="00000000" w:rsidRDefault="008904ED">
      <w:pPr>
        <w:ind w:firstLine="400"/>
        <w:jc w:val="both"/>
      </w:pPr>
      <w:bookmarkStart w:id="10" w:name="SUB41030000"/>
      <w:bookmarkEnd w:id="10"/>
      <w:r>
        <w:rPr>
          <w:rStyle w:val="s1"/>
        </w:rPr>
        <w:t>Статья 41-3.</w:t>
      </w:r>
      <w:r>
        <w:t xml:space="preserve"> Заявка на участие в конкурсе инвестиционных программ </w:t>
      </w:r>
    </w:p>
    <w:p w:rsidR="00000000" w:rsidRDefault="008904ED">
      <w:pPr>
        <w:ind w:firstLine="400"/>
        <w:jc w:val="both"/>
      </w:pPr>
      <w:r>
        <w:t>З</w:t>
      </w:r>
      <w:r>
        <w:t xml:space="preserve">аявка на участие в конкурсе должна содержать: </w:t>
      </w:r>
    </w:p>
    <w:p w:rsidR="00000000" w:rsidRDefault="008904ED">
      <w:pPr>
        <w:ind w:firstLine="400"/>
        <w:jc w:val="both"/>
      </w:pPr>
      <w:r>
        <w:t xml:space="preserve">1) наименование заявителя, его местонахождение, государственную принадлежность (для юридических лиц), гражданство (для физических лиц); </w:t>
      </w:r>
    </w:p>
    <w:p w:rsidR="00000000" w:rsidRDefault="008904ED">
      <w:pPr>
        <w:ind w:firstLine="400"/>
        <w:jc w:val="both"/>
      </w:pPr>
      <w:r>
        <w:t>2) данные о руководителях или владельцах юридического лица и лицах, кото</w:t>
      </w:r>
      <w:r>
        <w:t xml:space="preserve">рые будут представлять заявителя; </w:t>
      </w:r>
    </w:p>
    <w:p w:rsidR="00000000" w:rsidRDefault="008904ED">
      <w:pPr>
        <w:ind w:firstLine="400"/>
        <w:jc w:val="both"/>
      </w:pPr>
      <w:r>
        <w:t xml:space="preserve">3) данные о технических, управленческих, организационных и финансовых возможностях заявителя. 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8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о подготовке и организации конкурса инвестиционных программ на получение права недропользования.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41-4.</w:t>
      </w:r>
      <w:r>
        <w:t xml:space="preserve"> Порядок и сроки рассмотрения заявок </w:t>
      </w:r>
    </w:p>
    <w:p w:rsidR="00000000" w:rsidRDefault="008904ED">
      <w:pPr>
        <w:ind w:firstLine="400"/>
        <w:jc w:val="both"/>
      </w:pPr>
      <w:r>
        <w:t xml:space="preserve">1. Заявка принимается к рассмотрению после уплаты заявителем взноса на участие в конкурсе. О принятии заявки </w:t>
      </w:r>
      <w:r>
        <w:t xml:space="preserve">к участию в конкурсе заявитель официально уведомляется Компетентным органом (уполномоченный государственный орган) в месячный срок со дня ее поступления. Экспертиза заявок проводится в процессе конкурса. </w:t>
      </w:r>
    </w:p>
    <w:p w:rsidR="00000000" w:rsidRDefault="008904ED">
      <w:pPr>
        <w:ind w:firstLine="400"/>
        <w:jc w:val="both"/>
      </w:pPr>
      <w:r>
        <w:t>2. После принятия заявки на участие в конкурсе заяв</w:t>
      </w:r>
      <w:r>
        <w:t xml:space="preserve">ителю предоставляется Компетентным органом (уполномоченный государственный орган) за плату пакет геологической информации по Участку недр (Блоку) на территории, передаваемой в недропользование. Пакет должен содержать объем геологической, горнотехнической, </w:t>
      </w:r>
      <w:r>
        <w:t xml:space="preserve">технологической и иной информации, необходимой заявителю для разработки Рабочей программы и технико-экономических показателей по осуществлению Разведки и (или) Добычи. 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79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</w:t>
      </w:r>
      <w:r>
        <w:rPr>
          <w:rStyle w:val="s3"/>
        </w:rPr>
        <w:t>о подготовке заявок на участие в конкурсе и конкурсных предложений на получение права недропользования на разведку, добычу и совмещенную разведку и добычу.</w:t>
      </w:r>
    </w:p>
    <w:p w:rsidR="00000000" w:rsidRDefault="008904ED">
      <w:pPr>
        <w:ind w:firstLine="400"/>
        <w:jc w:val="both"/>
      </w:pPr>
      <w:bookmarkStart w:id="11" w:name="SUB41050000"/>
      <w:bookmarkEnd w:id="11"/>
      <w:r>
        <w:rPr>
          <w:rStyle w:val="s1"/>
        </w:rPr>
        <w:t>Статья 41-5.</w:t>
      </w:r>
      <w:r>
        <w:t xml:space="preserve"> Конкурсное предложение на получение Права недропользования </w:t>
      </w:r>
    </w:p>
    <w:p w:rsidR="00000000" w:rsidRDefault="008904ED">
      <w:pPr>
        <w:ind w:firstLine="400"/>
        <w:jc w:val="both"/>
      </w:pPr>
      <w:r>
        <w:t>1. Заявитель в сроки, устан</w:t>
      </w:r>
      <w:r>
        <w:t xml:space="preserve">овленные условиями конкурса, составляет конкурсное предложение с учетом выполнения обязательств в соответствии с </w:t>
      </w:r>
      <w:hyperlink w:anchor="sub41020200" w:history="1">
        <w:r>
          <w:rPr>
            <w:rStyle w:val="a3"/>
          </w:rPr>
          <w:t>пунктом 2 статьи 41-2</w:t>
        </w:r>
      </w:hyperlink>
      <w:r>
        <w:t xml:space="preserve"> на получение Права недропользования на совмещенную Разведку и Добычу или на Добычу. Опр</w:t>
      </w:r>
      <w:r>
        <w:t xml:space="preserve">еделение победителя конкурса из числа заявителей, подавших заявки на участие в конкурсе, производится </w:t>
      </w:r>
      <w:hyperlink r:id="rId80" w:history="1">
        <w:r>
          <w:rPr>
            <w:rStyle w:val="a3"/>
          </w:rPr>
          <w:t>комиссией</w:t>
        </w:r>
      </w:hyperlink>
      <w:r>
        <w:t xml:space="preserve">. </w:t>
      </w:r>
      <w:hyperlink r:id="rId81" w:history="1">
        <w:r>
          <w:rPr>
            <w:rStyle w:val="a3"/>
          </w:rPr>
          <w:t>Состав комиссии</w:t>
        </w:r>
        <w:r>
          <w:rPr>
            <w:rStyle w:val="a3"/>
          </w:rPr>
          <w:t xml:space="preserve"> утверждается Правительством Республики</w:t>
        </w:r>
      </w:hyperlink>
      <w:r>
        <w:t xml:space="preserve"> Казахстан. </w:t>
      </w:r>
    </w:p>
    <w:p w:rsidR="00000000" w:rsidRDefault="008904ED">
      <w:pPr>
        <w:ind w:firstLine="400"/>
        <w:jc w:val="both"/>
      </w:pPr>
      <w:r>
        <w:t xml:space="preserve">Результаты конкурса должны быть опубликованы в официальных печатных изданиях. </w:t>
      </w:r>
    </w:p>
    <w:p w:rsidR="00000000" w:rsidRDefault="008904ED">
      <w:pPr>
        <w:ind w:firstLine="400"/>
        <w:jc w:val="both"/>
      </w:pPr>
      <w:bookmarkStart w:id="12" w:name="SUB41050200"/>
      <w:bookmarkEnd w:id="12"/>
      <w:r>
        <w:t xml:space="preserve">2. Конкурсное предложение на получение Права недропользования на разведку должно содержать: </w:t>
      </w:r>
    </w:p>
    <w:p w:rsidR="00000000" w:rsidRDefault="008904ED">
      <w:pPr>
        <w:ind w:firstLine="400"/>
        <w:jc w:val="both"/>
      </w:pPr>
      <w:r>
        <w:t>1) информацию о предыдущей деяте</w:t>
      </w:r>
      <w:r>
        <w:t xml:space="preserve">льности заявителя, включая список государств, в которых он осуществлял свою деятельность в последние 5 лет, банковскую справку о финансовых возможностях заявителя; </w:t>
      </w:r>
    </w:p>
    <w:p w:rsidR="00000000" w:rsidRDefault="008904ED">
      <w:pPr>
        <w:ind w:firstLine="400"/>
        <w:jc w:val="both"/>
      </w:pPr>
      <w:r>
        <w:t>2) намерения заявителя об условиях проведения Разведки, включая программу работ и затраты н</w:t>
      </w:r>
      <w:r>
        <w:t xml:space="preserve">а их осуществление; </w:t>
      </w:r>
    </w:p>
    <w:p w:rsidR="00000000" w:rsidRDefault="008904ED">
      <w:pPr>
        <w:ind w:firstLine="400"/>
        <w:jc w:val="both"/>
      </w:pPr>
      <w:r>
        <w:t xml:space="preserve">3) намерения заявителя в отношении защиты окружающей среды, включая рекультивацию и восстановление земель Контрактной территории; </w:t>
      </w:r>
    </w:p>
    <w:p w:rsidR="00000000" w:rsidRDefault="008904ED">
      <w:pPr>
        <w:ind w:firstLine="400"/>
        <w:jc w:val="both"/>
      </w:pPr>
      <w:r>
        <w:t xml:space="preserve">4) источники финансирования Разведки (собственные или заемные средства); </w:t>
      </w:r>
    </w:p>
    <w:p w:rsidR="00000000" w:rsidRDefault="008904ED">
      <w:pPr>
        <w:ind w:firstLine="400"/>
        <w:jc w:val="both"/>
      </w:pPr>
      <w:r>
        <w:t>5) условия приобретения геолог</w:t>
      </w:r>
      <w:r>
        <w:t xml:space="preserve">ической информации; </w:t>
      </w:r>
    </w:p>
    <w:p w:rsidR="00000000" w:rsidRDefault="008904ED">
      <w:pPr>
        <w:ind w:firstLine="400"/>
        <w:jc w:val="both"/>
      </w:pPr>
      <w:r>
        <w:t xml:space="preserve">6) намерение заявителя о долевом сотрудничестве с Национальными компаниями в реализации прав на недропользование. </w:t>
      </w:r>
    </w:p>
    <w:p w:rsidR="00000000" w:rsidRDefault="008904ED">
      <w:pPr>
        <w:ind w:firstLine="400"/>
        <w:jc w:val="both"/>
      </w:pPr>
      <w:r>
        <w:rPr>
          <w:rStyle w:val="s3"/>
        </w:rPr>
        <w:t xml:space="preserve">См.: </w:t>
      </w:r>
      <w:hyperlink r:id="rId8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представления государственн</w:t>
      </w:r>
      <w:r>
        <w:rPr>
          <w:rStyle w:val="s3"/>
        </w:rPr>
        <w:t>ых интересов Национальной компанией в контрактах с подрядчиками, осуществляющими нефтяные операции, посредством обязательного долевого участия в контрактах.</w:t>
      </w:r>
      <w:r>
        <w:t xml:space="preserve"> </w:t>
      </w:r>
    </w:p>
    <w:p w:rsidR="00000000" w:rsidRDefault="008904ED">
      <w:pPr>
        <w:ind w:firstLine="400"/>
        <w:jc w:val="both"/>
      </w:pPr>
      <w:r>
        <w:t>3. Конкурсное предложение на получение Права недропользования на Добычу кроме того должно содержат</w:t>
      </w:r>
      <w:r>
        <w:t xml:space="preserve">ь: </w:t>
      </w:r>
    </w:p>
    <w:p w:rsidR="00000000" w:rsidRDefault="008904ED">
      <w:pPr>
        <w:ind w:firstLine="400"/>
        <w:jc w:val="both"/>
      </w:pPr>
      <w:r>
        <w:t xml:space="preserve">1) план разработки Месторождений, включающий объем Полезных ископаемых, которые он предполагает добывать; </w:t>
      </w:r>
    </w:p>
    <w:p w:rsidR="00000000" w:rsidRDefault="008904ED">
      <w:pPr>
        <w:ind w:firstLine="400"/>
        <w:jc w:val="both"/>
      </w:pPr>
      <w:r>
        <w:t xml:space="preserve">2) ожидаемый срок начала Добычи и достижения ее экономически и технически возможного уровня; </w:t>
      </w:r>
    </w:p>
    <w:p w:rsidR="00000000" w:rsidRDefault="008904ED">
      <w:pPr>
        <w:ind w:firstLine="400"/>
        <w:jc w:val="both"/>
      </w:pPr>
      <w:r>
        <w:t>3) расчет прогнозов по расходам, связанным с Добыче</w:t>
      </w:r>
      <w:r>
        <w:t xml:space="preserve">й, и по доходам от реализации Полезных ископаемых; </w:t>
      </w:r>
    </w:p>
    <w:p w:rsidR="00000000" w:rsidRDefault="008904ED">
      <w:pPr>
        <w:ind w:firstLine="400"/>
        <w:jc w:val="both"/>
      </w:pPr>
      <w:r>
        <w:t xml:space="preserve">4) предполагаемые денежные поступления Республики Казахстан и капитальные вложения в развитие производственной и социальной инфраструктуры Контрактной территории. </w:t>
      </w:r>
    </w:p>
    <w:p w:rsidR="00000000" w:rsidRDefault="008904ED">
      <w:pPr>
        <w:ind w:firstLine="400"/>
        <w:jc w:val="both"/>
      </w:pPr>
      <w:r>
        <w:t xml:space="preserve">4. Конкурсное предложение на получение Права на совмещенную Разведку и Добычу должно формироваться в соответствии с </w:t>
      </w:r>
      <w:hyperlink w:anchor="sub41050200" w:history="1">
        <w:r>
          <w:rPr>
            <w:rStyle w:val="a3"/>
          </w:rPr>
          <w:t>пунктами 2-3</w:t>
        </w:r>
      </w:hyperlink>
      <w:r>
        <w:t xml:space="preserve"> настоящей статьи. 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См. также: </w:t>
      </w:r>
      <w:hyperlink r:id="rId83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по подготовке заявок на участие в конкурсе и конкурсных предложений на получение права недропользования на разведку, добычу и совмещенную разведку и добычу.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41-6.</w:t>
      </w:r>
      <w:r>
        <w:t xml:space="preserve"> Отказ в праве на участие в конкурсе инвестиционных программ </w:t>
      </w:r>
    </w:p>
    <w:p w:rsidR="00000000" w:rsidRDefault="008904ED">
      <w:pPr>
        <w:ind w:firstLine="400"/>
        <w:jc w:val="both"/>
      </w:pPr>
      <w:r>
        <w:t>Отказ в праве</w:t>
      </w:r>
      <w:r>
        <w:t xml:space="preserve"> на участие в конкурсе инвестиционных программ может иметь место в следующих случаях: </w:t>
      </w:r>
    </w:p>
    <w:p w:rsidR="00000000" w:rsidRDefault="008904ED">
      <w:pPr>
        <w:ind w:firstLine="400"/>
        <w:jc w:val="both"/>
      </w:pPr>
      <w:r>
        <w:t xml:space="preserve">1) подачи заявки на участие в конкурсе с нарушением требований </w:t>
      </w:r>
      <w:hyperlink w:anchor="sub41030000" w:history="1">
        <w:r>
          <w:rPr>
            <w:rStyle w:val="a3"/>
          </w:rPr>
          <w:t>статьи 41-3</w:t>
        </w:r>
      </w:hyperlink>
      <w:r>
        <w:t xml:space="preserve"> или подачи конкурсного предложения с нарушением требований </w:t>
      </w:r>
      <w:hyperlink w:anchor="sub41050000" w:history="1">
        <w:r>
          <w:rPr>
            <w:rStyle w:val="a3"/>
          </w:rPr>
          <w:t>статьи 41-5</w:t>
        </w:r>
      </w:hyperlink>
      <w:r>
        <w:t xml:space="preserve"> настоящего Указа; </w:t>
      </w:r>
    </w:p>
    <w:p w:rsidR="00000000" w:rsidRDefault="008904ED">
      <w:pPr>
        <w:ind w:firstLine="400"/>
        <w:jc w:val="both"/>
      </w:pPr>
      <w:r>
        <w:t xml:space="preserve">2) представления заявителем неверных сведений; </w:t>
      </w:r>
    </w:p>
    <w:p w:rsidR="00000000" w:rsidRDefault="008904ED">
      <w:pPr>
        <w:ind w:firstLine="400"/>
        <w:jc w:val="both"/>
      </w:pPr>
      <w:r>
        <w:t xml:space="preserve">3) отсутствия в заявке документальных свидетельств, что заявитель обладает или будет обладать техническими, организационными, управленческими и </w:t>
      </w:r>
      <w:r>
        <w:t xml:space="preserve">финансовыми возможностями, необходимыми для Разведки и (или) Добычи, указанных в заявке на участие в конкурсе и (или) в конкурсном предложении. 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4" w:anchor="sub_id=1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подготовке и</w:t>
      </w:r>
      <w:r>
        <w:rPr>
          <w:rStyle w:val="s3"/>
        </w:rPr>
        <w:t xml:space="preserve"> организации конкурса инвестиционных программ на получение права недропользования.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41-7.</w:t>
      </w:r>
      <w:r>
        <w:t xml:space="preserve"> Подведение итогов конкурса </w:t>
      </w:r>
    </w:p>
    <w:p w:rsidR="00000000" w:rsidRDefault="008904ED">
      <w:pPr>
        <w:ind w:firstLine="400"/>
        <w:jc w:val="both"/>
      </w:pPr>
      <w:r>
        <w:t xml:space="preserve">1. Победитель конкурса определяется на основе совокупности следующих основных критериев: </w:t>
      </w:r>
    </w:p>
    <w:p w:rsidR="00000000" w:rsidRDefault="008904ED">
      <w:pPr>
        <w:ind w:firstLine="400"/>
        <w:jc w:val="both"/>
      </w:pPr>
      <w:r>
        <w:t>1) срока начала и интенсивности проведения</w:t>
      </w:r>
      <w:r>
        <w:t xml:space="preserve"> Разведки; </w:t>
      </w:r>
    </w:p>
    <w:p w:rsidR="00000000" w:rsidRDefault="008904ED">
      <w:pPr>
        <w:ind w:firstLine="400"/>
        <w:jc w:val="both"/>
      </w:pPr>
      <w:r>
        <w:t xml:space="preserve">2) срока начала Добычи и достижения ее экономически и технически возможного уровня, а также максимального коэффициента извлечения Полезных ископаемых; </w:t>
      </w:r>
    </w:p>
    <w:p w:rsidR="00000000" w:rsidRDefault="008904ED">
      <w:pPr>
        <w:ind w:firstLine="400"/>
        <w:jc w:val="both"/>
      </w:pPr>
      <w:r>
        <w:t xml:space="preserve">3) предполагаемых размеров начальных, а также последующих платежей в бюджет; </w:t>
      </w:r>
    </w:p>
    <w:p w:rsidR="00000000" w:rsidRDefault="008904ED">
      <w:pPr>
        <w:ind w:firstLine="400"/>
        <w:jc w:val="both"/>
      </w:pPr>
      <w:r>
        <w:t>4) размера инв</w:t>
      </w:r>
      <w:r>
        <w:t xml:space="preserve">естиций, сроков и условий финансирования проекта и капитальных вложений в развитие производственной и социальной инфраструктуры Контрактной территории; </w:t>
      </w:r>
    </w:p>
    <w:p w:rsidR="00000000" w:rsidRDefault="008904ED">
      <w:pPr>
        <w:ind w:firstLine="400"/>
        <w:jc w:val="both"/>
      </w:pPr>
      <w:r>
        <w:t xml:space="preserve">5) соблюдения требований по охране Недр и окружающей среды, безопасному ведению работ. </w:t>
      </w:r>
    </w:p>
    <w:p w:rsidR="00000000" w:rsidRDefault="008904ED">
      <w:pPr>
        <w:spacing w:after="240"/>
        <w:ind w:firstLine="400"/>
        <w:jc w:val="both"/>
      </w:pPr>
      <w:r>
        <w:t>2. Оценка соотв</w:t>
      </w:r>
      <w:r>
        <w:t>етствия разработанных заявителем технико-экономических показателей условиям конкурса производится экспертной комиссией, создаваемой Компетентным органом (уполномоченный государственный орган) и оформляется протоколом.</w:t>
      </w:r>
    </w:p>
    <w:p w:rsidR="00000000" w:rsidRDefault="008904ED">
      <w:pPr>
        <w:ind w:firstLine="400"/>
        <w:jc w:val="both"/>
      </w:pPr>
      <w:bookmarkStart w:id="13" w:name="SUB41080000"/>
      <w:bookmarkEnd w:id="13"/>
      <w:r>
        <w:rPr>
          <w:rStyle w:val="s1"/>
        </w:rPr>
        <w:t>Статья 41-8.</w:t>
      </w:r>
      <w:r>
        <w:t xml:space="preserve"> Геологический и Горный от</w:t>
      </w:r>
      <w:r>
        <w:t xml:space="preserve">вод </w:t>
      </w:r>
    </w:p>
    <w:p w:rsidR="00000000" w:rsidRDefault="008904ED">
      <w:pPr>
        <w:ind w:firstLine="400"/>
        <w:jc w:val="both"/>
      </w:pPr>
      <w:r>
        <w:t>1. Обладатель Права недропользования на Разведку, Добычу, совмещенную Разведку и Добычу, а также на Строительство и (или) эксплуатацию подземных сооружений, не связанных с Разведкой и (или) Добычей, вправе проводить соответствующие Операции по недропо</w:t>
      </w:r>
      <w:r>
        <w:t xml:space="preserve">льзованию только в пределах Участка недр, определенного соответственно Геологическим или Горным отводом. </w:t>
      </w:r>
    </w:p>
    <w:p w:rsidR="00000000" w:rsidRDefault="008904ED">
      <w:pPr>
        <w:ind w:firstLine="400"/>
        <w:jc w:val="both"/>
      </w:pPr>
      <w:r>
        <w:t xml:space="preserve">2. Обладатель Права недропользования на Добычу вправе проводить операции по Разведке в пределах Участка недр, определенного Горным отводом, по своему </w:t>
      </w:r>
      <w:r>
        <w:t xml:space="preserve">усмотрению и без заключения Контракта на Разведку и оформления Геологического отвода. </w:t>
      </w:r>
    </w:p>
    <w:p w:rsidR="00000000" w:rsidRDefault="008904ED">
      <w:pPr>
        <w:ind w:firstLine="400"/>
        <w:jc w:val="both"/>
      </w:pPr>
      <w:r>
        <w:t xml:space="preserve">3. Геологические отводы, оформляемые в связи с возвратом Контрактной территории, выдаются государственным органом по использованию и охране недр. 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85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"О порядке предоставления Геологических и/или Горных отводов для разведки и добычи полезных ископаемых и пользования недрами в иных целях".</w:t>
      </w:r>
    </w:p>
    <w:p w:rsidR="00000000" w:rsidRDefault="008904ED">
      <w:pPr>
        <w:jc w:val="center"/>
      </w:pPr>
      <w:bookmarkStart w:id="14" w:name="SUB420000"/>
      <w:bookmarkEnd w:id="14"/>
      <w:r>
        <w:rPr>
          <w:rStyle w:val="s1"/>
        </w:rPr>
        <w:t>Глава 5. Контракты на Разведку</w:t>
      </w:r>
      <w:r>
        <w:t xml:space="preserve"> </w:t>
      </w:r>
    </w:p>
    <w:p w:rsidR="00000000" w:rsidRDefault="008904ED">
      <w:pPr>
        <w:spacing w:after="240"/>
        <w:jc w:val="center"/>
      </w:pPr>
      <w:r>
        <w:rPr>
          <w:rStyle w:val="s1"/>
        </w:rPr>
        <w:t>и Добычу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42 с изменениями и дополнениями, внесенными в соответствии с </w:t>
      </w:r>
      <w:hyperlink r:id="rId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87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42.</w:t>
      </w:r>
      <w:r>
        <w:t xml:space="preserve"> Виды Контрактов </w:t>
      </w:r>
    </w:p>
    <w:p w:rsidR="00000000" w:rsidRDefault="008904ED">
      <w:pPr>
        <w:ind w:firstLine="400"/>
        <w:jc w:val="both"/>
      </w:pPr>
      <w:r>
        <w:t xml:space="preserve">1. Для проведения Операций по недропользованию применяются следующие виды Контрактов: </w:t>
      </w:r>
    </w:p>
    <w:p w:rsidR="00000000" w:rsidRDefault="008904ED">
      <w:pPr>
        <w:ind w:firstLine="400"/>
        <w:jc w:val="both"/>
      </w:pPr>
      <w:r>
        <w:t xml:space="preserve">1-1) Контракт на проведение работ по Разведке; </w:t>
      </w:r>
    </w:p>
    <w:p w:rsidR="00000000" w:rsidRDefault="008904ED">
      <w:pPr>
        <w:ind w:firstLine="400"/>
        <w:jc w:val="both"/>
      </w:pPr>
      <w:r>
        <w:t xml:space="preserve">1-2) Контракт на проведение работ по совмещенной Разведке и Добыче; </w:t>
      </w:r>
    </w:p>
    <w:p w:rsidR="00000000" w:rsidRDefault="008904ED">
      <w:pPr>
        <w:ind w:firstLine="400"/>
        <w:jc w:val="both"/>
      </w:pPr>
      <w:r>
        <w:t xml:space="preserve">1-3) Контракт на проведение работ по Добыче; </w:t>
      </w:r>
    </w:p>
    <w:p w:rsidR="00000000" w:rsidRDefault="008904ED">
      <w:pPr>
        <w:ind w:firstLine="400"/>
        <w:jc w:val="both"/>
      </w:pPr>
      <w:r>
        <w:t xml:space="preserve">1-4) Контракт на строительство и (или) эксплуатацию подземных сооружений, не связанных с Разведкой и (или) Добычей. </w:t>
      </w:r>
    </w:p>
    <w:p w:rsidR="00000000" w:rsidRDefault="008904ED">
      <w:pPr>
        <w:ind w:firstLine="400"/>
        <w:jc w:val="both"/>
      </w:pPr>
      <w:r>
        <w:t>2. В зависимости от условий конкретных Операций по недропользованию и других обстоятельств до</w:t>
      </w:r>
      <w:r>
        <w:t xml:space="preserve">пускаются комбинированные и иные виды Контрактов. </w:t>
      </w:r>
    </w:p>
    <w:p w:rsidR="00000000" w:rsidRDefault="008904ED">
      <w:pPr>
        <w:ind w:firstLine="400"/>
        <w:jc w:val="both"/>
      </w:pPr>
      <w:r>
        <w:t xml:space="preserve">2-1. Условия Контракта определяются по взаимному согласию сторон с учетом положений Модельного контракта. </w:t>
      </w:r>
    </w:p>
    <w:p w:rsidR="00000000" w:rsidRDefault="008904ED">
      <w:pPr>
        <w:ind w:firstLine="400"/>
        <w:jc w:val="both"/>
      </w:pPr>
      <w:r>
        <w:t>2-2. Условия Контракта должны соответствовать законодательству Республики Казахстан. Условия Контр</w:t>
      </w:r>
      <w:r>
        <w:t xml:space="preserve">акта, противоречащие законодательству, действующему на момент заключения Контракта, считаются недействительными с момента заключения Контракта. </w:t>
      </w:r>
    </w:p>
    <w:p w:rsidR="00000000" w:rsidRDefault="008904ED">
      <w:pPr>
        <w:spacing w:after="240"/>
        <w:ind w:firstLine="400"/>
        <w:jc w:val="both"/>
      </w:pPr>
      <w:r>
        <w:t>2-3. Условия и порядок проведения Добычи по Контракту на совмещенную Разведку и Добычу, включая рабочую програм</w:t>
      </w:r>
      <w:r>
        <w:t>му, подлежат дополнительному оформлению в качестве приложения к заключенному Контракту в порядке, определяемом Контрактом.</w:t>
      </w:r>
    </w:p>
    <w:p w:rsidR="00000000" w:rsidRDefault="008904ED">
      <w:pPr>
        <w:spacing w:after="240"/>
        <w:ind w:firstLine="400"/>
        <w:jc w:val="both"/>
      </w:pPr>
      <w:bookmarkStart w:id="15" w:name="SUB430000"/>
      <w:bookmarkEnd w:id="15"/>
      <w:r>
        <w:rPr>
          <w:rStyle w:val="s3"/>
        </w:rPr>
        <w:t xml:space="preserve">Статья 43 изложена в редакции </w:t>
      </w:r>
      <w:hyperlink r:id="rId8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89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43.</w:t>
      </w:r>
      <w:r>
        <w:t xml:space="preserve"> Срок действия Контракта </w:t>
      </w:r>
    </w:p>
    <w:p w:rsidR="00000000" w:rsidRDefault="008904ED">
      <w:pPr>
        <w:ind w:firstLine="400"/>
        <w:jc w:val="both"/>
      </w:pPr>
      <w:r>
        <w:t xml:space="preserve">1. Контракт на Разведку заключается сроком на шесть лет. Подрядчик имеет право на продление срока действия Контракта при условии </w:t>
      </w:r>
      <w:r>
        <w:t>исполнения Подрядчиком обязательств, определенных Контрактом и соответствующими программами работ. Срок действия Контракта может быть продлен дважды продолжительностью каждого периода до двух лет. Срок Контракта на Разведку может быть продлен, если Подрядч</w:t>
      </w:r>
      <w:r>
        <w:t xml:space="preserve">ик обратился за продлением срока не позднее 12 месяцев до окончания срока действия Контракта. </w:t>
      </w:r>
    </w:p>
    <w:p w:rsidR="00000000" w:rsidRDefault="008904ED">
      <w:pPr>
        <w:ind w:firstLine="400"/>
        <w:jc w:val="both"/>
      </w:pPr>
      <w:r>
        <w:t xml:space="preserve">2. Контракт на Добычу заключается сроком до 25 лет, а по месторождениям с крупными и уникальными запасами полезных ископаемых до 45 лет. </w:t>
      </w:r>
    </w:p>
    <w:p w:rsidR="00000000" w:rsidRDefault="008904ED">
      <w:pPr>
        <w:ind w:firstLine="400"/>
        <w:jc w:val="both"/>
      </w:pPr>
      <w:r>
        <w:t>3. Контракт на совмещен</w:t>
      </w:r>
      <w:r>
        <w:t xml:space="preserve">ную Разведку и Добычу заключается на срок, включающий срок Разведки и Добычи с учетом возможных сроков продления. При этом к продлению сроков применяются правила, установленные пунктом 1 настоящей статьи. </w:t>
      </w:r>
    </w:p>
    <w:p w:rsidR="00000000" w:rsidRDefault="008904ED">
      <w:pPr>
        <w:ind w:firstLine="400"/>
        <w:jc w:val="both"/>
      </w:pPr>
      <w:r>
        <w:t>4. При обнаружении Полезного ископаемого Подрядчик</w:t>
      </w:r>
      <w:r>
        <w:t xml:space="preserve"> имеет право на продление срока действия Контракта на период, необходимый для оценки Коммерческого обнаружения. </w:t>
      </w:r>
    </w:p>
    <w:p w:rsidR="00000000" w:rsidRDefault="008904ED">
      <w:pPr>
        <w:spacing w:after="240"/>
        <w:ind w:firstLine="400"/>
        <w:jc w:val="both"/>
      </w:pPr>
      <w:r>
        <w:t>5. Заявка о продлении срока действия Контракта должна быть рассмотрена не позднее трех месяцев со дня ее поступления в Компетентный орган (упол</w:t>
      </w:r>
      <w:r>
        <w:t>номоченный государственный орган).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Глава 5 дополнена статьей 43-1 в соответствии с </w:t>
      </w:r>
      <w:hyperlink r:id="rId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11.08.99 г. № 467-1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43-1.</w:t>
      </w:r>
      <w:r>
        <w:t xml:space="preserve"> Территориальная сфера действия Контракта (Контрактная территория)</w:t>
      </w:r>
      <w:r>
        <w:t xml:space="preserve"> </w:t>
      </w:r>
    </w:p>
    <w:p w:rsidR="00000000" w:rsidRDefault="008904ED">
      <w:pPr>
        <w:ind w:firstLine="400"/>
        <w:jc w:val="both"/>
      </w:pPr>
      <w:r>
        <w:t>1. В пределах Контрактной территории может находиться один Участок недр или несколько Участков недр как смежных между собой, так и раздельных. Выделяемый в пределах Контрактной территории Участок недр (участки недр) может (могут) ограничиваться определен</w:t>
      </w:r>
      <w:r>
        <w:t xml:space="preserve">ной глубиной. </w:t>
      </w:r>
    </w:p>
    <w:p w:rsidR="00000000" w:rsidRDefault="008904ED">
      <w:pPr>
        <w:ind w:firstLine="400"/>
        <w:jc w:val="both"/>
      </w:pPr>
      <w:r>
        <w:t>2. Если при проведении Разведки и (или) Добычи Полезных ископаемых обнаружится, что географические границы Месторождения выходят за пределы Контрактной территории, указанной в Геологическом или Горном отводе, то вопрос о ее расширении должен</w:t>
      </w:r>
      <w:r>
        <w:t xml:space="preserve"> решаться путем изменения условий контракта без проведения конкурса. </w:t>
      </w:r>
    </w:p>
    <w:p w:rsidR="00000000" w:rsidRDefault="008904ED">
      <w:pPr>
        <w:ind w:firstLine="400"/>
        <w:jc w:val="both"/>
      </w:pPr>
      <w:r>
        <w:t xml:space="preserve">3. Условия и порядок возврата Контрактной территории определяются в Контракте. </w:t>
      </w:r>
    </w:p>
    <w:p w:rsidR="00000000" w:rsidRDefault="008904ED">
      <w:pPr>
        <w:spacing w:after="240"/>
        <w:ind w:firstLine="400"/>
        <w:jc w:val="both"/>
      </w:pPr>
      <w:r>
        <w:t>4. Возврат частей Контрактной территории осуществляется путем переоформления Геологического отвода с исклю</w:t>
      </w:r>
      <w:r>
        <w:t xml:space="preserve">чением возвращаемых частей Контрактной территории из такого Геологического отвода в соответствии со </w:t>
      </w:r>
      <w:hyperlink w:anchor="sub41080000" w:history="1">
        <w:r>
          <w:rPr>
            <w:rStyle w:val="a3"/>
          </w:rPr>
          <w:t>статьей 41-8</w:t>
        </w:r>
      </w:hyperlink>
      <w:r>
        <w:t xml:space="preserve"> настоящего Указа.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Статья 44 с изменениями, внесенными в соответствии с </w:t>
      </w:r>
      <w:hyperlink r:id="rId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11.08.99 г. № 467-1 (</w:t>
      </w:r>
      <w:hyperlink r:id="rId92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44.</w:t>
      </w:r>
      <w:r>
        <w:t xml:space="preserve"> Заключение и исполнение Контракта </w:t>
      </w:r>
    </w:p>
    <w:p w:rsidR="00000000" w:rsidRDefault="008904ED">
      <w:pPr>
        <w:ind w:firstLine="400"/>
        <w:jc w:val="both"/>
      </w:pPr>
      <w:r>
        <w:t xml:space="preserve">1. Контракт до его подписания в обязательном порядке </w:t>
      </w:r>
      <w:r>
        <w:t>согласовывается со специальными исполнительными органами, ведающими вопросами охраны окружающей природной среды, здравоохранения и санитарии, охраны недр, горного надзора. Срок согласования не должен превышать 15 дней со дня получения соответствующим орган</w:t>
      </w:r>
      <w:r>
        <w:t xml:space="preserve">ом контрактных документов. </w:t>
      </w:r>
    </w:p>
    <w:p w:rsidR="00000000" w:rsidRDefault="008904ED">
      <w:pPr>
        <w:ind w:firstLine="400"/>
        <w:jc w:val="both"/>
      </w:pPr>
      <w:r>
        <w:t>2. Контракт до его подписания подлежит обязательному согласованию с соответствующими государственными органами, в том числе по вопросам налогообложения, в соответствии с порядком, установленным Правительством Республики Казахста</w:t>
      </w:r>
      <w:r>
        <w:t xml:space="preserve">н. Срок согласования не должен превышать 30 дней со дня предоставления контрактных документов. Компетентный орган (уполномоченный государственный орган) вправе по своему усмотрению назначить проведение независимой </w:t>
      </w:r>
      <w:hyperlink r:id="rId93" w:anchor="sub_id=100" w:history="1">
        <w:r>
          <w:rPr>
            <w:rStyle w:val="a3"/>
          </w:rPr>
          <w:t>экспертизы</w:t>
        </w:r>
      </w:hyperlink>
      <w:r>
        <w:t xml:space="preserve"> Контракта до его подписания. При этом срок проведения такой экспертизы не должен превышать 30 дней с момента подачи контрактных документов. </w:t>
      </w:r>
    </w:p>
    <w:p w:rsidR="00000000" w:rsidRDefault="008904ED">
      <w:pPr>
        <w:ind w:firstLine="400"/>
        <w:jc w:val="both"/>
      </w:pPr>
      <w:r>
        <w:t>3. Контракт, за исключением контракта на Добычу общераспространенн</w:t>
      </w:r>
      <w:r>
        <w:t>ых полезных ископаемых в коммерческих целях, регистрируется Компетентным органом (уполномоченный государственный орган) с обязательной выдачей сертификата о регистрации Контракта и вступает в силу с момента его подписания и вступает в силу со дня его регис</w:t>
      </w:r>
      <w:r>
        <w:t xml:space="preserve">трации, если иные, более поздние, сроки вступления в силу не оговорены Контрактом. </w:t>
      </w:r>
    </w:p>
    <w:p w:rsidR="00000000" w:rsidRDefault="008904ED">
      <w:pPr>
        <w:ind w:firstLine="400"/>
        <w:jc w:val="both"/>
      </w:pPr>
      <w:r>
        <w:t xml:space="preserve">4. </w:t>
      </w:r>
      <w:hyperlink r:id="rId94" w:history="1">
        <w:r>
          <w:rPr>
            <w:rStyle w:val="a3"/>
          </w:rPr>
          <w:t>Порядок заключения Контрактов</w:t>
        </w:r>
      </w:hyperlink>
      <w:r>
        <w:t xml:space="preserve"> определяется Правительством Республики Казахстан. </w:t>
      </w:r>
    </w:p>
    <w:p w:rsidR="00000000" w:rsidRDefault="008904ED">
      <w:pPr>
        <w:ind w:firstLine="400"/>
        <w:jc w:val="both"/>
      </w:pPr>
      <w:r>
        <w:t>4-1. Заключение Контракта является основанием для незамедлительного оформления земельного участка местными исполнительными органами. При этом пространственные границы оформляемого земельного участка ограничиваются территорией, фактически используемой Недро</w:t>
      </w:r>
      <w:r>
        <w:t xml:space="preserve">пользователем с нарушением земной поверхности в пределах сроков фактического использования земельного участка. </w:t>
      </w:r>
    </w:p>
    <w:p w:rsidR="00000000" w:rsidRDefault="008904ED">
      <w:pPr>
        <w:spacing w:after="240"/>
        <w:ind w:firstLine="400"/>
        <w:jc w:val="both"/>
      </w:pPr>
      <w:r>
        <w:t>4-2. Копия Контракта в недельный срок после его регистрации Компетентным органом (уполномоченный государственный орган) в обязательном порядке н</w:t>
      </w:r>
      <w:r>
        <w:t>аправляется в государственный орган по использованию и охране недр.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Статья 45 изложена в редакции </w:t>
      </w:r>
      <w:hyperlink r:id="rId9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96" w:anchor="sub_id=4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45.</w:t>
      </w:r>
      <w:r>
        <w:t xml:space="preserve"> Признание Контракта недействительным </w:t>
      </w:r>
    </w:p>
    <w:p w:rsidR="00000000" w:rsidRDefault="008904ED">
      <w:pPr>
        <w:ind w:firstLine="400"/>
        <w:jc w:val="both"/>
      </w:pPr>
      <w:r>
        <w:t xml:space="preserve">1. Контракт признается недействительным в следующих случаях: </w:t>
      </w:r>
    </w:p>
    <w:p w:rsidR="00000000" w:rsidRDefault="008904ED">
      <w:pPr>
        <w:ind w:firstLine="400"/>
        <w:jc w:val="both"/>
      </w:pPr>
      <w:r>
        <w:t>1) при установлении в судебном порядке факта предоставления Компетентному органу (уполномоченный государствен</w:t>
      </w:r>
      <w:r>
        <w:t xml:space="preserve">ный орган) заведомо неверной информации, оказавшей влияние на его решение заключить Контракт с данным лицом; </w:t>
      </w:r>
    </w:p>
    <w:p w:rsidR="00000000" w:rsidRDefault="008904ED">
      <w:pPr>
        <w:ind w:firstLine="400"/>
        <w:jc w:val="both"/>
      </w:pPr>
      <w:r>
        <w:t xml:space="preserve">2) при установлении в судебном порядке факта сговора между должностными лицами, участвующими в проведении конкурса либо в заключении Контракта, с </w:t>
      </w:r>
      <w:r>
        <w:t xml:space="preserve">выигравшим претендентом на получение Права недропользования, с целью предоставления ему незаконных преимуществ перед другими претендентами, либерализации условий и снижения размера платежей в бюджет; </w:t>
      </w:r>
    </w:p>
    <w:p w:rsidR="00000000" w:rsidRDefault="008904ED">
      <w:pPr>
        <w:ind w:firstLine="400"/>
        <w:jc w:val="both"/>
      </w:pPr>
      <w:r>
        <w:t>3) при отмене в судебном порядке договора, действие кот</w:t>
      </w:r>
      <w:r>
        <w:t xml:space="preserve">орого прямо повлияло на заключение Контракта. </w:t>
      </w:r>
    </w:p>
    <w:p w:rsidR="00000000" w:rsidRDefault="008904ED">
      <w:pPr>
        <w:ind w:firstLine="400"/>
        <w:jc w:val="both"/>
      </w:pPr>
      <w:r>
        <w:t xml:space="preserve">2. Основанием для признания Контракта недействительным является вступление в законную силу решения или приговора суда, подтверждающего наличие фактов, указанных в пункте 1 настоящей статьи. Контракт считается </w:t>
      </w:r>
      <w:r>
        <w:t xml:space="preserve">недействительным с момента его заключения. </w:t>
      </w:r>
    </w:p>
    <w:p w:rsidR="00000000" w:rsidRDefault="008904ED">
      <w:pPr>
        <w:spacing w:after="240"/>
        <w:ind w:firstLine="400"/>
        <w:jc w:val="both"/>
      </w:pPr>
      <w:r>
        <w:t>3. Отмена в судебном порядке либо расторжение договора, на основе которого была осуществлена передача и переоформление Права недропользования, влечет недействительность изменений и дополнений в Контракт, принятых</w:t>
      </w:r>
      <w:r>
        <w:t xml:space="preserve"> в связи с такой передачей Права недропользования, но не самого Контракта.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Глава 5 дополнена статьей 45-1 в соответствии с </w:t>
      </w:r>
      <w:hyperlink r:id="rId9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45-1.</w:t>
      </w:r>
      <w:r>
        <w:t xml:space="preserve"> Приостановление дейст</w:t>
      </w:r>
      <w:r>
        <w:t xml:space="preserve">вия Контракта </w:t>
      </w:r>
    </w:p>
    <w:p w:rsidR="00000000" w:rsidRDefault="008904ED">
      <w:pPr>
        <w:ind w:firstLine="400"/>
        <w:jc w:val="both"/>
      </w:pPr>
      <w:r>
        <w:t>1. Компетентный орган (уполномоченный государственный орган) либо государственный орган по использованию и охране недр вправе потребовать приостановления Разведки, Добычи, совмещенной Разведки и Добычи либо Строительства и (или) эксплуатации</w:t>
      </w:r>
      <w:r>
        <w:t xml:space="preserve"> подземных сооружений, не связанных с Разведкой и (или) Добычей, на срок до шести месяцев в случаях, когда Подрядчик: </w:t>
      </w:r>
    </w:p>
    <w:p w:rsidR="00000000" w:rsidRDefault="008904ED">
      <w:pPr>
        <w:ind w:firstLine="400"/>
        <w:jc w:val="both"/>
      </w:pPr>
      <w:r>
        <w:t xml:space="preserve">1) осуществляет деятельность, не предусмотренную Контрактом или с нарушением условий Контракта; </w:t>
      </w:r>
    </w:p>
    <w:p w:rsidR="00000000" w:rsidRDefault="008904ED">
      <w:pPr>
        <w:ind w:firstLine="400"/>
        <w:jc w:val="both"/>
      </w:pPr>
      <w:r>
        <w:t>2) осуществляет деятельность по программ</w:t>
      </w:r>
      <w:r>
        <w:t xml:space="preserve">е, не предусмотренной Контрактом; </w:t>
      </w:r>
    </w:p>
    <w:p w:rsidR="00000000" w:rsidRDefault="008904ED">
      <w:pPr>
        <w:ind w:firstLine="400"/>
        <w:jc w:val="both"/>
      </w:pPr>
      <w:r>
        <w:t xml:space="preserve">3) в процессе осуществления своей деятельности систематически нарушает законодательство в части охраны недр и окружающей среды, безопасного ведения работ. </w:t>
      </w:r>
    </w:p>
    <w:p w:rsidR="00000000" w:rsidRDefault="008904ED">
      <w:pPr>
        <w:ind w:firstLine="400"/>
        <w:jc w:val="both"/>
      </w:pPr>
      <w:r>
        <w:t>2. В случае приостановления проведения Разведки, Добычи, совмещен</w:t>
      </w:r>
      <w:r>
        <w:t>ной Разведки и Добычи либо Строительства и (или) эксплуатации подземных сооружений, не связанных с Разведкой и (или) Добычей, Компетентный орган (уполномоченный государственный орган) либо государственный орган по использованию и охране недр уведомляет Нед</w:t>
      </w:r>
      <w:r>
        <w:t xml:space="preserve">ропользователя в письменной форме о причинах такого приостановления и устанавливает разумный срок для их устранения. </w:t>
      </w:r>
    </w:p>
    <w:p w:rsidR="00000000" w:rsidRDefault="008904ED">
      <w:pPr>
        <w:ind w:firstLine="400"/>
        <w:jc w:val="both"/>
      </w:pPr>
      <w:r>
        <w:t>3. По устранении причин, вызвавших приостановление Разведки, Добычи, совмещенной Разведки и Добычи либо Строительства и (или) эксплуатации</w:t>
      </w:r>
      <w:r>
        <w:t xml:space="preserve"> подземных сооружений, не связанных с Разведкой и (или) Добычей, Подрядчик уведомляется в письменной форме Компетентным органом (уполномоченный государственный орган) либо государственным органом по использованию и охране недр о возможности продолжения про</w:t>
      </w:r>
      <w:r>
        <w:t xml:space="preserve">ведения Разведки, Добычи, совмещенной Разведки и Добычи либо Строительства и (или) эксплуатации подземных сооружений, не связанных с Разведкой и (или) Добычей. </w:t>
      </w:r>
    </w:p>
    <w:p w:rsidR="00000000" w:rsidRDefault="008904ED">
      <w:pPr>
        <w:spacing w:after="240"/>
        <w:ind w:firstLine="400"/>
        <w:jc w:val="both"/>
      </w:pPr>
      <w:bookmarkStart w:id="16" w:name="SUB45010400"/>
      <w:bookmarkEnd w:id="16"/>
      <w:r>
        <w:t>4. Компетентный орган (уполномоченный государственный орган) и (или) государственный орган по и</w:t>
      </w:r>
      <w:r>
        <w:t>спользованию и охране недр вправе приостановить проведение Разведки, Добычи или совмещенной Разведки и Добычи также в случае, если продолжение Операции по недропользованию, в соответствии с заключенным Контрактом, в силу определенных обстоятельств, не зави</w:t>
      </w:r>
      <w:r>
        <w:t xml:space="preserve">сящих от Недропользователя, представляет опасность или угрозу жизни людей либо окружающей среде. В этом случае Компетентный орган (уполномоченный государственный орган) или государственный орган по использованию и охране недр вправе дать Недропользователю </w:t>
      </w:r>
      <w:r>
        <w:t>обязательные для исполнения указания по принятию мер, предотвращающих либо снижающих риск неблагоприятных последствий, вызванных такими обстоятельствами. При этом Республика Казахстан освобождается от какой-либо ответственности за возникновение обстоятельс</w:t>
      </w:r>
      <w:r>
        <w:t>тв, служащих основанием для приостановления Операций по недропользованию.</w:t>
      </w:r>
    </w:p>
    <w:p w:rsidR="00000000" w:rsidRDefault="008904ED">
      <w:pPr>
        <w:spacing w:after="240"/>
        <w:ind w:firstLine="400"/>
        <w:jc w:val="both"/>
      </w:pPr>
      <w:bookmarkStart w:id="17" w:name="SUB45020000"/>
      <w:bookmarkEnd w:id="17"/>
      <w:r>
        <w:rPr>
          <w:rStyle w:val="s3"/>
        </w:rPr>
        <w:t xml:space="preserve">Глава 5 дополнена статьей 45-2 в соответствии с </w:t>
      </w:r>
      <w:hyperlink r:id="rId9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45-2.</w:t>
      </w:r>
      <w:r>
        <w:t xml:space="preserve"> </w:t>
      </w:r>
      <w:r>
        <w:t xml:space="preserve">Изменение и прекращение Контракта </w:t>
      </w:r>
    </w:p>
    <w:p w:rsidR="00000000" w:rsidRDefault="008904ED">
      <w:pPr>
        <w:ind w:firstLine="400"/>
        <w:jc w:val="both"/>
      </w:pPr>
      <w:r>
        <w:t xml:space="preserve">1. Компетентный орган (уполномоченный государственный орган) вправе расторгнуть Контракт в одностороннем порядке в следующих случаях: </w:t>
      </w:r>
    </w:p>
    <w:p w:rsidR="00000000" w:rsidRDefault="008904ED">
      <w:pPr>
        <w:ind w:firstLine="400"/>
        <w:jc w:val="both"/>
      </w:pPr>
      <w:r>
        <w:t>1) при отказе Подрядчика устранить причины, вызвавшие принятие решения о приостановлен</w:t>
      </w:r>
      <w:r>
        <w:t xml:space="preserve">ии проведения Разведки, Добычи, совмещенной Разведки и Добычи либо Строительства и (или) эксплуатации подземных сооружений, не связанных с Разведкой и (или) Добычей, либо при неустранении этих причин в срок, достаточный для их устранения; </w:t>
      </w:r>
    </w:p>
    <w:p w:rsidR="00000000" w:rsidRDefault="008904ED">
      <w:pPr>
        <w:ind w:firstLine="400"/>
        <w:jc w:val="both"/>
      </w:pPr>
      <w:r>
        <w:t>2) при неприняти</w:t>
      </w:r>
      <w:r>
        <w:t xml:space="preserve">и Недропользователями мер, предусмотренных </w:t>
      </w:r>
      <w:hyperlink w:anchor="sub700000" w:history="1">
        <w:r>
          <w:rPr>
            <w:rStyle w:val="a3"/>
          </w:rPr>
          <w:t>статьей 70</w:t>
        </w:r>
      </w:hyperlink>
      <w:r>
        <w:t xml:space="preserve"> настоящего Указа; </w:t>
      </w:r>
    </w:p>
    <w:p w:rsidR="00000000" w:rsidRDefault="008904ED">
      <w:pPr>
        <w:ind w:firstLine="400"/>
        <w:jc w:val="both"/>
      </w:pPr>
      <w:r>
        <w:t xml:space="preserve">3) в случае невозможности устранения причин, вызвавших приостановление Операций по недропользованию, в соответствии с </w:t>
      </w:r>
      <w:hyperlink w:anchor="sub45010400" w:history="1">
        <w:r>
          <w:rPr>
            <w:rStyle w:val="a3"/>
          </w:rPr>
          <w:t>пунктом 4 статьи 45-1</w:t>
        </w:r>
      </w:hyperlink>
      <w:r>
        <w:t xml:space="preserve"> настоящего Указа; </w:t>
      </w:r>
    </w:p>
    <w:p w:rsidR="00000000" w:rsidRDefault="008904ED">
      <w:pPr>
        <w:ind w:firstLine="400"/>
        <w:jc w:val="both"/>
      </w:pPr>
      <w:r>
        <w:t xml:space="preserve">4) в случае существенного нарушения Подрядчиком обязательств, установленных Контрактом либо программой работ; </w:t>
      </w:r>
    </w:p>
    <w:p w:rsidR="00000000" w:rsidRDefault="008904ED">
      <w:pPr>
        <w:ind w:firstLine="400"/>
        <w:jc w:val="both"/>
      </w:pPr>
      <w:r>
        <w:t>5) в случае признания Подрядчика банкротом в соответствии с действующим законодательством Республики Ка</w:t>
      </w:r>
      <w:r>
        <w:t xml:space="preserve">захстан, за исключением случая, когда Право недропользования является предметом залога в соответствии с настоящим Указом. </w:t>
      </w:r>
    </w:p>
    <w:p w:rsidR="00000000" w:rsidRDefault="008904ED">
      <w:pPr>
        <w:spacing w:after="240"/>
        <w:ind w:firstLine="400"/>
        <w:jc w:val="both"/>
      </w:pPr>
      <w:r>
        <w:t>2. Компетентный орган (уполномоченный государственный орган) вправе до принятия соответствующего решения о расторжении Контракта потребовать незамедлительного прекращения проведения Операций по недропользованию путем направления уведомления Подрядчику, а П</w:t>
      </w:r>
      <w:r>
        <w:t>одрядчик обязан незамедлительно исполнить такое требование.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Статья 46 с изменениями, внесенными в соответствии с </w:t>
      </w:r>
      <w:hyperlink r:id="rId9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00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46.</w:t>
      </w:r>
      <w:r>
        <w:t xml:space="preserve"> Изменение и прекращение действия Контракта </w:t>
      </w:r>
    </w:p>
    <w:p w:rsidR="00000000" w:rsidRDefault="008904ED">
      <w:pPr>
        <w:ind w:firstLine="400"/>
        <w:jc w:val="both"/>
      </w:pPr>
      <w:r>
        <w:t xml:space="preserve">1. Условия Контракта могут быть изменены только при наличии письменного согласия обеих сторон. </w:t>
      </w:r>
    </w:p>
    <w:p w:rsidR="00000000" w:rsidRDefault="008904ED">
      <w:pPr>
        <w:ind w:firstLine="400"/>
        <w:jc w:val="both"/>
      </w:pPr>
      <w:r>
        <w:t>2. Стороны могут прекратить действие Контракта тол</w:t>
      </w:r>
      <w:r>
        <w:t xml:space="preserve">ько по основаниям и в порядке, предусмотренным законодательными актами и/или Контрактом. </w:t>
      </w:r>
    </w:p>
    <w:p w:rsidR="00000000" w:rsidRDefault="008904ED">
      <w:pPr>
        <w:spacing w:after="240"/>
        <w:ind w:firstLine="400"/>
        <w:jc w:val="both"/>
      </w:pPr>
      <w:r>
        <w:t>3. Стороны не освобождаются от исполнения текущих обязательств, которые остались неисполненными к моменту вручения уведомления о прекращении действия Контракта.</w:t>
      </w:r>
    </w:p>
    <w:p w:rsidR="00000000" w:rsidRDefault="008904ED">
      <w:pPr>
        <w:jc w:val="center"/>
      </w:pPr>
      <w:bookmarkStart w:id="18" w:name="SUB470000"/>
      <w:bookmarkEnd w:id="18"/>
      <w:r>
        <w:rPr>
          <w:rStyle w:val="s1"/>
        </w:rPr>
        <w:t>Глава</w:t>
      </w:r>
      <w:r>
        <w:rPr>
          <w:rStyle w:val="s1"/>
        </w:rPr>
        <w:t xml:space="preserve"> 6. Охрана недр и</w:t>
      </w:r>
      <w:r>
        <w:t xml:space="preserve"> </w:t>
      </w:r>
    </w:p>
    <w:p w:rsidR="00000000" w:rsidRDefault="008904ED">
      <w:pPr>
        <w:spacing w:after="240"/>
        <w:jc w:val="center"/>
      </w:pPr>
      <w:r>
        <w:rPr>
          <w:rStyle w:val="s1"/>
        </w:rPr>
        <w:t>окружающей природной среды</w:t>
      </w:r>
    </w:p>
    <w:p w:rsidR="00000000" w:rsidRDefault="008904ED">
      <w:pPr>
        <w:ind w:firstLine="400"/>
        <w:jc w:val="both"/>
      </w:pPr>
      <w:r>
        <w:rPr>
          <w:rStyle w:val="s3"/>
        </w:rPr>
        <w:t>Также см. "</w:t>
      </w:r>
      <w:hyperlink r:id="rId101" w:history="1">
        <w:r>
          <w:rPr>
            <w:rStyle w:val="a3"/>
            <w:i/>
            <w:iCs/>
          </w:rPr>
          <w:t>Единые</w:t>
        </w:r>
      </w:hyperlink>
      <w:r>
        <w:rPr>
          <w:rStyle w:val="s3"/>
        </w:rPr>
        <w:t xml:space="preserve"> правила охраны недр при разработке месторождений твердых полезных ископаемых, нефти, газа, подземных вод в Республике Казахстан"</w:t>
      </w:r>
      <w:r>
        <w:rPr>
          <w:rStyle w:val="s3"/>
        </w:rPr>
        <w:t xml:space="preserve"> утвержденные постановлением Правительства Республики Казахстан от 21 июля 1999 года № 1019</w:t>
      </w:r>
      <w:r>
        <w:t xml:space="preserve">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47.</w:t>
      </w:r>
      <w:r>
        <w:t xml:space="preserve"> Задачи охраны недр и окружающей природной среды </w:t>
      </w:r>
    </w:p>
    <w:p w:rsidR="00000000" w:rsidRDefault="008904ED">
      <w:pPr>
        <w:ind w:firstLine="400"/>
        <w:jc w:val="both"/>
      </w:pPr>
      <w:r>
        <w:t>Охрана недр и окружающей природной среды включает систему правовых, организационных, экономических, тех</w:t>
      </w:r>
      <w:r>
        <w:t xml:space="preserve">нологических и других мероприятий, направленных на: </w:t>
      </w:r>
    </w:p>
    <w:p w:rsidR="00000000" w:rsidRDefault="008904ED">
      <w:pPr>
        <w:ind w:firstLine="400"/>
        <w:jc w:val="both"/>
      </w:pPr>
      <w:r>
        <w:t xml:space="preserve">1) охрану жизни и здоровья населения; </w:t>
      </w:r>
    </w:p>
    <w:p w:rsidR="00000000" w:rsidRDefault="008904ED">
      <w:pPr>
        <w:ind w:firstLine="400"/>
        <w:jc w:val="both"/>
      </w:pPr>
      <w:r>
        <w:t xml:space="preserve">2) рациональное и комплексное использование Полезных ископаемых; </w:t>
      </w:r>
    </w:p>
    <w:p w:rsidR="00000000" w:rsidRDefault="008904ED">
      <w:pPr>
        <w:ind w:firstLine="400"/>
        <w:jc w:val="both"/>
      </w:pPr>
      <w:r>
        <w:t>3) сохранение естественных ландшафтов и рекультивацию нарушенных земель, иных геоморфологических с</w:t>
      </w:r>
      <w:r>
        <w:t xml:space="preserve">труктур; </w:t>
      </w:r>
    </w:p>
    <w:p w:rsidR="00000000" w:rsidRDefault="008904ED">
      <w:pPr>
        <w:spacing w:after="240"/>
        <w:ind w:firstLine="400"/>
        <w:jc w:val="both"/>
      </w:pPr>
      <w:r>
        <w:t>4) сохранение свойств энергетического состояния верхних частей Недр с целью предотвращения землетрясений, оползней, подтоплений, просадок грунта.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48.</w:t>
      </w:r>
      <w:r>
        <w:t xml:space="preserve"> Общие экологические требования </w:t>
      </w:r>
    </w:p>
    <w:p w:rsidR="00000000" w:rsidRDefault="008904ED">
      <w:pPr>
        <w:ind w:firstLine="400"/>
        <w:jc w:val="both"/>
      </w:pPr>
      <w:r>
        <w:t>1. На всех стадия недропользования, включая прогнозирован</w:t>
      </w:r>
      <w:r>
        <w:t xml:space="preserve">ие, планирование, проектирование, в приоритетном порядке должны соблюдаться экологические требования, предусмотренные </w:t>
      </w:r>
      <w:hyperlink r:id="rId102" w:history="1">
        <w:r>
          <w:rPr>
            <w:rStyle w:val="a3"/>
          </w:rPr>
          <w:t>законодательством</w:t>
        </w:r>
      </w:hyperlink>
      <w:r>
        <w:t xml:space="preserve"> об охране окружающей природной среды. </w:t>
      </w:r>
    </w:p>
    <w:p w:rsidR="00000000" w:rsidRDefault="008904ED">
      <w:pPr>
        <w:ind w:firstLine="400"/>
        <w:jc w:val="both"/>
      </w:pPr>
      <w:r>
        <w:t>2. Основными треб</w:t>
      </w:r>
      <w:r>
        <w:t xml:space="preserve">ованиями по охране Недр и окружающей природной среды при проведении Операций по недропользованию являются: </w:t>
      </w:r>
    </w:p>
    <w:p w:rsidR="00000000" w:rsidRDefault="008904ED">
      <w:pPr>
        <w:ind w:firstLine="400"/>
        <w:jc w:val="both"/>
      </w:pPr>
      <w:r>
        <w:t xml:space="preserve">1) сохранение земной поверхности за счет применения специальных методов разработки Месторождений; </w:t>
      </w:r>
    </w:p>
    <w:p w:rsidR="00000000" w:rsidRDefault="008904ED">
      <w:pPr>
        <w:ind w:firstLine="400"/>
        <w:jc w:val="both"/>
      </w:pPr>
      <w:r>
        <w:t>2) предотвращение техногенного опустынивания земе</w:t>
      </w:r>
      <w:r>
        <w:t xml:space="preserve">ль; </w:t>
      </w:r>
    </w:p>
    <w:p w:rsidR="00000000" w:rsidRDefault="008904ED">
      <w:pPr>
        <w:ind w:firstLine="400"/>
        <w:jc w:val="both"/>
      </w:pPr>
      <w:r>
        <w:t>3) сокращение территорий нарушаемых и отчуждаемых земель путем опережающего до начала Операций по недропользованию строительства автомобильных дорог по рациональной схеме, согласованной с органами охраны природы, а также внедрения кустового способа ст</w:t>
      </w:r>
      <w:r>
        <w:t xml:space="preserve">роительства скважин, применения технологий с внутренним отвалообразованием, использования отходов Добычи и Переработки минерального сырья; </w:t>
      </w:r>
    </w:p>
    <w:p w:rsidR="00000000" w:rsidRDefault="008904ED">
      <w:pPr>
        <w:ind w:firstLine="400"/>
        <w:jc w:val="both"/>
      </w:pPr>
      <w:r>
        <w:t>4) предотвращение ветровой эрозии почвы, отвалов вскрышных пород и отходов производства, их окисления и самовозгоран</w:t>
      </w:r>
      <w:r>
        <w:t xml:space="preserve">ия; </w:t>
      </w:r>
    </w:p>
    <w:p w:rsidR="00000000" w:rsidRDefault="008904ED">
      <w:pPr>
        <w:ind w:firstLine="400"/>
        <w:jc w:val="both"/>
      </w:pPr>
      <w:r>
        <w:t xml:space="preserve">5) изоляции поглощающих и пресноводных горизонтов для исключения их загрязнения; </w:t>
      </w:r>
    </w:p>
    <w:p w:rsidR="00000000" w:rsidRDefault="008904ED">
      <w:pPr>
        <w:ind w:firstLine="400"/>
        <w:jc w:val="both"/>
      </w:pPr>
      <w:r>
        <w:t xml:space="preserve">6) предотвращение истощения и загрязнения подземных вод; </w:t>
      </w:r>
    </w:p>
    <w:p w:rsidR="00000000" w:rsidRDefault="008904ED">
      <w:pPr>
        <w:ind w:firstLine="400"/>
        <w:jc w:val="both"/>
      </w:pPr>
      <w:r>
        <w:t xml:space="preserve">7) применение нетоксичных реагентов при приготовлении промывочных жидкостей; </w:t>
      </w:r>
    </w:p>
    <w:p w:rsidR="00000000" w:rsidRDefault="008904ED">
      <w:pPr>
        <w:ind w:firstLine="400"/>
        <w:jc w:val="both"/>
      </w:pPr>
      <w:r>
        <w:t>8) очистка и повторное использова</w:t>
      </w:r>
      <w:r>
        <w:t xml:space="preserve">ние буровых растворов; </w:t>
      </w:r>
    </w:p>
    <w:p w:rsidR="00000000" w:rsidRDefault="008904ED">
      <w:pPr>
        <w:ind w:firstLine="400"/>
        <w:jc w:val="both"/>
      </w:pPr>
      <w:r>
        <w:t xml:space="preserve">9) ликвидация остатков буровых и горюче-смазочных материалов в окружающей природной среде экологически безопасным способом; </w:t>
      </w:r>
    </w:p>
    <w:p w:rsidR="00000000" w:rsidRDefault="008904ED">
      <w:pPr>
        <w:spacing w:after="240"/>
        <w:ind w:firstLine="400"/>
        <w:jc w:val="both"/>
      </w:pPr>
      <w:r>
        <w:t>10) очистка и повторное использование нефтепромысловых стоков и в системе поддержания внутрипластового давления нефтяных Месторождений.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Глава 6 дополнена статьей 48-1 в соответствии с </w:t>
      </w:r>
      <w:hyperlink r:id="rId1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11.08.99 г. № 467-1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48-1.</w:t>
      </w:r>
      <w:r>
        <w:t xml:space="preserve"> Проведение Операций по недропользованию в пределах Предохранительной зоны </w:t>
      </w:r>
    </w:p>
    <w:p w:rsidR="00000000" w:rsidRDefault="008904ED">
      <w:pPr>
        <w:ind w:firstLine="400"/>
        <w:jc w:val="both"/>
      </w:pPr>
      <w:r>
        <w:t>1. Недропользователь, осуществляющий Операции по недропользованию в пределах Предохранительной зоны, обязан проводить данные операции по недр</w:t>
      </w:r>
      <w:r>
        <w:t xml:space="preserve">опользованию таким образом, чтобы исключить либо максимально снизить Загрязнение моря в случае подъема уровня вод. </w:t>
      </w:r>
    </w:p>
    <w:p w:rsidR="00000000" w:rsidRDefault="008904ED">
      <w:pPr>
        <w:spacing w:after="240"/>
        <w:ind w:firstLine="400"/>
        <w:jc w:val="both"/>
      </w:pPr>
      <w:r>
        <w:t>2. Недропользователь, осуществляющий Операции по недропользованию в пределах Предохранительной зоны, несет ответственность за ущерб и убытки</w:t>
      </w:r>
      <w:r>
        <w:t>, нанесенные окружающей среде либо физическим или юридическим лицам в случае Загрязнения моря в результате проводимых Операций по недропользованию и подъему уровня вод, вне зависимости от наличия вины такого Недропользователя.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>Подпункт 5 пункта 1 статьи 49</w:t>
      </w:r>
      <w:r>
        <w:rPr>
          <w:rStyle w:val="s3"/>
        </w:rPr>
        <w:t xml:space="preserve"> дополнен в соответствии с </w:t>
      </w:r>
      <w:hyperlink r:id="rId104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49.</w:t>
      </w:r>
      <w:r>
        <w:t xml:space="preserve"> Требования в области охраны Недр </w:t>
      </w:r>
    </w:p>
    <w:p w:rsidR="00000000" w:rsidRDefault="008904ED">
      <w:pPr>
        <w:ind w:firstLine="400"/>
        <w:jc w:val="both"/>
      </w:pPr>
      <w:r>
        <w:t xml:space="preserve">1. Требования в области охраны Недр являются: </w:t>
      </w:r>
    </w:p>
    <w:p w:rsidR="00000000" w:rsidRDefault="008904ED">
      <w:pPr>
        <w:ind w:firstLine="400"/>
        <w:jc w:val="both"/>
      </w:pPr>
      <w:r>
        <w:t>1) обеспечение полнот</w:t>
      </w:r>
      <w:r>
        <w:t xml:space="preserve">ы опережающего геологического изучения Недр для достоверной оценки величины и структуры запасов Полезных ископаемых, Месторождений и Участков недр, предоставляемых в недропользование, в том числе для целей, не связанных с Добычей; </w:t>
      </w:r>
    </w:p>
    <w:p w:rsidR="00000000" w:rsidRDefault="008904ED">
      <w:pPr>
        <w:ind w:firstLine="400"/>
        <w:jc w:val="both"/>
      </w:pPr>
      <w:r>
        <w:t>2) обеспечение рациональ</w:t>
      </w:r>
      <w:r>
        <w:t xml:space="preserve">ного и комплексного использования ресурсов Недр на всех этапах недропользования; </w:t>
      </w:r>
    </w:p>
    <w:p w:rsidR="00000000" w:rsidRDefault="008904ED">
      <w:pPr>
        <w:ind w:firstLine="400"/>
        <w:jc w:val="both"/>
      </w:pPr>
      <w:r>
        <w:t xml:space="preserve">3) обеспечение полноты извлечения Полезных ископаемых; </w:t>
      </w:r>
    </w:p>
    <w:p w:rsidR="00000000" w:rsidRDefault="008904ED">
      <w:pPr>
        <w:ind w:firstLine="400"/>
        <w:jc w:val="both"/>
      </w:pPr>
      <w:r>
        <w:t>4) достоверный учет извлекаемых и оставляемых в Недрах запасов основных и совместно с ними залегающих Полезных ископае</w:t>
      </w:r>
      <w:r>
        <w:t xml:space="preserve">мых и попутных компонентов, продуктов Переработки минерального сырья и отходов производства при разработке Месторождений; </w:t>
      </w:r>
      <w:r>
        <w:rPr>
          <w:rStyle w:val="s3"/>
        </w:rPr>
        <w:t xml:space="preserve">перечень полезных ископаемых, не подлежащих эксплуатации в качестве попутных природных ресурсов см. в </w:t>
      </w:r>
      <w:hyperlink r:id="rId105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Кабинета Министров РК от 13 мая 1992 г. № 432</w:t>
      </w:r>
      <w:r>
        <w:t xml:space="preserve"> </w:t>
      </w:r>
    </w:p>
    <w:p w:rsidR="00000000" w:rsidRDefault="008904ED">
      <w:pPr>
        <w:ind w:firstLine="400"/>
        <w:jc w:val="both"/>
      </w:pPr>
      <w:r>
        <w:t xml:space="preserve">5) использование Недр в соответствии с требованиями законодательства по охране окружающей природной среды, предохраняющими Недра от проявлений опасных техногенных </w:t>
      </w:r>
      <w:r>
        <w:t xml:space="preserve">процессов при Разведке, Добыче, а также Строительстве и эксплуатации подземных сооружений, не связанных с Разведкой и (или) Добычей; </w:t>
      </w:r>
    </w:p>
    <w:p w:rsidR="00000000" w:rsidRDefault="008904ED">
      <w:pPr>
        <w:ind w:firstLine="400"/>
        <w:jc w:val="both"/>
      </w:pPr>
      <w:r>
        <w:t>6) охрана Недр от обводнения, пожаров и других стихийных факторов, снижающих их качество или осложняющих эксплуатацию и ра</w:t>
      </w:r>
      <w:r>
        <w:t xml:space="preserve">зработку Месторождений; </w:t>
      </w:r>
    </w:p>
    <w:p w:rsidR="00000000" w:rsidRDefault="008904ED">
      <w:pPr>
        <w:ind w:firstLine="400"/>
        <w:jc w:val="both"/>
      </w:pPr>
      <w:r>
        <w:t xml:space="preserve">7) предотвращения загрязнения Недр при проведении Операций по недропользованию, особенно при подземном хранении нефти, газа или иных веществ и материалов, захоронении вредных веществ и отходов, сбросе сточных вод; </w:t>
      </w:r>
    </w:p>
    <w:p w:rsidR="00000000" w:rsidRDefault="008904ED">
      <w:pPr>
        <w:ind w:firstLine="400"/>
        <w:jc w:val="both"/>
      </w:pPr>
      <w:r>
        <w:t>8) соблюдение ус</w:t>
      </w:r>
      <w:r>
        <w:t xml:space="preserve">тановленного порядка приостановления, прекращения Операций по недропользованию, консервации и ликвидации объектов разработки Месторождений; </w:t>
      </w:r>
    </w:p>
    <w:p w:rsidR="00000000" w:rsidRDefault="008904ED">
      <w:pPr>
        <w:ind w:firstLine="400"/>
        <w:jc w:val="both"/>
      </w:pPr>
      <w:r>
        <w:t>9) обеспечение экологических требований при складировании и размещении промышленных и бытовых отходов в целях предо</w:t>
      </w:r>
      <w:r>
        <w:t xml:space="preserve">твращения их накопления на площадях водосбора и в местах залегания подземных вод. </w:t>
      </w:r>
    </w:p>
    <w:p w:rsidR="00000000" w:rsidRDefault="008904ED">
      <w:pPr>
        <w:spacing w:after="240"/>
        <w:ind w:firstLine="400"/>
        <w:jc w:val="both"/>
      </w:pPr>
      <w:r>
        <w:t>2. Основу охраны Недр составляют полнота и достоверность геологического, гидрогеологического, экологического, инженерно-геологического и технологического изучения объектов н</w:t>
      </w:r>
      <w:r>
        <w:t>едропользования.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50.</w:t>
      </w:r>
      <w:r>
        <w:t xml:space="preserve"> Экологическое основание для проведения Операций по недропользованию </w:t>
      </w:r>
    </w:p>
    <w:p w:rsidR="00000000" w:rsidRDefault="008904ED">
      <w:pPr>
        <w:ind w:firstLine="400"/>
        <w:jc w:val="both"/>
      </w:pPr>
      <w:r>
        <w:t xml:space="preserve">1. Необходимым экологическим основанием для проведения Операций по недропользованию являются положительное заключение государственной экологической экспертизы </w:t>
      </w:r>
      <w:r>
        <w:t>на проведение этих операций и выданные на его основе разрешения на природопользование исполнительными органами, ведающими вопросами охраны окружающей природной среды, с включением в Контракт соответствующих экологических требований как обязательных условий</w:t>
      </w:r>
      <w:r>
        <w:t xml:space="preserve">. </w:t>
      </w:r>
    </w:p>
    <w:p w:rsidR="00000000" w:rsidRDefault="008904ED">
      <w:pPr>
        <w:spacing w:after="240"/>
        <w:ind w:firstLine="400"/>
        <w:jc w:val="both"/>
      </w:pPr>
      <w:r>
        <w:t>2. Недропользователь обязан обеспечить представление на государственную экологическую экспертизу всей предпроектной и проектной документации, содержащей оценку воздействия планируемой деятельности на окружающую природную среду и раздел "Охрана окружающе</w:t>
      </w:r>
      <w:r>
        <w:t>й природной среды" с мероприятиями на периоды Разведки и Добычи, прекращения Операций по недропользованию или консервации разработки Месторождения.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51.</w:t>
      </w:r>
      <w:r>
        <w:t xml:space="preserve"> Государственный контроль за охраной Недр </w:t>
      </w:r>
    </w:p>
    <w:p w:rsidR="00000000" w:rsidRDefault="008904ED">
      <w:pPr>
        <w:ind w:firstLine="400"/>
        <w:jc w:val="both"/>
      </w:pPr>
      <w:r>
        <w:t>1. Задачей государственного контроля за охраной Недр яв</w:t>
      </w:r>
      <w:r>
        <w:t xml:space="preserve">ляется обеспечение контроля за соблюдение исполнительными органами и Недропользователями законодательства о Недрах и установленного порядка пользования Недрами. </w:t>
      </w:r>
    </w:p>
    <w:p w:rsidR="00000000" w:rsidRDefault="008904ED">
      <w:pPr>
        <w:spacing w:after="240"/>
        <w:ind w:firstLine="400"/>
        <w:jc w:val="both"/>
      </w:pPr>
      <w:r>
        <w:t>2. Полномочия государственного контроля за охраной Недр определяются нормами, установленными з</w:t>
      </w:r>
      <w:r>
        <w:t xml:space="preserve">аконодательством. </w:t>
      </w:r>
      <w:r>
        <w:rPr>
          <w:rStyle w:val="s3"/>
        </w:rPr>
        <w:t xml:space="preserve">См. </w:t>
      </w:r>
      <w:hyperlink r:id="rId106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государственном контроле за охраной недр в РК" утвержденное постановлением Правительства РК от 18 октября 1996 г. № 1284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>Статья 52 изложена в</w:t>
      </w:r>
      <w:r>
        <w:rPr>
          <w:rStyle w:val="s3"/>
        </w:rPr>
        <w:t xml:space="preserve"> редакции </w:t>
      </w:r>
      <w:hyperlink r:id="rId107" w:anchor="sub_id=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от 11.05.99 г. № 381-1 (</w:t>
      </w:r>
      <w:hyperlink r:id="rId108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52.</w:t>
      </w:r>
      <w:r>
        <w:t xml:space="preserve"> </w:t>
      </w:r>
      <w:r>
        <w:t xml:space="preserve">Участки недр, представляющие особую экологическую, научную, культурную и иную ценность </w:t>
      </w:r>
    </w:p>
    <w:p w:rsidR="00000000" w:rsidRDefault="008904ED">
      <w:pPr>
        <w:ind w:firstLine="400"/>
        <w:jc w:val="both"/>
      </w:pPr>
      <w:r>
        <w:t>1. Участки недр, представляющие особую экологическую, научную, культурную или иную ценность, являются особо охраняемыми природными территориями с правовым режимом особой охраны либо регулируемым режимом хозяйственной деятельности, предназначенными для сохр</w:t>
      </w:r>
      <w:r>
        <w:t xml:space="preserve">анения типичных, уникальных и редких геологических, геоморфологических и гидрогеологических объектов государственного природно-заповедного фонда. </w:t>
      </w:r>
    </w:p>
    <w:p w:rsidR="00000000" w:rsidRDefault="008904ED">
      <w:pPr>
        <w:ind w:firstLine="400"/>
        <w:jc w:val="both"/>
      </w:pPr>
      <w:r>
        <w:t xml:space="preserve">К участкам недр, представляющим особую экологическую, научную, культурную или иную ценность, относятся: </w:t>
      </w:r>
    </w:p>
    <w:p w:rsidR="00000000" w:rsidRDefault="008904ED">
      <w:pPr>
        <w:ind w:firstLine="400"/>
        <w:jc w:val="both"/>
      </w:pPr>
      <w:r>
        <w:t>геол</w:t>
      </w:r>
      <w:r>
        <w:t xml:space="preserve">огические объекты - естественные и искусственные обнажения, в которых представлены опорные или характерные разрезы, характерные тектонические структуры, редкие горные породы и минералы, метеориты, сохранившиеся остатки фауны и флоры; </w:t>
      </w:r>
    </w:p>
    <w:p w:rsidR="00000000" w:rsidRDefault="008904ED">
      <w:pPr>
        <w:ind w:firstLine="400"/>
        <w:jc w:val="both"/>
      </w:pPr>
      <w:r>
        <w:t>геоморфологические об</w:t>
      </w:r>
      <w:r>
        <w:t xml:space="preserve">ъекты - террасы, поймы, пещеры, ущелья, каньоны, водопады и другие формы рельефа, наглядно отражающие процессы рельефообразования и имеющие особую ценность для туризма и рекреации; </w:t>
      </w:r>
    </w:p>
    <w:p w:rsidR="00000000" w:rsidRDefault="008904ED">
      <w:pPr>
        <w:ind w:firstLine="400"/>
        <w:jc w:val="both"/>
      </w:pPr>
      <w:r>
        <w:t>гидрогеологические объекты - подземные воды и их выходы на поверхность, от</w:t>
      </w:r>
      <w:r>
        <w:t xml:space="preserve">личающиеся уникальными и редкими свойствами; </w:t>
      </w:r>
    </w:p>
    <w:p w:rsidR="00000000" w:rsidRDefault="008904ED">
      <w:pPr>
        <w:ind w:firstLine="400"/>
        <w:jc w:val="both"/>
      </w:pPr>
      <w:r>
        <w:t xml:space="preserve">участки недр с наскальными рисунками, древними горными выработками и другими объектами по использованию недр, имеющими историческое, археологическое и этнографическое значение. </w:t>
      </w:r>
    </w:p>
    <w:p w:rsidR="00000000" w:rsidRDefault="008904ED">
      <w:pPr>
        <w:ind w:firstLine="400"/>
        <w:jc w:val="both"/>
      </w:pPr>
      <w:r>
        <w:t xml:space="preserve">2. Участки недр, представляющие </w:t>
      </w:r>
      <w:r>
        <w:t xml:space="preserve">особую экологическую, научную, культурную или иную ценность, относятся к категориям особо охраняемых природных территорий местного и республиканского значения. </w:t>
      </w:r>
    </w:p>
    <w:p w:rsidR="00000000" w:rsidRDefault="008904ED">
      <w:pPr>
        <w:spacing w:after="240"/>
        <w:ind w:firstLine="400"/>
        <w:jc w:val="both"/>
      </w:pPr>
      <w:r>
        <w:t>3. Изъятие участков недр, представляющих особую экологическую, научную, культурную или иную цен</w:t>
      </w:r>
      <w:r>
        <w:t>ность, для иных нужд не допускается.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Указ дополнен статьей 52-1 в соответствии с </w:t>
      </w:r>
      <w:hyperlink r:id="rId109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11.05.99 г. № 381-1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52-1.</w:t>
      </w:r>
      <w:r>
        <w:t xml:space="preserve"> Особенности охраны и использования участков недр, </w:t>
      </w:r>
      <w:r>
        <w:t xml:space="preserve">представляющих особую экологическую, научную, культурную или иную ценность </w:t>
      </w:r>
    </w:p>
    <w:p w:rsidR="00000000" w:rsidRDefault="008904ED">
      <w:pPr>
        <w:ind w:firstLine="400"/>
        <w:jc w:val="both"/>
      </w:pPr>
      <w:r>
        <w:t xml:space="preserve">1. Особенности охраны и использования участков недр, представляющих особую экологическую, научную, культурную или иную ценность, определяются </w:t>
      </w:r>
      <w:hyperlink r:id="rId11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особо охраняемых природных территорий. </w:t>
      </w:r>
    </w:p>
    <w:p w:rsidR="00000000" w:rsidRDefault="008904ED">
      <w:pPr>
        <w:ind w:firstLine="400"/>
        <w:jc w:val="both"/>
      </w:pPr>
      <w:r>
        <w:rPr>
          <w:rStyle w:val="s3"/>
        </w:rPr>
        <w:t xml:space="preserve">См.по Каспию: </w:t>
      </w:r>
      <w:hyperlink r:id="rId111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Кабинета Министров РК от 23 сентября 1993 года № </w:t>
      </w:r>
      <w:r>
        <w:rPr>
          <w:rStyle w:val="s3"/>
        </w:rPr>
        <w:t>936 "О производстве геофизических исследований".</w:t>
      </w:r>
      <w:r>
        <w:t xml:space="preserve"> </w:t>
      </w:r>
    </w:p>
    <w:p w:rsidR="00000000" w:rsidRDefault="008904ED">
      <w:pPr>
        <w:spacing w:after="240"/>
        <w:ind w:firstLine="400"/>
        <w:jc w:val="both"/>
      </w:pPr>
      <w:r>
        <w:t>2. В случае обнаружения геологических, геоморфологических и гидрогеологических объектов, имеющих особую экологическую, научную, культурную или иную ценность, недропользователи обязаны прекратить работы на с</w:t>
      </w:r>
      <w:r>
        <w:t>оответствующем участке и известить об этом уполномоченный орган государственного контроля за охраной недр.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В пункте 1 статьи 53 заменены слова в соответствии с </w:t>
      </w:r>
      <w:hyperlink r:id="rId112" w:anchor="sub_id=27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 xml:space="preserve">1.08.99 г. № 467-1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53.</w:t>
      </w:r>
      <w:r>
        <w:t xml:space="preserve"> Условия застройки площадей залегания полезных ископаемых </w:t>
      </w:r>
    </w:p>
    <w:p w:rsidR="00000000" w:rsidRDefault="008904ED">
      <w:pPr>
        <w:ind w:firstLine="400"/>
        <w:jc w:val="both"/>
      </w:pPr>
      <w:r>
        <w:t>1. Проектирование и строительство населенных пунктов, промышленных комплексов и других хозяйственных объектов разрешается только после получения заключения государстве</w:t>
      </w:r>
      <w:r>
        <w:t xml:space="preserve">нного органа по использованию и охране недр об отсутствии или малозначительности Полезных ископаемых в Недрах под участком предстоящей застройки. </w:t>
      </w:r>
    </w:p>
    <w:p w:rsidR="00000000" w:rsidRDefault="008904ED">
      <w:pPr>
        <w:ind w:firstLine="400"/>
        <w:jc w:val="both"/>
      </w:pPr>
      <w:r>
        <w:t>2. Застройка площадей залегания Полезных ископаемых, а также размещение в местах их залегания подземных соору</w:t>
      </w:r>
      <w:r>
        <w:t xml:space="preserve">жений допускаются с разрешения уполномоченных органов по использованию и охране недр, по горному надзору при условии обеспечения возможности извлечения Полезных ископаемых или доказанности экономической целесообразности застройки. </w:t>
      </w:r>
    </w:p>
    <w:p w:rsidR="00000000" w:rsidRDefault="008904ED">
      <w:pPr>
        <w:ind w:firstLine="400"/>
        <w:jc w:val="both"/>
      </w:pPr>
      <w:r>
        <w:t>3. Самовольная застройка</w:t>
      </w:r>
      <w:r>
        <w:t xml:space="preserve"> площадей залегания Полезных ископаемых прекращается без возмещения произведенных затрат и затрат по рекультивации земель Контрактной территории и демонтажу возведенных объектов. 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>Отдельные вопросы выдачи разрешения на застройку площадей залегания Полезных</w:t>
      </w:r>
      <w:r>
        <w:rPr>
          <w:rStyle w:val="s3"/>
        </w:rPr>
        <w:t xml:space="preserve"> ископаемых см. в </w:t>
      </w:r>
      <w:hyperlink r:id="rId113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Правительства РК от 27 января 1997 г. № 109</w:t>
      </w:r>
    </w:p>
    <w:p w:rsidR="00000000" w:rsidRDefault="008904ED">
      <w:pPr>
        <w:jc w:val="center"/>
      </w:pPr>
      <w:bookmarkStart w:id="19" w:name="SUB540000"/>
      <w:bookmarkEnd w:id="19"/>
      <w:r>
        <w:rPr>
          <w:rStyle w:val="s1"/>
        </w:rPr>
        <w:t>Глава 7. Безопасность населения и</w:t>
      </w:r>
      <w:r>
        <w:t xml:space="preserve"> </w:t>
      </w:r>
    </w:p>
    <w:p w:rsidR="00000000" w:rsidRDefault="008904ED">
      <w:pPr>
        <w:spacing w:after="240"/>
        <w:jc w:val="center"/>
      </w:pPr>
      <w:r>
        <w:rPr>
          <w:rStyle w:val="s1"/>
        </w:rPr>
        <w:t>персонала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54.</w:t>
      </w:r>
      <w:r>
        <w:t xml:space="preserve"> Обеспечение безопасных для населения и персонала условий нед</w:t>
      </w:r>
      <w:r>
        <w:t xml:space="preserve">ропользования </w:t>
      </w:r>
    </w:p>
    <w:p w:rsidR="00000000" w:rsidRDefault="008904ED">
      <w:pPr>
        <w:ind w:firstLine="400"/>
        <w:jc w:val="both"/>
      </w:pPr>
      <w:r>
        <w:t>1. Недропользователем должно быть обеспечено выполнение предусмотренных законодательством правил и норм по безопасному ведению работ, а также проведение мероприятий по предупреждению и ликвидации аварий, несчастных случаев и профессиональных</w:t>
      </w:r>
      <w:r>
        <w:t xml:space="preserve"> заболеваний. </w:t>
      </w:r>
    </w:p>
    <w:p w:rsidR="00000000" w:rsidRDefault="008904ED">
      <w:pPr>
        <w:ind w:firstLine="400"/>
        <w:jc w:val="both"/>
      </w:pPr>
      <w:r>
        <w:t xml:space="preserve">2. Запрещается проведение Операций по недропользованию, если они представляют опасность для жизни и здоровья людей. </w:t>
      </w:r>
    </w:p>
    <w:p w:rsidR="00000000" w:rsidRDefault="008904ED">
      <w:pPr>
        <w:ind w:firstLine="400"/>
        <w:jc w:val="both"/>
      </w:pPr>
      <w:r>
        <w:t>3. Государственный контроль за соблюдением правил и норм по технической безопасности и промышленной санитарии при недропольз</w:t>
      </w:r>
      <w:r>
        <w:t xml:space="preserve">овании осуществляется специально уполномоченным исполнительным органом. </w:t>
      </w:r>
    </w:p>
    <w:p w:rsidR="00000000" w:rsidRDefault="008904ED">
      <w:pPr>
        <w:ind w:firstLine="400"/>
        <w:jc w:val="both"/>
      </w:pPr>
      <w:r>
        <w:t xml:space="preserve">4. Основными требованиями по обеспечению безопасного проведения Операций по недропользованию являются: </w:t>
      </w:r>
    </w:p>
    <w:p w:rsidR="00000000" w:rsidRDefault="008904ED">
      <w:pPr>
        <w:ind w:firstLine="400"/>
        <w:jc w:val="both"/>
      </w:pPr>
      <w:r>
        <w:t xml:space="preserve">1) допуск к работам лиц, имеющих специальную подготовку и квалификацию, а к руководству горными работами - лиц, имеющих соответствующее специальное образование; </w:t>
      </w:r>
    </w:p>
    <w:p w:rsidR="00000000" w:rsidRDefault="008904ED">
      <w:pPr>
        <w:ind w:firstLine="400"/>
        <w:jc w:val="both"/>
      </w:pPr>
      <w:r>
        <w:rPr>
          <w:rStyle w:val="s3"/>
        </w:rPr>
        <w:t xml:space="preserve">См.например: </w:t>
      </w:r>
      <w:hyperlink r:id="rId114" w:anchor="sub_id=800" w:history="1">
        <w:r>
          <w:rPr>
            <w:rStyle w:val="a3"/>
            <w:i/>
            <w:iCs/>
          </w:rPr>
          <w:t>К</w:t>
        </w:r>
        <w:r>
          <w:rPr>
            <w:rStyle w:val="a3"/>
            <w:i/>
            <w:iCs/>
          </w:rPr>
          <w:t>валификационные требования</w:t>
        </w:r>
      </w:hyperlink>
      <w:r>
        <w:rPr>
          <w:rStyle w:val="s3"/>
        </w:rPr>
        <w:t xml:space="preserve"> к хозяйствующим субъектам, осуществляющим буровые работы на нефть и газ.</w:t>
      </w:r>
      <w:r>
        <w:t xml:space="preserve"> </w:t>
      </w:r>
    </w:p>
    <w:p w:rsidR="00000000" w:rsidRDefault="008904ED">
      <w:pPr>
        <w:ind w:firstLine="400"/>
        <w:jc w:val="both"/>
      </w:pPr>
      <w:r>
        <w:t xml:space="preserve">2) обеспечение лиц, занятых на горных и буровых работах, специальной одеждой, средствами индивидуальной и коллективной защиты; </w:t>
      </w:r>
    </w:p>
    <w:p w:rsidR="00000000" w:rsidRDefault="008904ED">
      <w:pPr>
        <w:ind w:firstLine="400"/>
        <w:jc w:val="both"/>
      </w:pPr>
      <w:r>
        <w:t>3) применение машин, оборуд</w:t>
      </w:r>
      <w:r>
        <w:t xml:space="preserve">ования и материалов, соответствующих требованиям безопасности и санитарных норм; </w:t>
      </w:r>
    </w:p>
    <w:p w:rsidR="00000000" w:rsidRDefault="008904ED">
      <w:pPr>
        <w:ind w:firstLine="400"/>
        <w:jc w:val="both"/>
      </w:pPr>
      <w:r>
        <w:t xml:space="preserve">4) учет, надлежащее хранение и расходование взрывчатых веществ и средств взрывания, а также правильное и безопасное их использование; </w:t>
      </w:r>
    </w:p>
    <w:p w:rsidR="00000000" w:rsidRDefault="008904ED">
      <w:pPr>
        <w:ind w:firstLine="400"/>
        <w:jc w:val="both"/>
      </w:pPr>
      <w:r>
        <w:t xml:space="preserve">5) проведения комплекса геологических, </w:t>
      </w:r>
      <w:r>
        <w:t xml:space="preserve">маркшейдерских и иных наблюдений, необходимых и достаточных для обеспечения технологического цикла работ и прогнозирования опасных ситуаций, своевременное определение и нанесение на планы горных работ опасных зон; </w:t>
      </w:r>
    </w:p>
    <w:p w:rsidR="00000000" w:rsidRDefault="008904ED">
      <w:pPr>
        <w:ind w:firstLine="400"/>
        <w:jc w:val="both"/>
      </w:pPr>
      <w:r>
        <w:t>6) систематический контроль за состоянием</w:t>
      </w:r>
      <w:r>
        <w:t xml:space="preserve"> рудничной атмосферы, содержанием в ней кислорода, вредных и взрывоопасных газов и пылей; </w:t>
      </w:r>
    </w:p>
    <w:p w:rsidR="00000000" w:rsidRDefault="008904ED">
      <w:pPr>
        <w:ind w:firstLine="400"/>
        <w:jc w:val="both"/>
      </w:pPr>
      <w:r>
        <w:t xml:space="preserve">7) своевременное пополнение технической документации и планов ликвидации аварий данными, уточняющими границы зон безопасного ведения работ; </w:t>
      </w:r>
    </w:p>
    <w:p w:rsidR="00000000" w:rsidRDefault="008904ED">
      <w:pPr>
        <w:ind w:firstLine="400"/>
        <w:jc w:val="both"/>
      </w:pPr>
      <w:r>
        <w:t xml:space="preserve">8) соблюдение проектных </w:t>
      </w:r>
      <w:r>
        <w:t xml:space="preserve">систем разработки Месторождений твердых Полезных ископаемых, проектов и технологических схем разработки и обустройства Месторождений нефти, газа и подземных вод. </w:t>
      </w:r>
    </w:p>
    <w:p w:rsidR="00000000" w:rsidRDefault="008904ED">
      <w:pPr>
        <w:ind w:firstLine="400"/>
        <w:jc w:val="both"/>
      </w:pPr>
      <w:r>
        <w:t>5. Должностные лица Недропользователей при возникновении непосредственной угрозы жизни и здор</w:t>
      </w:r>
      <w:r>
        <w:t xml:space="preserve">овью работникам обязаны немедленно приостановить работы и обеспечить транспортировку людей в безопасное место. </w:t>
      </w:r>
    </w:p>
    <w:p w:rsidR="00000000" w:rsidRDefault="008904ED">
      <w:pPr>
        <w:ind w:firstLine="400"/>
        <w:jc w:val="both"/>
      </w:pPr>
      <w:r>
        <w:t>6. При возникновении непосредственной угрозы жизни и здоровью населения в зоне влияния Операций по недропользованию руководители соответствующих</w:t>
      </w:r>
      <w:r>
        <w:t xml:space="preserve"> организаций обязаны незамедлительно информировать об этом местные исполнительные органы. </w:t>
      </w:r>
    </w:p>
    <w:p w:rsidR="00000000" w:rsidRDefault="008904ED">
      <w:pPr>
        <w:spacing w:after="240"/>
        <w:ind w:firstLine="400"/>
        <w:jc w:val="both"/>
      </w:pPr>
      <w:r>
        <w:t>7. Недропользователи обслуживаются спасательными службами в соответствии с положением, утвержденным Правительством Республики Казахстан.</w:t>
      </w:r>
    </w:p>
    <w:p w:rsidR="00000000" w:rsidRDefault="008904ED">
      <w:pPr>
        <w:spacing w:after="240"/>
        <w:jc w:val="center"/>
      </w:pPr>
      <w:bookmarkStart w:id="20" w:name="SUB550000"/>
      <w:bookmarkEnd w:id="20"/>
      <w:r>
        <w:rPr>
          <w:rStyle w:val="s1"/>
        </w:rPr>
        <w:t>Глава 8. Государственный фон</w:t>
      </w:r>
      <w:r>
        <w:rPr>
          <w:rStyle w:val="s1"/>
        </w:rPr>
        <w:t>д Недр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55.</w:t>
      </w:r>
      <w:r>
        <w:t xml:space="preserve"> Учет состояния государственного фонда Недр </w:t>
      </w:r>
    </w:p>
    <w:p w:rsidR="00000000" w:rsidRDefault="008904ED">
      <w:pPr>
        <w:ind w:firstLine="400"/>
        <w:jc w:val="both"/>
      </w:pPr>
      <w:r>
        <w:t xml:space="preserve">1. Государственный фонд Недр включает Недра Республики Казахстан. </w:t>
      </w:r>
    </w:p>
    <w:p w:rsidR="00000000" w:rsidRDefault="008904ED">
      <w:pPr>
        <w:ind w:firstLine="400"/>
        <w:jc w:val="both"/>
      </w:pPr>
      <w:r>
        <w:t xml:space="preserve">2. Для обеспечения рационального использования государственного фонда Недр производится: </w:t>
      </w:r>
    </w:p>
    <w:p w:rsidR="00000000" w:rsidRDefault="008904ED">
      <w:pPr>
        <w:ind w:firstLine="400"/>
        <w:jc w:val="both"/>
      </w:pPr>
      <w:r>
        <w:t xml:space="preserve">1) государственный мониторинг Недр; </w:t>
      </w:r>
    </w:p>
    <w:p w:rsidR="00000000" w:rsidRDefault="008904ED">
      <w:pPr>
        <w:ind w:firstLine="400"/>
        <w:jc w:val="both"/>
      </w:pPr>
      <w:r>
        <w:t xml:space="preserve">2) государственная экспертиза Недр; </w:t>
      </w:r>
    </w:p>
    <w:p w:rsidR="00000000" w:rsidRDefault="008904ED">
      <w:pPr>
        <w:ind w:firstLine="400"/>
        <w:jc w:val="both"/>
      </w:pPr>
      <w:r>
        <w:t>3) государственное хранение геологической информации (</w:t>
      </w:r>
      <w:hyperlink w:anchor="sub690000" w:history="1">
        <w:r>
          <w:rPr>
            <w:rStyle w:val="a3"/>
          </w:rPr>
          <w:t>статья 69</w:t>
        </w:r>
      </w:hyperlink>
      <w:r>
        <w:t xml:space="preserve"> Настоящего Указа); </w:t>
      </w:r>
    </w:p>
    <w:p w:rsidR="00000000" w:rsidRDefault="008904ED">
      <w:pPr>
        <w:ind w:firstLine="400"/>
        <w:jc w:val="both"/>
      </w:pPr>
      <w:r>
        <w:t xml:space="preserve">4) ведение государственного баланса запасов Полезных ископаемых; </w:t>
      </w:r>
    </w:p>
    <w:p w:rsidR="00000000" w:rsidRDefault="008904ED">
      <w:pPr>
        <w:ind w:firstLine="400"/>
        <w:jc w:val="both"/>
      </w:pPr>
      <w:r>
        <w:t>5) ведение государственных кадастров;</w:t>
      </w:r>
      <w:r>
        <w:t xml:space="preserve"> </w:t>
      </w:r>
    </w:p>
    <w:p w:rsidR="00000000" w:rsidRDefault="008904ED">
      <w:pPr>
        <w:ind w:firstLine="400"/>
        <w:jc w:val="both"/>
      </w:pPr>
      <w:r>
        <w:t xml:space="preserve">а) Месторождений и проявлений Полезных ископаемых; </w:t>
      </w:r>
    </w:p>
    <w:p w:rsidR="00000000" w:rsidRDefault="008904ED">
      <w:pPr>
        <w:ind w:firstLine="400"/>
        <w:jc w:val="both"/>
      </w:pPr>
      <w:r>
        <w:t xml:space="preserve">б) захоронений вредных веществ, радиоактивных отходов и сброса сточных вод в недрах; </w:t>
      </w:r>
    </w:p>
    <w:p w:rsidR="00000000" w:rsidRDefault="008904ED">
      <w:pPr>
        <w:ind w:firstLine="400"/>
        <w:jc w:val="both"/>
      </w:pPr>
      <w:r>
        <w:t xml:space="preserve">в) Техногенных минеральных образований. </w:t>
      </w:r>
    </w:p>
    <w:p w:rsidR="00000000" w:rsidRDefault="008904ED">
      <w:pPr>
        <w:spacing w:after="240"/>
        <w:ind w:firstLine="400"/>
        <w:jc w:val="both"/>
      </w:pPr>
      <w:r>
        <w:t>3. Геологическая отчетность о состоянии Недр, базирующаяся на материалах пе</w:t>
      </w:r>
      <w:r>
        <w:t>рвичного учета, представляется Недропользователями по специальным формам, утверждаемым Правительством Республики Казахстан.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56.</w:t>
      </w:r>
      <w:r>
        <w:t xml:space="preserve"> Государственный мониторинг Недр </w:t>
      </w:r>
    </w:p>
    <w:p w:rsidR="00000000" w:rsidRDefault="008904ED">
      <w:pPr>
        <w:ind w:firstLine="400"/>
        <w:jc w:val="both"/>
      </w:pPr>
      <w:r>
        <w:t>1. Государственный мониторинг Недр представляет собой систему наблюдения за состоянием Недр для обеспечения рационального использования государственного фонда Недр и своевременного выявления их изменений, оценки, предупреждения и устранения последствий нег</w:t>
      </w:r>
      <w:r>
        <w:t xml:space="preserve">ативных процессов. </w:t>
      </w:r>
    </w:p>
    <w:p w:rsidR="00000000" w:rsidRDefault="008904ED">
      <w:pPr>
        <w:ind w:firstLine="400"/>
        <w:jc w:val="both"/>
      </w:pPr>
      <w:r>
        <w:t xml:space="preserve">2. Государственный мониторинг Недр финансируется из государственного бюджета. </w:t>
      </w:r>
    </w:p>
    <w:p w:rsidR="00000000" w:rsidRDefault="008904ED">
      <w:pPr>
        <w:spacing w:after="240"/>
        <w:ind w:firstLine="400"/>
        <w:jc w:val="both"/>
      </w:pPr>
      <w:r>
        <w:t xml:space="preserve">3. </w:t>
      </w:r>
      <w:hyperlink r:id="rId115" w:history="1">
        <w:r>
          <w:rPr>
            <w:rStyle w:val="a3"/>
          </w:rPr>
          <w:t>Структура, содержание и порядок осуществления государственного</w:t>
        </w:r>
      </w:hyperlink>
      <w:r>
        <w:t xml:space="preserve"> мониторинга Недр устана</w:t>
      </w:r>
      <w:r>
        <w:t>вливается Правительством Республики Казахстан.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Статья 57 с изменениями, внесенными в соответствии с </w:t>
      </w:r>
      <w:hyperlink r:id="rId1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17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57.</w:t>
      </w:r>
      <w:r>
        <w:t xml:space="preserve"> Государственная экспертиза Недр </w:t>
      </w:r>
    </w:p>
    <w:p w:rsidR="00000000" w:rsidRDefault="008904ED">
      <w:pPr>
        <w:ind w:firstLine="400"/>
        <w:jc w:val="both"/>
      </w:pPr>
      <w:r>
        <w:t>1. В целях создания условий для рационального комплексного использования Недр, определения платы за пользование Недрами, границ Участков недр, предоставляемых в недрополь</w:t>
      </w:r>
      <w:r>
        <w:t xml:space="preserve">зование, запасы Полезных ископаемых, разведанных Месторождений подлежат государственной экспертизе. </w:t>
      </w:r>
    </w:p>
    <w:p w:rsidR="00000000" w:rsidRDefault="008904ED">
      <w:pPr>
        <w:ind w:firstLine="400"/>
        <w:jc w:val="both"/>
      </w:pPr>
      <w:r>
        <w:t>2. Подрядчик, обладающий Правом недропользования на Добычу, вправе начать Добычу только после проведения государственной экспертизы запасов Полезных ископа</w:t>
      </w:r>
      <w:r>
        <w:t xml:space="preserve">емых. Заключение государственной экспертизы о рентабельности разработки разведанных запасов Полезных ископаемых является основанием для их постановки на государственный учет. </w:t>
      </w:r>
    </w:p>
    <w:p w:rsidR="00000000" w:rsidRDefault="008904ED">
      <w:pPr>
        <w:ind w:firstLine="400"/>
        <w:jc w:val="both"/>
      </w:pPr>
      <w:r>
        <w:t>3. Государственная экспертиза может проводится на любой стадии геологического из</w:t>
      </w:r>
      <w:r>
        <w:t>учения Месторождения при условии, что представляемые на государственную экспертизу геологические материалы позволяют дать объективную оценку количества и качества запасов Полезных ископаемых, их значения для экономики республики, горнотехнических, гидрогео</w:t>
      </w:r>
      <w:r>
        <w:t xml:space="preserve">логических, экологических и других условий Добычи. </w:t>
      </w:r>
    </w:p>
    <w:p w:rsidR="00000000" w:rsidRDefault="008904ED">
      <w:pPr>
        <w:ind w:firstLine="400"/>
        <w:jc w:val="both"/>
      </w:pPr>
      <w:r>
        <w:t>4. Государственной экспертизе подлежит также геологическая информация об Участках недр, пригодных для Строительства и эксплуатации подземных сооружений, не связанных с Разведкой и (или) Добычей. Предостав</w:t>
      </w:r>
      <w:r>
        <w:t xml:space="preserve">ление таких Участков недр в недропользование разрешается только после проведения государственной экспертизы геологической информации. </w:t>
      </w:r>
    </w:p>
    <w:p w:rsidR="00000000" w:rsidRDefault="008904ED">
      <w:pPr>
        <w:spacing w:after="240"/>
        <w:ind w:firstLine="400"/>
        <w:jc w:val="both"/>
      </w:pPr>
      <w:r>
        <w:t xml:space="preserve">5. Государственная экспертиза Недр осуществляется социально уполномоченным исполнительным органом в </w:t>
      </w:r>
      <w:hyperlink r:id="rId118" w:history="1">
        <w:r>
          <w:rPr>
            <w:rStyle w:val="a3"/>
          </w:rPr>
          <w:t>порядке</w:t>
        </w:r>
      </w:hyperlink>
      <w:r>
        <w:t>, устанавливаемом Правительством Республики Казахстан.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В пункте 1 статьи 58 заменены слова в соответствии с </w:t>
      </w:r>
      <w:hyperlink r:id="rId119" w:anchor="sub_id=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11.08.99 г. № 467-1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58.</w:t>
      </w:r>
      <w:r>
        <w:t xml:space="preserve"> Государственный баланс запасов Полезных ископаемых </w:t>
      </w:r>
    </w:p>
    <w:p w:rsidR="00000000" w:rsidRDefault="008904ED">
      <w:pPr>
        <w:ind w:firstLine="400"/>
        <w:jc w:val="both"/>
      </w:pPr>
      <w:r>
        <w:t>1. Государственный баланс запасов Полезных ископаемых ведется государственным органом по использованию и охране недр в целях учета и состояния минерально-сырьевой баз</w:t>
      </w:r>
      <w:r>
        <w:t xml:space="preserve">ы Республики Казахстан. </w:t>
      </w:r>
    </w:p>
    <w:p w:rsidR="00000000" w:rsidRDefault="008904ED">
      <w:pPr>
        <w:ind w:firstLine="400"/>
        <w:jc w:val="both"/>
      </w:pPr>
      <w:r>
        <w:t>2. Государственный баланс запасов Полезных ископаемых должен содержать сведения о количестве, качестве и степени изученности запасов каждого вида Полезных ископаемых по Коммерческим обнаружениям, об их размещении, о степени промышл</w:t>
      </w:r>
      <w:r>
        <w:t xml:space="preserve">енного освоения, Добыче, потерях и об обеспеченности промышленности разведанными запасами Полезных ископаемых. </w:t>
      </w:r>
    </w:p>
    <w:p w:rsidR="00000000" w:rsidRDefault="008904ED">
      <w:pPr>
        <w:spacing w:after="240"/>
        <w:ind w:firstLine="400"/>
        <w:jc w:val="both"/>
      </w:pPr>
      <w:r>
        <w:t>3. Порядок включения запасов Полезных ископаемых в государственный баланс и их списания с государственного баланса устанавливается Правительство</w:t>
      </w:r>
      <w:r>
        <w:t xml:space="preserve">м Республики Казахстан. </w:t>
      </w:r>
      <w:r>
        <w:rPr>
          <w:rStyle w:val="s3"/>
        </w:rPr>
        <w:t xml:space="preserve">См. </w:t>
      </w:r>
      <w:hyperlink r:id="rId12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18 октября 1996 г. № 1287 и </w:t>
      </w:r>
      <w:hyperlink r:id="rId121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"О порядке списания полезны</w:t>
      </w:r>
      <w:r>
        <w:rPr>
          <w:rStyle w:val="s3"/>
        </w:rPr>
        <w:t>х ископаемых с учета добывающих предприятий и государственного баланса" утвержденную приказом Министра энергетики и природных ресурсов Республики Казахстан от 13 августа 1997 года № 99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В пункте 1 статьи 59 заменены слова в соответствии с </w:t>
      </w:r>
      <w:hyperlink r:id="rId122" w:anchor="sub_id=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59.</w:t>
      </w:r>
      <w:r>
        <w:t xml:space="preserve"> Государственный кадастр Месторождений и проявлений Полезных ископаемых </w:t>
      </w:r>
    </w:p>
    <w:p w:rsidR="00000000" w:rsidRDefault="008904ED">
      <w:pPr>
        <w:ind w:firstLine="400"/>
        <w:jc w:val="both"/>
      </w:pPr>
      <w:r>
        <w:t>1. Государственный кадастр Месторождений и проявлений Полезных ископаемых в</w:t>
      </w:r>
      <w:r>
        <w:t xml:space="preserve">едется государственным органом по использованию и охране недр в целях обеспечения разработки государственных и региональных программ геологического изучения Недр, комплексного использования Месторождений, а также решения других хозяйственных задач. </w:t>
      </w:r>
    </w:p>
    <w:p w:rsidR="00000000" w:rsidRDefault="008904ED">
      <w:pPr>
        <w:ind w:firstLine="400"/>
        <w:jc w:val="both"/>
      </w:pPr>
      <w:r>
        <w:t>2. Гос</w:t>
      </w:r>
      <w:r>
        <w:t>ударственный кадастр Месторождений и проявлений Полезных ископаемых включает в себя сведения по каждому Месторождению, характеризующие количество и качество основных и совместно с ними залегающих Полезных ископаемых и содержащихся в них компонентов, горнот</w:t>
      </w:r>
      <w:r>
        <w:t xml:space="preserve">ехнические, гидрогеологические, экологические и другие условия разработки Месторождения и его геолого-экономическую оценку, а также сведения по выявленным проявлениям Полезных ископаемых. </w:t>
      </w:r>
    </w:p>
    <w:p w:rsidR="00000000" w:rsidRDefault="008904ED">
      <w:pPr>
        <w:spacing w:after="240"/>
        <w:ind w:firstLine="400"/>
        <w:jc w:val="both"/>
      </w:pPr>
      <w:r>
        <w:t xml:space="preserve">3. </w:t>
      </w:r>
      <w:hyperlink r:id="rId123" w:history="1">
        <w:r>
          <w:rPr>
            <w:rStyle w:val="a3"/>
          </w:rPr>
          <w:t>Порядок ведения</w:t>
        </w:r>
      </w:hyperlink>
      <w:r>
        <w:t xml:space="preserve"> государственного кадастра Месторождений и проявлений Полезных ископаемых устанавливается Правительством Республики Казахстан.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В пункте 1 статьи 60 заменены слова в соответствии с </w:t>
      </w:r>
      <w:hyperlink r:id="rId124" w:anchor="sub_id=29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60.</w:t>
      </w:r>
      <w:r>
        <w:t xml:space="preserve"> Государственный кадастр захоронений вредных веществ, радиоактивных отходов и сброса сточных вод в Недра </w:t>
      </w:r>
    </w:p>
    <w:p w:rsidR="00000000" w:rsidRDefault="008904ED">
      <w:pPr>
        <w:ind w:firstLine="400"/>
        <w:jc w:val="both"/>
      </w:pPr>
      <w:r>
        <w:t>1. Государственный кадастр захоронений вредных веществ, радиоактивных отходов и сброс</w:t>
      </w:r>
      <w:r>
        <w:t xml:space="preserve">а сточных вод в Недра ведется государственным органом по использованию и охране недр в целях обеспечения охраны Недр и окружающей природной среды, безопасности населения. </w:t>
      </w:r>
    </w:p>
    <w:p w:rsidR="00000000" w:rsidRDefault="008904ED">
      <w:pPr>
        <w:ind w:firstLine="400"/>
        <w:jc w:val="both"/>
      </w:pPr>
      <w:r>
        <w:t>2. Государственный кадастр захоронений вредных веществ, радиоактивных отходов и сбро</w:t>
      </w:r>
      <w:r>
        <w:t>са сточных вод в Недра содержит сведения, характеризующие тип и вид захороненных веществ и сброшенных вод с указанием их количественных и качественных показателей, горнотехнических, специальных инженерно-геологических, гидрогеологических и экологических ус</w:t>
      </w:r>
      <w:r>
        <w:t xml:space="preserve">ловий захоронения и сброса. </w:t>
      </w:r>
    </w:p>
    <w:p w:rsidR="00000000" w:rsidRDefault="008904ED">
      <w:pPr>
        <w:ind w:firstLine="400"/>
        <w:jc w:val="both"/>
      </w:pPr>
      <w:r>
        <w:t xml:space="preserve">3. </w:t>
      </w:r>
      <w:hyperlink r:id="rId125" w:history="1">
        <w:r>
          <w:rPr>
            <w:rStyle w:val="a3"/>
          </w:rPr>
          <w:t>Порядок ведения</w:t>
        </w:r>
      </w:hyperlink>
      <w:r>
        <w:t xml:space="preserve"> государственного кадастра захоронения вредных веществ, радиоактивных отходов и сброса сточных вод в Недра устанавливается Правительством Республ</w:t>
      </w:r>
      <w:r>
        <w:t xml:space="preserve">ики Казахстан. 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О порядке захоронения вредных веществ и сброса сточных вод в недра см. </w:t>
      </w:r>
      <w:hyperlink r:id="rId126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18 октября 1996 г. № 1286, </w:t>
      </w:r>
      <w:hyperlink r:id="rId127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захоронения радиоактивных отходов в РК" постановлением Правительства Республики Казахстан от 18 октября 1996 г. № 1283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61.</w:t>
      </w:r>
      <w:r>
        <w:t xml:space="preserve"> Государственный кадастр Техногенных минеральных образований </w:t>
      </w:r>
    </w:p>
    <w:p w:rsidR="00000000" w:rsidRDefault="008904ED">
      <w:pPr>
        <w:ind w:firstLine="400"/>
        <w:jc w:val="both"/>
      </w:pPr>
      <w:r>
        <w:t xml:space="preserve">1. Государственный кадастр Техногенных минеральных образований ведется уполномоченным органом по использованию и охране Недр в целях рационального использования Недр, охране окружающей природной среды. </w:t>
      </w:r>
    </w:p>
    <w:p w:rsidR="00000000" w:rsidRDefault="008904ED">
      <w:pPr>
        <w:ind w:firstLine="400"/>
        <w:jc w:val="both"/>
      </w:pPr>
      <w:r>
        <w:t>2. Государственный кадастр Техногенных минеральных об</w:t>
      </w:r>
      <w:r>
        <w:t xml:space="preserve">разований содержит сведения по складируемому объекту, характеризующие тип и вид Техногенных минеральных образований с указанием количественных и качественных показателей, горнотехнических и экологических условий хранения. </w:t>
      </w:r>
    </w:p>
    <w:p w:rsidR="00000000" w:rsidRDefault="008904ED">
      <w:pPr>
        <w:spacing w:after="240"/>
        <w:ind w:firstLine="400"/>
        <w:jc w:val="both"/>
      </w:pPr>
      <w:r>
        <w:t xml:space="preserve">3. </w:t>
      </w:r>
      <w:hyperlink r:id="rId128" w:history="1">
        <w:r>
          <w:rPr>
            <w:rStyle w:val="a3"/>
          </w:rPr>
          <w:t>Порядок ведения</w:t>
        </w:r>
      </w:hyperlink>
      <w:r>
        <w:t xml:space="preserve"> государственного кадастра Техногенных минеральных образований устанавливается Правительством Республики Казахстан.</w:t>
      </w:r>
    </w:p>
    <w:p w:rsidR="00000000" w:rsidRDefault="008904ED">
      <w:pPr>
        <w:spacing w:after="240"/>
        <w:jc w:val="center"/>
      </w:pPr>
      <w:bookmarkStart w:id="21" w:name="SUB620000"/>
      <w:bookmarkEnd w:id="21"/>
      <w:r>
        <w:rPr>
          <w:rStyle w:val="s1"/>
        </w:rPr>
        <w:t>Глава 9. Правовые условия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Статья 62 с изменениями, внесенными в соответствии с </w:t>
      </w:r>
      <w:hyperlink r:id="rId129" w:anchor="sub_id=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62.</w:t>
      </w:r>
      <w:r>
        <w:t xml:space="preserve"> Права Недропользователя </w:t>
      </w:r>
    </w:p>
    <w:p w:rsidR="00000000" w:rsidRDefault="008904ED">
      <w:pPr>
        <w:ind w:firstLine="400"/>
        <w:jc w:val="both"/>
      </w:pPr>
      <w:r>
        <w:t xml:space="preserve">Недропользователь имеет право: </w:t>
      </w:r>
    </w:p>
    <w:p w:rsidR="00000000" w:rsidRDefault="008904ED">
      <w:pPr>
        <w:ind w:firstLine="400"/>
        <w:jc w:val="both"/>
      </w:pPr>
      <w:r>
        <w:t>1) самостоятельно совершать любые законные действия по недропользованию в пределах п</w:t>
      </w:r>
      <w:r>
        <w:t xml:space="preserve">редоставленной ему Контрактной территории в соответствии с условиями, зафиксированными в </w:t>
      </w:r>
      <w:r>
        <w:rPr>
          <w:rStyle w:val="s6"/>
        </w:rPr>
        <w:t>Лицензии и</w:t>
      </w:r>
      <w:r>
        <w:t xml:space="preserve"> Контракте; </w:t>
      </w:r>
    </w:p>
    <w:p w:rsidR="00000000" w:rsidRDefault="008904ED">
      <w:pPr>
        <w:ind w:firstLine="400"/>
        <w:jc w:val="both"/>
      </w:pPr>
      <w:r>
        <w:t xml:space="preserve">2) использовать по своему усмотрению результаты своей деятельности, в том числе Минеральное сырье, если иное не предусмотрено Контрактом; </w:t>
      </w:r>
    </w:p>
    <w:p w:rsidR="00000000" w:rsidRDefault="008904ED">
      <w:pPr>
        <w:ind w:firstLine="400"/>
        <w:jc w:val="both"/>
      </w:pPr>
      <w:r>
        <w:t>3) со</w:t>
      </w:r>
      <w:r>
        <w:t>оружать на Контрактной территории, а в случае необходимости на иных земельных участках, выделенных Недропользователю в установленном порядке, объекты производственной и социальной сферы, необходимые для осуществления работ, а также по договоренности пользо</w:t>
      </w:r>
      <w:r>
        <w:t xml:space="preserve">ваться объектами и коммуникациями общего пользования как на Контрактной территории, так и вне ее пределов; </w:t>
      </w:r>
    </w:p>
    <w:p w:rsidR="00000000" w:rsidRDefault="008904ED">
      <w:pPr>
        <w:ind w:firstLine="400"/>
        <w:jc w:val="both"/>
      </w:pPr>
      <w:r>
        <w:t xml:space="preserve">4) в первоочередном порядке осуществлять переговоры о продлении срока действия Контракта сверх сроков, установленных в соответствии со </w:t>
      </w:r>
      <w:hyperlink w:anchor="sub430000" w:history="1">
        <w:r>
          <w:rPr>
            <w:rStyle w:val="a3"/>
          </w:rPr>
          <w:t>статьей 43</w:t>
        </w:r>
      </w:hyperlink>
      <w:r>
        <w:t xml:space="preserve"> настоящего Указа; </w:t>
      </w:r>
    </w:p>
    <w:p w:rsidR="00000000" w:rsidRDefault="008904ED">
      <w:pPr>
        <w:ind w:firstLine="400"/>
        <w:jc w:val="both"/>
      </w:pPr>
      <w:r>
        <w:t xml:space="preserve">5) привлекать субподрядчиков для выполнения отдельных видов работ, связанных с проведением Операций по недропользованию; </w:t>
      </w:r>
    </w:p>
    <w:p w:rsidR="00000000" w:rsidRDefault="008904ED">
      <w:pPr>
        <w:ind w:firstLine="400"/>
        <w:jc w:val="both"/>
      </w:pPr>
      <w:r>
        <w:t>6) передавать все или часть своих прав другим лицам с соблюдением условий, установлен</w:t>
      </w:r>
      <w:r>
        <w:t xml:space="preserve">ных настоящим Указом; </w:t>
      </w:r>
    </w:p>
    <w:p w:rsidR="00000000" w:rsidRDefault="008904ED">
      <w:pPr>
        <w:ind w:firstLine="400"/>
        <w:jc w:val="both"/>
      </w:pPr>
      <w:r>
        <w:t xml:space="preserve">7) прекращать свою деятельность на условиях, определенных настоящим Указом и Контрактом; </w:t>
      </w:r>
    </w:p>
    <w:p w:rsidR="00000000" w:rsidRDefault="008904ED">
      <w:pPr>
        <w:spacing w:after="240"/>
        <w:ind w:firstLine="400"/>
        <w:jc w:val="both"/>
      </w:pPr>
      <w:r>
        <w:t>8) пользоваться иными правами, предусмотренными настоящим Указом, другим законодательством и Контрактом.</w:t>
      </w:r>
    </w:p>
    <w:p w:rsidR="00000000" w:rsidRDefault="008904ED">
      <w:pPr>
        <w:spacing w:after="240"/>
        <w:ind w:firstLine="400"/>
        <w:jc w:val="both"/>
      </w:pPr>
      <w:bookmarkStart w:id="22" w:name="SUB630000"/>
      <w:bookmarkEnd w:id="22"/>
      <w:r>
        <w:rPr>
          <w:rStyle w:val="s3"/>
        </w:rPr>
        <w:t xml:space="preserve">Статья 63 с изменениями, внесенными в </w:t>
      </w:r>
      <w:r>
        <w:rPr>
          <w:rStyle w:val="s3"/>
        </w:rPr>
        <w:t xml:space="preserve">соответствии с </w:t>
      </w:r>
      <w:hyperlink r:id="rId1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31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63.</w:t>
      </w:r>
      <w:r>
        <w:t xml:space="preserve"> Обязанности Недропользователя </w:t>
      </w:r>
    </w:p>
    <w:p w:rsidR="00000000" w:rsidRDefault="008904ED">
      <w:pPr>
        <w:ind w:firstLine="400"/>
        <w:jc w:val="both"/>
      </w:pPr>
      <w:r>
        <w:t xml:space="preserve">1. Недропользователь обязан: </w:t>
      </w:r>
    </w:p>
    <w:p w:rsidR="00000000" w:rsidRDefault="008904ED">
      <w:pPr>
        <w:ind w:firstLine="400"/>
        <w:jc w:val="both"/>
      </w:pPr>
      <w:r>
        <w:t xml:space="preserve">1) выбирать наиболее эффективные методы и технологии проведения Операций по недропользованию, основанные на стандартах, принятых в мировой практике; </w:t>
      </w:r>
    </w:p>
    <w:p w:rsidR="00000000" w:rsidRDefault="008904ED">
      <w:pPr>
        <w:ind w:firstLine="400"/>
        <w:jc w:val="both"/>
      </w:pPr>
      <w:r>
        <w:t>2) использовать Контрактную территорию только в целях, предусмотренных Контр</w:t>
      </w:r>
      <w:r>
        <w:t xml:space="preserve">актом; </w:t>
      </w:r>
    </w:p>
    <w:p w:rsidR="00000000" w:rsidRDefault="008904ED">
      <w:pPr>
        <w:ind w:firstLine="400"/>
        <w:jc w:val="both"/>
      </w:pPr>
      <w:r>
        <w:t xml:space="preserve">3) приступить к проведению Разведки или Добычи с даты заключения Контракта, если иной срок не предусмотрен в Контракте; </w:t>
      </w:r>
    </w:p>
    <w:p w:rsidR="00000000" w:rsidRDefault="008904ED">
      <w:pPr>
        <w:ind w:firstLine="400"/>
        <w:jc w:val="both"/>
      </w:pPr>
      <w:r>
        <w:t xml:space="preserve">4) проводить Операции по недропользованию в строгом соответствии с законодательством Республики Казахстан; </w:t>
      </w:r>
    </w:p>
    <w:p w:rsidR="00000000" w:rsidRDefault="008904ED">
      <w:pPr>
        <w:ind w:firstLine="400"/>
        <w:jc w:val="both"/>
      </w:pPr>
      <w:r>
        <w:t>5) соблюдать соглас</w:t>
      </w:r>
      <w:r>
        <w:t xml:space="preserve">ованные в установленном порядке технологические схемы и проекты на проведение Операций по недропользованию, обеспечивающие рациональное использование Недр, безопасность персонала и населения; </w:t>
      </w:r>
    </w:p>
    <w:p w:rsidR="00000000" w:rsidRDefault="008904ED">
      <w:pPr>
        <w:ind w:firstLine="400"/>
        <w:jc w:val="both"/>
      </w:pPr>
      <w:r>
        <w:t>6) не препятствовать другим лицам свободно передвигаться в пред</w:t>
      </w:r>
      <w:r>
        <w:t>елах Контрактной территории, пользоваться объектами и коммуникациями общего пользования или проводить любые виды работ, в том числе Разведку и Добычу других природных ресурсов, если это не связано с особыми условиями безопасности и такая деятельность не ме</w:t>
      </w:r>
      <w:r>
        <w:t xml:space="preserve">шает проведению Операций по недропользованию; </w:t>
      </w:r>
    </w:p>
    <w:p w:rsidR="00000000" w:rsidRDefault="008904ED">
      <w:pPr>
        <w:ind w:firstLine="400"/>
        <w:jc w:val="both"/>
      </w:pPr>
      <w:r>
        <w:t>7) обязательно использовать оборудование, материалы и готовые продукции, произведенные в Республике Казахстан, при их соответствии стандартам и другим требованиям с проведением конкурса на территории Республик</w:t>
      </w:r>
      <w:r>
        <w:t xml:space="preserve">и Казахстан в </w:t>
      </w:r>
      <w:hyperlink r:id="rId132" w:anchor="sub_id=1000" w:history="1">
        <w:r>
          <w:rPr>
            <w:rStyle w:val="a3"/>
          </w:rPr>
          <w:t>порядке, определяемом Правительством Республики</w:t>
        </w:r>
      </w:hyperlink>
      <w:r>
        <w:t xml:space="preserve"> Казахстан; </w:t>
      </w:r>
    </w:p>
    <w:p w:rsidR="00000000" w:rsidRDefault="008904ED">
      <w:pPr>
        <w:ind w:firstLine="400"/>
        <w:jc w:val="both"/>
      </w:pPr>
      <w:r>
        <w:t>8) обязательно привлекать казахстанские предприятия и организации для выполнения работ и услуг при пр</w:t>
      </w:r>
      <w:r>
        <w:t xml:space="preserve">оведении операций по недропользованию, включая использование воздушного, железнодорожного, водного и других видов транспорта, если эти услуги соответствуют стандартам и другим требованиям с проведением конкурса на территории Республики Казахстан в </w:t>
      </w:r>
      <w:hyperlink r:id="rId133" w:anchor="sub_id=1000" w:history="1">
        <w:r>
          <w:rPr>
            <w:rStyle w:val="a3"/>
          </w:rPr>
          <w:t>порядке, определяемом Правительством Республики Казахстан</w:t>
        </w:r>
      </w:hyperlink>
      <w:r>
        <w:t xml:space="preserve">; </w:t>
      </w:r>
    </w:p>
    <w:p w:rsidR="00000000" w:rsidRDefault="008904ED">
      <w:pPr>
        <w:ind w:firstLine="400"/>
        <w:jc w:val="both"/>
      </w:pPr>
      <w:r>
        <w:t xml:space="preserve">8-1) в случае отсутствия какого-либо вида услуг в Республике Казахстан использовать услуги иностранных организаций по разрешению государственного органа; </w:t>
      </w:r>
    </w:p>
    <w:p w:rsidR="00000000" w:rsidRDefault="008904ED">
      <w:pPr>
        <w:ind w:firstLine="400"/>
        <w:jc w:val="both"/>
      </w:pPr>
      <w:r>
        <w:t xml:space="preserve">9) при проведении Операций по недропользованию отдавать предпочтение казахстанским кадрам; </w:t>
      </w:r>
    </w:p>
    <w:p w:rsidR="00000000" w:rsidRDefault="008904ED">
      <w:pPr>
        <w:ind w:firstLine="400"/>
        <w:jc w:val="both"/>
      </w:pPr>
      <w:r>
        <w:t>10) предо</w:t>
      </w:r>
      <w:r>
        <w:t xml:space="preserve">ставлять Компетентному органу Рабочую программу, а также полную информацию о процессе ее реализации; </w:t>
      </w:r>
    </w:p>
    <w:p w:rsidR="00000000" w:rsidRDefault="008904ED">
      <w:pPr>
        <w:ind w:firstLine="400"/>
        <w:jc w:val="both"/>
      </w:pPr>
      <w:r>
        <w:t>11) беспрепятственно предоставлять необходимые документы, информацию и доступ к местам работ контрольным органам Республики Казахстан при выполнении ими с</w:t>
      </w:r>
      <w:r>
        <w:t xml:space="preserve">лужебных функций и своевременно устранять выявленные ими нарушения; </w:t>
      </w:r>
    </w:p>
    <w:p w:rsidR="00000000" w:rsidRDefault="008904ED">
      <w:pPr>
        <w:ind w:firstLine="400"/>
        <w:jc w:val="both"/>
      </w:pPr>
      <w:r>
        <w:t xml:space="preserve">12) предоставлять геологическую отчетность по результатам деятельности на Контрактной территории в государственный орган по использованию и охране недр; </w:t>
      </w:r>
    </w:p>
    <w:p w:rsidR="00000000" w:rsidRDefault="008904ED">
      <w:pPr>
        <w:ind w:firstLine="400"/>
        <w:jc w:val="both"/>
      </w:pPr>
      <w:r>
        <w:t xml:space="preserve">13) своевременно уплачивать </w:t>
      </w:r>
      <w:hyperlink r:id="rId134" w:anchor="sub_id=2790000" w:history="1">
        <w:r>
          <w:rPr>
            <w:rStyle w:val="a3"/>
          </w:rPr>
          <w:t>налоги</w:t>
        </w:r>
      </w:hyperlink>
      <w:r>
        <w:t xml:space="preserve">, штрафы за нерациональное использование Недр и иные обязательные платежи; </w:t>
      </w:r>
    </w:p>
    <w:p w:rsidR="00000000" w:rsidRDefault="008904ED">
      <w:pPr>
        <w:ind w:firstLine="400"/>
        <w:jc w:val="both"/>
      </w:pPr>
      <w:r>
        <w:t>14) передавать информацию о содержании операций третьим лицам, если возникает такая необходимос</w:t>
      </w:r>
      <w:r>
        <w:t xml:space="preserve">ть, только с общего согласия сторон, если иное не установлено Контрактом; </w:t>
      </w:r>
    </w:p>
    <w:p w:rsidR="00000000" w:rsidRDefault="008904ED">
      <w:pPr>
        <w:ind w:firstLine="400"/>
        <w:jc w:val="both"/>
      </w:pPr>
      <w:r>
        <w:t xml:space="preserve">15) сохранять объекты культурно-исторического значения; </w:t>
      </w:r>
    </w:p>
    <w:p w:rsidR="00000000" w:rsidRDefault="008904ED">
      <w:pPr>
        <w:ind w:firstLine="400"/>
        <w:jc w:val="both"/>
      </w:pPr>
      <w:r>
        <w:t>16) восстанавливать участки земли и другие природные объекты, нарушенные вследствие проведения Операций по недропользованию,</w:t>
      </w:r>
      <w:r>
        <w:t xml:space="preserve"> до состояния, пригодного для дальнейшего использования, в соответствии с </w:t>
      </w:r>
      <w:hyperlink r:id="rId135" w:anchor="sub_id=1070000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8904ED">
      <w:pPr>
        <w:spacing w:after="240"/>
        <w:ind w:firstLine="400"/>
        <w:jc w:val="both"/>
      </w:pPr>
      <w:r>
        <w:t>2. Контрактом могут предусматриваться и другие, не противоречащие законодатель</w:t>
      </w:r>
      <w:r>
        <w:t>ству обязанности Недропользователя.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Статья 64 с изменениями, внесенными в соответствии с </w:t>
      </w:r>
      <w:hyperlink r:id="rId1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37" w:anchor="sub_id=6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64.</w:t>
      </w:r>
      <w:r>
        <w:t xml:space="preserve"> Условия проведения Операций по недропользованию </w:t>
      </w:r>
    </w:p>
    <w:p w:rsidR="00000000" w:rsidRDefault="008904ED">
      <w:pPr>
        <w:ind w:firstLine="400"/>
        <w:jc w:val="both"/>
      </w:pPr>
      <w:r>
        <w:t>1. Условия проведения операций по недропользованию, в том числе минимальная или рабочая программы работ, а также порядок утверждения годовой программы работ, определ</w:t>
      </w:r>
      <w:r>
        <w:t>яются в Контракте в соответствии с законодательством. В процессе проведения Операций по недропользованию Недропользователь обязан соблюдать законодательство Республики Казахстан. Подрядчик, проводивший Разведку на основе Контракта на Разведку и сделавший к</w:t>
      </w:r>
      <w:r>
        <w:t xml:space="preserve">оммерческое обнаружение, имеет исключительное право на получение Права на Добычу на основе прямых переговоров. </w:t>
      </w:r>
    </w:p>
    <w:p w:rsidR="00000000" w:rsidRDefault="008904ED">
      <w:pPr>
        <w:ind w:firstLine="400"/>
        <w:jc w:val="both"/>
      </w:pPr>
      <w:r>
        <w:t>2. При обнаружении Месторождения (Месторождений) в результате Разведки Недропользователь обязан уведомить об этом Компетентный орган, сделать оц</w:t>
      </w:r>
      <w:r>
        <w:t xml:space="preserve">енку Месторождения и подготовить заключение, является ли оно Коммерческим обнаружением. Сроки уведомления об обнаружении, оценка, процедура обсуждения принятия решения о наличии Коммерческого обнаружения определяются Контрактом. </w:t>
      </w:r>
    </w:p>
    <w:p w:rsidR="00000000" w:rsidRDefault="008904ED">
      <w:pPr>
        <w:ind w:firstLine="400"/>
        <w:jc w:val="both"/>
      </w:pPr>
      <w:r>
        <w:t>3. При коммерческом обнару</w:t>
      </w:r>
      <w:r>
        <w:t>жении Недропользователю предоставляется право на полное или частичное возмещение затрат в соответствии с условиями Контракта. При этом не допускается возмещение расходов, носящих необоснованно завышенный характер или не согласующихся с Положительной практи</w:t>
      </w:r>
      <w:r>
        <w:t>кой разработки Месторождений или понесенных Недропользователем в связи с нарушением правил и норм, установленных государством в области безопасности проведения работ, охраны Недр и окружающей среды, либо в связи с нарушением им иных обязанностей, возлагаем</w:t>
      </w:r>
      <w:r>
        <w:t xml:space="preserve">ых законодательством Республики Казахстан или Контрактом. </w:t>
      </w:r>
    </w:p>
    <w:p w:rsidR="00000000" w:rsidRDefault="008904ED">
      <w:pPr>
        <w:ind w:firstLine="400"/>
        <w:jc w:val="both"/>
      </w:pPr>
      <w:r>
        <w:t xml:space="preserve">Если в результате Разведки не найдено Коммерческое обнаружение, Недропользователь не имеет права на возмещение вложенных средств. </w:t>
      </w:r>
      <w:r>
        <w:rPr>
          <w:rStyle w:val="s3"/>
        </w:rPr>
        <w:t xml:space="preserve">См. </w:t>
      </w:r>
      <w:hyperlink r:id="rId138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отнесения затрат возмещения по операциям недропользования, подлежащих возмещению" утвержденное постановлением Правительства РК от 27 января 1997 г. № 110</w:t>
      </w:r>
      <w:r>
        <w:t xml:space="preserve"> </w:t>
      </w:r>
    </w:p>
    <w:p w:rsidR="00000000" w:rsidRDefault="008904ED">
      <w:pPr>
        <w:ind w:firstLine="400"/>
        <w:jc w:val="both"/>
      </w:pPr>
      <w:r>
        <w:t>3-1. Подрядчик, осуществляющий Разведку, имеет право на проведе</w:t>
      </w:r>
      <w:r>
        <w:t xml:space="preserve">ние пробной эксплуатации запасов Месторождения только в случае, если она предусмотрена проектом или годовой программой работ, согласованной с государственным органом по использованию и охране недр. </w:t>
      </w:r>
    </w:p>
    <w:p w:rsidR="00000000" w:rsidRDefault="008904ED">
      <w:pPr>
        <w:ind w:firstLine="400"/>
        <w:jc w:val="both"/>
      </w:pPr>
      <w:r>
        <w:t xml:space="preserve">3-2. Недропользователь, проводящий Разведку, Добычу либо </w:t>
      </w:r>
      <w:r>
        <w:t>совмещенную Разведку и Добычу, обязан ежегодно согласовывать с территориальным подразделением государственного органа по использованию и охране недр годовую программу работ не позднее 30 числа месяца, следующего за месяцем заключения Контракта, если Контра</w:t>
      </w:r>
      <w:r>
        <w:t xml:space="preserve">ктом не установлен иной срок для такого согласования. </w:t>
      </w:r>
    </w:p>
    <w:p w:rsidR="00000000" w:rsidRDefault="008904ED">
      <w:pPr>
        <w:ind w:firstLine="400"/>
        <w:jc w:val="both"/>
      </w:pPr>
      <w:r>
        <w:t xml:space="preserve">3-3. Годовая программа может быть пересмотрена Недропользователем по согласованию с государственным органом по использованию и охране недр. </w:t>
      </w:r>
    </w:p>
    <w:p w:rsidR="00000000" w:rsidRDefault="008904ED">
      <w:pPr>
        <w:ind w:firstLine="400"/>
        <w:jc w:val="both"/>
      </w:pPr>
      <w:r>
        <w:t>3-4. Недропользователь обязан представлять отчеты в государс</w:t>
      </w:r>
      <w:r>
        <w:t xml:space="preserve">твенный орган по использованию и охране недр по проведению Операций по недропользованию на </w:t>
      </w:r>
      <w:hyperlink r:id="rId139" w:history="1">
        <w:r>
          <w:rPr>
            <w:rStyle w:val="a3"/>
          </w:rPr>
          <w:t>условиях и в порядке</w:t>
        </w:r>
      </w:hyperlink>
      <w:r>
        <w:t xml:space="preserve">, определяемых нормативными правовыми актами Республики Казахстан. </w:t>
      </w:r>
    </w:p>
    <w:p w:rsidR="00000000" w:rsidRDefault="008904ED">
      <w:pPr>
        <w:ind w:firstLine="400"/>
        <w:jc w:val="both"/>
      </w:pPr>
      <w:r>
        <w:t>3-5. Государс</w:t>
      </w:r>
      <w:r>
        <w:t>твенный орган по использованию и охране недр представляет Компетентному органу (уполномоченный государственный орган) копии утвержденных годовых программ работ и отчетов Недропользователя по их выполнению, включая проекты по пробной эксплуатации запасов ме</w:t>
      </w:r>
      <w:r>
        <w:t xml:space="preserve">сторождения, в двухнедельный срок с момента утверждения таких программ и отчетов. </w:t>
      </w:r>
    </w:p>
    <w:p w:rsidR="00000000" w:rsidRDefault="008904ED">
      <w:pPr>
        <w:spacing w:after="240"/>
        <w:ind w:firstLine="400"/>
        <w:jc w:val="both"/>
      </w:pPr>
      <w:r>
        <w:t>3-6. В случае прекращения действия Контракта в соответствии с настоящим Указом Недропользователь обязан осуществить консервацию объектов Разведки или Добычи, демонтаж и удал</w:t>
      </w:r>
      <w:r>
        <w:t>ение оборудования и иного имущества с Контрактной территории в соответствии с законодательными и иными нормативными правовыми актами.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65.</w:t>
      </w:r>
      <w:r>
        <w:t xml:space="preserve"> Совместная разработка Месторождения </w:t>
      </w:r>
    </w:p>
    <w:p w:rsidR="00000000" w:rsidRDefault="008904ED">
      <w:pPr>
        <w:ind w:firstLine="400"/>
        <w:jc w:val="both"/>
      </w:pPr>
      <w:r>
        <w:t>1. Совместная разработка Месторождения означает координацию между Недропол</w:t>
      </w:r>
      <w:r>
        <w:t xml:space="preserve">ьзователями операций по Добыче в разных частях одного и того же Месторождения. </w:t>
      </w:r>
    </w:p>
    <w:p w:rsidR="00000000" w:rsidRDefault="008904ED">
      <w:pPr>
        <w:spacing w:after="240"/>
        <w:ind w:firstLine="400"/>
        <w:jc w:val="both"/>
      </w:pPr>
      <w:r>
        <w:t>2. Недропользователи могут заключать между собой письменное соглашение по совместной разработке Месторождения. Данное соглашение подлежит согласованию с Компетентным органом.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66 с изменениями, внесенными в соответствии с </w:t>
      </w:r>
      <w:hyperlink r:id="rId14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41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66.</w:t>
      </w:r>
      <w:r>
        <w:t xml:space="preserve"> Прекращение или приостановление проведения Операций по недропользованию </w:t>
      </w:r>
    </w:p>
    <w:p w:rsidR="00000000" w:rsidRDefault="008904ED">
      <w:pPr>
        <w:ind w:firstLine="400"/>
        <w:jc w:val="both"/>
      </w:pPr>
      <w:r>
        <w:t>1. При прекращении либо приостановлении проведения Операций по недропользованию все производственные объекты Недропользователя должны быть приведены в состояние, обеспечивающее безопасность жизни и здоровья населения, охрану окружающей природной среды. При</w:t>
      </w:r>
      <w:r>
        <w:t xml:space="preserve"> приостановлении проведения Операций по недропользованию должна быть произведена консервация Месторождения, что означает обеспечение сохранности Месторождения на все время приостановления работ. </w:t>
      </w:r>
    </w:p>
    <w:p w:rsidR="00000000" w:rsidRDefault="008904ED">
      <w:pPr>
        <w:spacing w:after="240"/>
        <w:ind w:firstLine="400"/>
        <w:jc w:val="both"/>
      </w:pPr>
      <w:r>
        <w:t>2. При прекращении или приостановлении Разведки и (или) Добы</w:t>
      </w:r>
      <w:r>
        <w:t xml:space="preserve">чи, а также Строительства и эксплуатации подземных сооружений, не связанных с разведкой и (или) Добычей, геологическая и иная документация на момент завершения работ сдается на хранение в порядке, установленном </w:t>
      </w:r>
      <w:hyperlink w:anchor="sub690000" w:history="1">
        <w:r>
          <w:rPr>
            <w:rStyle w:val="a3"/>
          </w:rPr>
          <w:t>статьей 69</w:t>
        </w:r>
      </w:hyperlink>
      <w:r>
        <w:t xml:space="preserve"> на</w:t>
      </w:r>
      <w:r>
        <w:t>стоящего Указа.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67.</w:t>
      </w:r>
      <w:r>
        <w:t xml:space="preserve"> Право Республики Казахстан на приобретение Полезных ископаемых </w:t>
      </w:r>
    </w:p>
    <w:p w:rsidR="00000000" w:rsidRDefault="008904ED">
      <w:pPr>
        <w:ind w:firstLine="400"/>
        <w:jc w:val="both"/>
      </w:pPr>
      <w:r>
        <w:t>1. Республика Казахстан имеет первоочередное право на приобретение Полезных ископаемых из доли иностранного Недропользователя или негосударственного Недропользовател</w:t>
      </w:r>
      <w:r>
        <w:t xml:space="preserve">я Республики Казахстан по ценам, не превышающим цены мирового рынка. Предельный объем приобретаемых Полезных ископаемых, порядок определения их цен и вид оплаты оговариваются в Контракте. </w:t>
      </w:r>
    </w:p>
    <w:p w:rsidR="00000000" w:rsidRDefault="008904ED">
      <w:pPr>
        <w:spacing w:after="240"/>
        <w:ind w:firstLine="400"/>
        <w:jc w:val="both"/>
      </w:pPr>
      <w:r>
        <w:t>2. Условия приобретения Полезных ископаемых у казахстанского госуда</w:t>
      </w:r>
      <w:r>
        <w:t>рственного Недропользователя определяются Правительством Республики Казахстан в соответствии с законодательством.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68.</w:t>
      </w:r>
      <w:r>
        <w:t xml:space="preserve"> Реквизиция Полезных ископаемых </w:t>
      </w:r>
    </w:p>
    <w:p w:rsidR="00000000" w:rsidRDefault="008904ED">
      <w:pPr>
        <w:ind w:firstLine="400"/>
        <w:jc w:val="both"/>
      </w:pPr>
      <w:r>
        <w:t xml:space="preserve">1. В случае войны, стихийных бедствий или в иных случаях, предусмотренных </w:t>
      </w:r>
      <w:hyperlink r:id="rId142" w:history="1">
        <w:r>
          <w:rPr>
            <w:rStyle w:val="a3"/>
          </w:rPr>
          <w:t>законодательством о чрезвычайных ситуациях</w:t>
        </w:r>
      </w:hyperlink>
      <w:r>
        <w:t>, Правительство Республики Казахстан имеет право реквизиции части или всех Полезных ископаемых, принадлежащих Недропользователю. Реквизиция может осуществляться в рамках, необ</w:t>
      </w:r>
      <w:r>
        <w:t xml:space="preserve">ходимых для нужд республики в течение всего периода чрезвычайной ситуации. Реквизиция Полезных ископаемых производится у каждого Недропользователя независимо от формы собственности и государственной принадлежности. </w:t>
      </w:r>
    </w:p>
    <w:p w:rsidR="00000000" w:rsidRDefault="008904ED">
      <w:pPr>
        <w:spacing w:after="240"/>
        <w:ind w:firstLine="400"/>
        <w:jc w:val="both"/>
      </w:pPr>
      <w:r>
        <w:t>2. Республика Казахстан гарантирует комп</w:t>
      </w:r>
      <w:r>
        <w:t>енсацию за реквизированные Полезные ископаемые натурой или выплатой их стоимости иностранному Недропользователю в свободно конвертируемой валюте, а национальному Недропользователю - в национальной валюте по ценам мирового рынка, действующим на день реквизи</w:t>
      </w:r>
      <w:r>
        <w:t>ции.</w:t>
      </w:r>
    </w:p>
    <w:p w:rsidR="00000000" w:rsidRDefault="008904ED">
      <w:pPr>
        <w:spacing w:after="240"/>
        <w:ind w:firstLine="400"/>
        <w:jc w:val="both"/>
      </w:pPr>
      <w:bookmarkStart w:id="23" w:name="SUB690000"/>
      <w:bookmarkEnd w:id="23"/>
      <w:r>
        <w:rPr>
          <w:rStyle w:val="s3"/>
        </w:rPr>
        <w:t xml:space="preserve">В пункте 2 статьи 69 заменены слова в соответствии с </w:t>
      </w:r>
      <w:hyperlink r:id="rId143" w:anchor="sub_id=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69.</w:t>
      </w:r>
      <w:r>
        <w:t xml:space="preserve"> Право собственности на информацию о Недрах </w:t>
      </w:r>
    </w:p>
    <w:p w:rsidR="00000000" w:rsidRDefault="008904ED">
      <w:pPr>
        <w:ind w:firstLine="400"/>
        <w:jc w:val="both"/>
      </w:pPr>
      <w:r>
        <w:t>1. Информация о геологическим строении Недр, содержащихся в них Полезных ископаемых, геологических параметрах Месторождений, величине запасов, условия разработки, а также любых особенностях Недр, содержащихся в геологических отчетах, картах и иных материал</w:t>
      </w:r>
      <w:r>
        <w:t xml:space="preserve">ах, находится в государственной собственности, если она получена за счет бюджетных ассигнований Республики, и в собственности Недропользователя, если она получена за счет собственных средств Недропользователя. </w:t>
      </w:r>
    </w:p>
    <w:p w:rsidR="00000000" w:rsidRDefault="008904ED">
      <w:pPr>
        <w:ind w:firstLine="400"/>
        <w:jc w:val="both"/>
      </w:pPr>
      <w:r>
        <w:t>2. Независимо от источника финансирования гео</w:t>
      </w:r>
      <w:r>
        <w:t xml:space="preserve">логическая и иная информация о Недрах в обязательном порядке безвозмездно по установленному стандарту передается на хранение, систематизацию и обобщение в государственный орган по использованию и охране недр. </w:t>
      </w:r>
    </w:p>
    <w:p w:rsidR="00000000" w:rsidRDefault="008904ED">
      <w:pPr>
        <w:ind w:firstLine="400"/>
        <w:jc w:val="both"/>
      </w:pPr>
      <w:r>
        <w:t xml:space="preserve">3. </w:t>
      </w:r>
      <w:hyperlink r:id="rId144" w:anchor="sub_id=100" w:history="1">
        <w:r>
          <w:rPr>
            <w:rStyle w:val="a3"/>
          </w:rPr>
          <w:t>Порядок использования</w:t>
        </w:r>
      </w:hyperlink>
      <w:r>
        <w:t xml:space="preserve"> в учебных, научных, коммерческих и иных целях геологической информации о Недрах, находящейся в государственной собственности, определяется Правительством Республики Казахстан. </w:t>
      </w:r>
    </w:p>
    <w:p w:rsidR="00000000" w:rsidRDefault="008904ED">
      <w:pPr>
        <w:ind w:firstLine="400"/>
        <w:jc w:val="both"/>
      </w:pPr>
      <w:r>
        <w:t>4. Порядок использов</w:t>
      </w:r>
      <w:r>
        <w:t>ания в учебных, научных, коммерческих и иных целях геологической информации, полученной за счет средств Недропользователя и переданной им в соответствии с пунктом 2 настоящей статьи уполномоченному органу по использованию и охране Недр, определяется соглаш</w:t>
      </w:r>
      <w:r>
        <w:t xml:space="preserve">ением собственника информации и уполномоченным органом по использованию и охране Недр. </w:t>
      </w:r>
    </w:p>
    <w:p w:rsidR="00000000" w:rsidRDefault="008904ED">
      <w:pPr>
        <w:ind w:firstLine="400"/>
        <w:jc w:val="both"/>
      </w:pPr>
      <w:r>
        <w:t xml:space="preserve">Этим соглашением также определяется срок конфиденциальности всей геологической информации или ее части, а также возможность и условия передачи геологической информации </w:t>
      </w:r>
      <w:r>
        <w:t xml:space="preserve">в период действия Контракта из собственности Недропользователя в собственность Республики Казахстан. </w:t>
      </w:r>
    </w:p>
    <w:p w:rsidR="00000000" w:rsidRDefault="008904ED">
      <w:pPr>
        <w:spacing w:after="240"/>
        <w:ind w:firstLine="400"/>
        <w:jc w:val="both"/>
      </w:pPr>
      <w:r>
        <w:t>5. При прекращении действия Контракта вся геологическая информация переходит в собственность государства. Недропользователь обязан безвозмездно передать у</w:t>
      </w:r>
      <w:r>
        <w:t>полномоченному органу по использованию и охране Недр все документы и иные материальные носители геологической информации.</w:t>
      </w:r>
    </w:p>
    <w:p w:rsidR="00000000" w:rsidRDefault="008904ED">
      <w:pPr>
        <w:spacing w:after="240"/>
        <w:ind w:firstLine="400"/>
        <w:jc w:val="both"/>
      </w:pPr>
      <w:bookmarkStart w:id="24" w:name="SUB700000"/>
      <w:bookmarkEnd w:id="24"/>
      <w:r>
        <w:rPr>
          <w:rStyle w:val="s3"/>
        </w:rPr>
        <w:t xml:space="preserve">Статья 70 с изменениями, внесенными в соответствии с </w:t>
      </w:r>
      <w:hyperlink r:id="rId1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</w:t>
      </w:r>
      <w:r>
        <w:rPr>
          <w:rStyle w:val="s3"/>
        </w:rPr>
        <w:t>08.99 г. № 467-1 (</w:t>
      </w:r>
      <w:hyperlink r:id="rId146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70.</w:t>
      </w:r>
      <w:r>
        <w:t xml:space="preserve"> Контроль за соблюдением Недропользователем условий Контракта </w:t>
      </w:r>
    </w:p>
    <w:p w:rsidR="00000000" w:rsidRDefault="008904ED">
      <w:pPr>
        <w:ind w:firstLine="400"/>
        <w:jc w:val="both"/>
      </w:pPr>
      <w:r>
        <w:t>Если Недропользователь необоснованно нарушает сроки начала проведе</w:t>
      </w:r>
      <w:r>
        <w:t xml:space="preserve">ния Разведки или Добычи, установленные подпунктом 3 пункта 1 </w:t>
      </w:r>
      <w:hyperlink w:anchor="sub630000" w:history="1">
        <w:r>
          <w:rPr>
            <w:rStyle w:val="a3"/>
          </w:rPr>
          <w:t>статьи 63</w:t>
        </w:r>
      </w:hyperlink>
      <w:r>
        <w:t xml:space="preserve"> настоящего Указа, или осуществляет Добычу на недостаточном уровне с учетом геологических возможностей Месторождения, Компетентный орган (уполномоченный г</w:t>
      </w:r>
      <w:r>
        <w:t>осударственный орган) письменным уведомлением может указать Недропользователю на необходимость начала проведения Разведки или Добычи или принятия в определенный срок таких мер, которые обеспечат Добычу в объемах, обоснованных Положительной практикой разраб</w:t>
      </w:r>
      <w:r>
        <w:t xml:space="preserve">отки Месторождений. </w:t>
      </w:r>
    </w:p>
    <w:p w:rsidR="00000000" w:rsidRDefault="008904ED">
      <w:pPr>
        <w:spacing w:after="240"/>
        <w:ind w:firstLine="400"/>
        <w:jc w:val="both"/>
      </w:pPr>
      <w:r>
        <w:t xml:space="preserve">В случае невыполнения требований уведомления в установленный срок Компетентный орган (уполномоченный государственный орган) вправе расторгнуть Контракт в соответствии со </w:t>
      </w:r>
      <w:hyperlink w:anchor="sub45020000" w:history="1">
        <w:r>
          <w:rPr>
            <w:rStyle w:val="a3"/>
          </w:rPr>
          <w:t>статьей 45-2</w:t>
        </w:r>
      </w:hyperlink>
      <w:r>
        <w:t xml:space="preserve"> настоящего Указа.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Статья 71 с изменениями, внесенными в соответствии с </w:t>
      </w:r>
      <w:hyperlink r:id="rId1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48" w:anchor="sub_id=7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71.</w:t>
      </w:r>
      <w:r>
        <w:t xml:space="preserve"> Гарантии прав Недропользователя </w:t>
      </w:r>
    </w:p>
    <w:p w:rsidR="00000000" w:rsidRDefault="008904ED">
      <w:pPr>
        <w:ind w:firstLine="400"/>
        <w:jc w:val="both"/>
      </w:pPr>
      <w:r>
        <w:t xml:space="preserve">Недропользователю гарантируется защита его прав в соответствии с законодательством. Изменения и дополнения законодательства, ухудшающие положение Недропользователя, не применяются к Контрактам, выданным и заключенным </w:t>
      </w:r>
      <w:r>
        <w:t xml:space="preserve">до таких изменений и дополнений. </w:t>
      </w:r>
    </w:p>
    <w:p w:rsidR="00000000" w:rsidRDefault="008904ED">
      <w:pPr>
        <w:ind w:firstLine="400"/>
        <w:jc w:val="both"/>
      </w:pPr>
      <w:r>
        <w:t>Гарантии, установленные настоящей статьей, не распространяются на изменения законодательства Республики Казахстан в области обеспечения обороноспособности, национальной безопасности, в сфере экологической безопасности и зд</w:t>
      </w:r>
      <w:r>
        <w:t xml:space="preserve">равоохранения. </w:t>
      </w:r>
    </w:p>
    <w:p w:rsidR="00000000" w:rsidRDefault="008904ED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49" w:anchor="sub_id=20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13 января 2001 г. N ТК-2-1-10/225.</w:t>
      </w:r>
    </w:p>
    <w:p w:rsidR="00000000" w:rsidRDefault="008904ED">
      <w:pPr>
        <w:jc w:val="center"/>
      </w:pPr>
      <w:bookmarkStart w:id="25" w:name="SUB720000"/>
      <w:bookmarkEnd w:id="25"/>
      <w:r>
        <w:rPr>
          <w:rStyle w:val="s1"/>
        </w:rPr>
        <w:t>Глава 10. Переходные и заключит</w:t>
      </w:r>
      <w:r>
        <w:rPr>
          <w:rStyle w:val="s1"/>
        </w:rPr>
        <w:t>ельные</w:t>
      </w:r>
      <w:r>
        <w:t xml:space="preserve"> </w:t>
      </w:r>
    </w:p>
    <w:p w:rsidR="00000000" w:rsidRDefault="008904ED">
      <w:pPr>
        <w:spacing w:after="240"/>
        <w:jc w:val="center"/>
      </w:pPr>
      <w:r>
        <w:rPr>
          <w:rStyle w:val="s1"/>
        </w:rPr>
        <w:t>положения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72.</w:t>
      </w:r>
      <w:r>
        <w:t xml:space="preserve"> Собственность на Техногенные минеральные образования </w:t>
      </w:r>
    </w:p>
    <w:p w:rsidR="00000000" w:rsidRDefault="008904ED">
      <w:pPr>
        <w:spacing w:after="240"/>
        <w:ind w:firstLine="400"/>
        <w:jc w:val="both"/>
      </w:pPr>
      <w:r>
        <w:t>Техногенные минеральные образования, заскладированные до 30 мая 1992 года или включенные в государственный фонд минеральных ресурсов до вступления в силу настоящего Указа, являются государственной собственностью.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73.</w:t>
      </w:r>
      <w:r>
        <w:t xml:space="preserve"> Порядок применения настоящего Ук</w:t>
      </w:r>
      <w:r>
        <w:t xml:space="preserve">аза </w:t>
      </w:r>
    </w:p>
    <w:p w:rsidR="00000000" w:rsidRDefault="008904ED">
      <w:pPr>
        <w:ind w:firstLine="400"/>
        <w:jc w:val="both"/>
      </w:pPr>
      <w:r>
        <w:t xml:space="preserve">1. Настоящий Указ применяется к отношениям по недропользованию и другим правоотношениям, возникшим после вступления его в силу. По отношениям по недропользованию и другим правоотношениям, возникшим до вступления его в силу, настоящий Указ применяется </w:t>
      </w:r>
      <w:r>
        <w:t xml:space="preserve">к тем правам и обязанностям, которые возникли после вступления его в силу. </w:t>
      </w:r>
    </w:p>
    <w:p w:rsidR="00000000" w:rsidRDefault="008904ED">
      <w:pPr>
        <w:ind w:firstLine="400"/>
        <w:jc w:val="both"/>
      </w:pPr>
      <w:r>
        <w:t>2. Лицензии, выданные, и Контракты, заключенные до введения в действие настоящего Указа, а также все связанные с ними акты исполнительных органов Республики Казахстан сохраняют сво</w:t>
      </w:r>
      <w:r>
        <w:t xml:space="preserve">е действие. </w:t>
      </w:r>
    </w:p>
    <w:p w:rsidR="00000000" w:rsidRDefault="008904ED">
      <w:pPr>
        <w:ind w:firstLine="400"/>
        <w:jc w:val="both"/>
      </w:pPr>
      <w:r>
        <w:rPr>
          <w:rStyle w:val="s3"/>
        </w:rPr>
        <w:t xml:space="preserve">См.: </w:t>
      </w:r>
      <w:hyperlink r:id="rId150" w:anchor="sub_id=102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13 января 2001 г. N ТК-2-1-10/225.</w:t>
      </w:r>
      <w:r>
        <w:t xml:space="preserve"> </w:t>
      </w:r>
    </w:p>
    <w:p w:rsidR="00000000" w:rsidRDefault="008904ED">
      <w:pPr>
        <w:spacing w:after="240"/>
        <w:ind w:firstLine="400"/>
        <w:jc w:val="both"/>
      </w:pPr>
      <w:r>
        <w:t>3. Недропользователям, занимавшим</w:t>
      </w:r>
      <w:r>
        <w:t xml:space="preserve"> Контрактную территорию до вступления в силу настоящего Указа, Лицензия на Разведку и/или Добычу выдается, как правило, на основе переговоров.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74.</w:t>
      </w:r>
      <w:r>
        <w:t xml:space="preserve"> Применение законодательства в связи со вступлением в силу настоящего Указа </w:t>
      </w:r>
    </w:p>
    <w:p w:rsidR="00000000" w:rsidRDefault="008904ED">
      <w:pPr>
        <w:spacing w:after="240"/>
        <w:ind w:firstLine="400"/>
        <w:jc w:val="both"/>
      </w:pPr>
      <w:r>
        <w:t>Принятые до вступления в с</w:t>
      </w:r>
      <w:r>
        <w:t>илу настоящего Указа нормативные правовые акты, регулирующие отношения по недропользованию, применяются в части, не противоречащей настоящему Указу.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75.</w:t>
      </w:r>
      <w:r>
        <w:t xml:space="preserve"> Порядок вступления в силу настоящего Указа </w:t>
      </w:r>
    </w:p>
    <w:p w:rsidR="00000000" w:rsidRDefault="008904ED">
      <w:pPr>
        <w:spacing w:after="240"/>
        <w:ind w:firstLine="400"/>
        <w:jc w:val="both"/>
      </w:pPr>
      <w:r>
        <w:t xml:space="preserve">Настоящий Указ вступает в силу со дня </w:t>
      </w:r>
      <w:hyperlink r:id="rId151" w:history="1">
        <w:r>
          <w:rPr>
            <w:rStyle w:val="a3"/>
          </w:rPr>
          <w:t>опубликования</w:t>
        </w:r>
      </w:hyperlink>
      <w:r>
        <w:t>.</w:t>
      </w:r>
    </w:p>
    <w:p w:rsidR="00000000" w:rsidRDefault="008904ED">
      <w:pPr>
        <w:ind w:firstLine="400"/>
        <w:jc w:val="both"/>
      </w:pPr>
      <w:r>
        <w:rPr>
          <w:rStyle w:val="s1"/>
        </w:rPr>
        <w:t>Статья 76.</w:t>
      </w:r>
      <w:r>
        <w:t xml:space="preserve"> Меры по реализации настоящего Указа </w:t>
      </w:r>
    </w:p>
    <w:p w:rsidR="00000000" w:rsidRDefault="008904ED">
      <w:pPr>
        <w:ind w:firstLine="400"/>
        <w:jc w:val="both"/>
      </w:pPr>
      <w:r>
        <w:t xml:space="preserve">1. С даты вступления в силу настоящего Указа признать утратившими силу: </w:t>
      </w:r>
    </w:p>
    <w:p w:rsidR="00000000" w:rsidRDefault="008904ED">
      <w:pPr>
        <w:ind w:firstLine="400"/>
        <w:jc w:val="both"/>
      </w:pPr>
      <w:hyperlink r:id="rId152" w:history="1">
        <w:r>
          <w:rPr>
            <w:rStyle w:val="a3"/>
          </w:rPr>
          <w:t>Кодекс</w:t>
        </w:r>
      </w:hyperlink>
      <w:r>
        <w:t xml:space="preserve"> Республики Казахстан "О недрах и переработке минерального сырья" от 30 мая 1992 г. (Ведомости Верховного Совета Республики Казахстан, 1992 г., № 9, ст. 248; 1995 г., № 24); </w:t>
      </w:r>
    </w:p>
    <w:p w:rsidR="00000000" w:rsidRDefault="008904ED">
      <w:pPr>
        <w:ind w:firstLine="400"/>
        <w:jc w:val="both"/>
      </w:pPr>
      <w:r>
        <w:t>постановление Верховного Совета Республики Казахстан от 30 мая 1992 г. "О порядке</w:t>
      </w:r>
      <w:r>
        <w:t xml:space="preserve"> введения в действие Кодекса Республики Казахстан "О недрах и переработке минерального сырья" (Ведомости Верховного Совета Республики Казахстан, 1992 г., № 9, ст. 248); </w:t>
      </w:r>
    </w:p>
    <w:p w:rsidR="00000000" w:rsidRDefault="008904ED">
      <w:pPr>
        <w:ind w:firstLine="400"/>
        <w:jc w:val="both"/>
      </w:pPr>
      <w:r>
        <w:t xml:space="preserve">пункт 1 </w:t>
      </w:r>
      <w:hyperlink r:id="rId153" w:history="1">
        <w:r>
          <w:rPr>
            <w:rStyle w:val="a3"/>
          </w:rPr>
          <w:t>Указа</w:t>
        </w:r>
      </w:hyperlink>
      <w:r>
        <w:t xml:space="preserve"> </w:t>
      </w:r>
      <w:r>
        <w:t xml:space="preserve">Президента Республики Казахстан, имеющего силу закона, от 5 апреля 1994 г., № 1637 "О дополнительных мерах по упорядочению недропользования для геологического изучения и добычи полезных ископаемых" (САПП Республики Казахстан, 1994 г., № 16, ст. 152). </w:t>
      </w:r>
    </w:p>
    <w:p w:rsidR="00000000" w:rsidRDefault="008904ED">
      <w:pPr>
        <w:ind w:firstLine="400"/>
        <w:jc w:val="both"/>
      </w:pPr>
      <w:r>
        <w:t>2. П</w:t>
      </w:r>
      <w:r>
        <w:t xml:space="preserve">равительству Республики Казахстан в целях реализации Указа Президента Республики Казахстан, имеющего силу Закона, "О недрах и недропользовании": </w:t>
      </w:r>
    </w:p>
    <w:p w:rsidR="00000000" w:rsidRDefault="008904ED">
      <w:pPr>
        <w:ind w:firstLine="400"/>
        <w:jc w:val="both"/>
      </w:pPr>
      <w:r>
        <w:t xml:space="preserve">1) до 1 июля 1996 года: </w:t>
      </w:r>
    </w:p>
    <w:p w:rsidR="00000000" w:rsidRDefault="008904ED">
      <w:pPr>
        <w:ind w:firstLine="400"/>
        <w:jc w:val="both"/>
      </w:pPr>
      <w:r>
        <w:t>разработать предложения по приведению законодательства Республики Казахстан в соответ</w:t>
      </w:r>
      <w:r>
        <w:t xml:space="preserve">ствие с Указом Президента Республики Казахстан, имеющим силу закона, "О недрах и недропользовании"; </w:t>
      </w:r>
    </w:p>
    <w:p w:rsidR="00000000" w:rsidRDefault="008904ED">
      <w:pPr>
        <w:ind w:firstLine="400"/>
        <w:jc w:val="both"/>
      </w:pPr>
      <w:r>
        <w:t>привести решения Правительства Республики Казахстан в соответствие с Указом Президента Республики Казахстан, имеющим силу закона, "О недрах и недропользова</w:t>
      </w:r>
      <w:r>
        <w:t xml:space="preserve">нии"; </w:t>
      </w:r>
    </w:p>
    <w:p w:rsidR="00000000" w:rsidRDefault="008904ED">
      <w:pPr>
        <w:ind w:firstLine="400"/>
        <w:jc w:val="both"/>
      </w:pPr>
      <w:r>
        <w:t xml:space="preserve">обеспечить пересмотр и отмену государственными органами их нормативных актов, противоречащих Указу Президента Республики Казахстан, имеющему силу закона, "О недрах и недропользовании"; </w:t>
      </w:r>
    </w:p>
    <w:p w:rsidR="00000000" w:rsidRDefault="008904ED">
      <w:pPr>
        <w:ind w:firstLine="400"/>
        <w:jc w:val="both"/>
      </w:pPr>
      <w:r>
        <w:t xml:space="preserve">2) разработать и утвердить до 1 июля 1996 года: </w:t>
      </w:r>
    </w:p>
    <w:p w:rsidR="00000000" w:rsidRDefault="008904ED">
      <w:pPr>
        <w:ind w:firstLine="400"/>
        <w:jc w:val="both"/>
      </w:pPr>
      <w:r>
        <w:t>положение о по</w:t>
      </w:r>
      <w:r>
        <w:t xml:space="preserve">рядке заключения контрактов на проведение операций по недропользованию; </w:t>
      </w:r>
    </w:p>
    <w:p w:rsidR="00000000" w:rsidRDefault="008904ED">
      <w:pPr>
        <w:ind w:firstLine="400"/>
        <w:jc w:val="both"/>
      </w:pPr>
      <w:r>
        <w:t xml:space="preserve">положение о порядке лицензирования недропользования; </w:t>
      </w:r>
    </w:p>
    <w:p w:rsidR="00000000" w:rsidRDefault="008904ED">
      <w:pPr>
        <w:ind w:firstLine="400"/>
        <w:jc w:val="both"/>
      </w:pPr>
      <w:r>
        <w:t xml:space="preserve">положение о Государственном кадастре недр; положение о геологической информации; </w:t>
      </w:r>
    </w:p>
    <w:p w:rsidR="00000000" w:rsidRDefault="008904ED">
      <w:pPr>
        <w:spacing w:after="240"/>
        <w:ind w:firstLine="400"/>
        <w:jc w:val="both"/>
      </w:pPr>
      <w:r>
        <w:t>Модельный контракт на проведение операций по недропользованию.</w:t>
      </w:r>
    </w:p>
    <w:p w:rsidR="00000000" w:rsidRDefault="008904ED">
      <w:pPr>
        <w:ind w:firstLine="400"/>
        <w:jc w:val="both"/>
      </w:pPr>
      <w:r>
        <w:t xml:space="preserve">Президент </w:t>
      </w:r>
    </w:p>
    <w:p w:rsidR="00000000" w:rsidRDefault="008904ED">
      <w:pPr>
        <w:ind w:firstLine="400"/>
        <w:jc w:val="both"/>
      </w:pPr>
      <w:r>
        <w:t xml:space="preserve">Республики Казахстан </w:t>
      </w:r>
    </w:p>
    <w:sectPr w:rsidR="00000000">
      <w:headerReference w:type="even" r:id="rId154"/>
      <w:headerReference w:type="default" r:id="rId155"/>
      <w:footerReference w:type="even" r:id="rId156"/>
      <w:footerReference w:type="default" r:id="rId157"/>
      <w:headerReference w:type="first" r:id="rId158"/>
      <w:footerReference w:type="first" r:id="rId15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04ED" w:rsidRDefault="008904ED" w:rsidP="008904ED">
      <w:r>
        <w:separator/>
      </w:r>
    </w:p>
  </w:endnote>
  <w:endnote w:type="continuationSeparator" w:id="0">
    <w:p w:rsidR="008904ED" w:rsidRDefault="008904ED" w:rsidP="00890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4ED" w:rsidRDefault="008904E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4ED" w:rsidRDefault="008904E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4ED" w:rsidRDefault="008904E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04ED" w:rsidRDefault="008904ED" w:rsidP="008904ED">
      <w:r>
        <w:separator/>
      </w:r>
    </w:p>
  </w:footnote>
  <w:footnote w:type="continuationSeparator" w:id="0">
    <w:p w:rsidR="008904ED" w:rsidRDefault="008904ED" w:rsidP="008904E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4ED" w:rsidRDefault="008904E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4ED" w:rsidRDefault="008904ED" w:rsidP="008904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04ED" w:rsidRPr="008904ED" w:rsidRDefault="008904ED" w:rsidP="008904E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Казахстан, имеющий силу закона, от 27 января 1996 г. № 2828 О недрах и недропользовании (с изменениями, внесенными Законами РК от 11.05.99 г. № 381-1; от 11.08.99 г. № 467-1) Данная редакция действовала до внесения изменений от 16.05.03 г. См.... (редакция от 16.05.2003 г.) (редакция от 16.05.2003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04ED" w:rsidRDefault="008904E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04ED"/>
    <w:rsid w:val="00890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04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04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04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04E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04E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04E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04E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04E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104071" TargetMode="External"/><Relationship Id="rId21" Type="http://schemas.openxmlformats.org/officeDocument/2006/relationships/hyperlink" Target="http://online.zakon.kz/Document/?doc_id=1006061" TargetMode="External"/><Relationship Id="rId42" Type="http://schemas.openxmlformats.org/officeDocument/2006/relationships/hyperlink" Target="http://online.zakon.kz/Document/?doc_id=1012393" TargetMode="External"/><Relationship Id="rId63" Type="http://schemas.openxmlformats.org/officeDocument/2006/relationships/hyperlink" Target="http://online.zakon.kz/Document/?doc_id=1014277" TargetMode="External"/><Relationship Id="rId84" Type="http://schemas.openxmlformats.org/officeDocument/2006/relationships/hyperlink" Target="http://online.zakon.kz/Document/?doc_id=1037035" TargetMode="External"/><Relationship Id="rId138" Type="http://schemas.openxmlformats.org/officeDocument/2006/relationships/hyperlink" Target="http://online.zakon.kz/Document/?doc_id=1010204" TargetMode="External"/><Relationship Id="rId159" Type="http://schemas.openxmlformats.org/officeDocument/2006/relationships/footer" Target="footer3.xml"/><Relationship Id="rId107" Type="http://schemas.openxmlformats.org/officeDocument/2006/relationships/hyperlink" Target="http://online.zakon.kz/Document/?doc_id=1013078" TargetMode="External"/><Relationship Id="rId11" Type="http://schemas.openxmlformats.org/officeDocument/2006/relationships/hyperlink" Target="http://online.zakon.kz/Document/?doc_id=1014277" TargetMode="External"/><Relationship Id="rId32" Type="http://schemas.openxmlformats.org/officeDocument/2006/relationships/hyperlink" Target="http://online.zakon.kz/Document/?doc_id=3104071" TargetMode="External"/><Relationship Id="rId53" Type="http://schemas.openxmlformats.org/officeDocument/2006/relationships/hyperlink" Target="http://online.zakon.kz/Document/?doc_id=1006061" TargetMode="External"/><Relationship Id="rId74" Type="http://schemas.openxmlformats.org/officeDocument/2006/relationships/hyperlink" Target="http://online.zakon.kz/Document/?doc_id=3104071" TargetMode="External"/><Relationship Id="rId128" Type="http://schemas.openxmlformats.org/officeDocument/2006/relationships/hyperlink" Target="http://online.zakon.kz/Document/?doc_id=1006375" TargetMode="External"/><Relationship Id="rId149" Type="http://schemas.openxmlformats.org/officeDocument/2006/relationships/hyperlink" Target="http://online.zakon.kz/Document/?doc_id=102561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14277" TargetMode="External"/><Relationship Id="rId160" Type="http://schemas.openxmlformats.org/officeDocument/2006/relationships/fontTable" Target="fontTable.xml"/><Relationship Id="rId22" Type="http://schemas.openxmlformats.org/officeDocument/2006/relationships/hyperlink" Target="http://online.zakon.kz/Document/?doc_id=1014277" TargetMode="External"/><Relationship Id="rId43" Type="http://schemas.openxmlformats.org/officeDocument/2006/relationships/hyperlink" Target="http://online.zakon.kz/Document/?doc_id=1011261" TargetMode="External"/><Relationship Id="rId64" Type="http://schemas.openxmlformats.org/officeDocument/2006/relationships/hyperlink" Target="http://online.zakon.kz/Document/?doc_id=3104071" TargetMode="External"/><Relationship Id="rId118" Type="http://schemas.openxmlformats.org/officeDocument/2006/relationships/hyperlink" Target="http://online.zakon.kz/Document/?doc_id=1007705" TargetMode="External"/><Relationship Id="rId139" Type="http://schemas.openxmlformats.org/officeDocument/2006/relationships/hyperlink" Target="http://online.zakon.kz/Document/?doc_id=1028165" TargetMode="External"/><Relationship Id="rId85" Type="http://schemas.openxmlformats.org/officeDocument/2006/relationships/hyperlink" Target="http://online.zakon.kz/Document/?doc_id=1017309" TargetMode="External"/><Relationship Id="rId150" Type="http://schemas.openxmlformats.org/officeDocument/2006/relationships/hyperlink" Target="http://online.zakon.kz/Document/?doc_id=1025617" TargetMode="External"/><Relationship Id="rId12" Type="http://schemas.openxmlformats.org/officeDocument/2006/relationships/hyperlink" Target="http://online.zakon.kz/Document/?doc_id=3104071" TargetMode="External"/><Relationship Id="rId17" Type="http://schemas.openxmlformats.org/officeDocument/2006/relationships/hyperlink" Target="http://online.zakon.kz/Document/?doc_id=1006061" TargetMode="External"/><Relationship Id="rId33" Type="http://schemas.openxmlformats.org/officeDocument/2006/relationships/hyperlink" Target="http://online.zakon.kz/Document/?doc_id=1021515" TargetMode="External"/><Relationship Id="rId38" Type="http://schemas.openxmlformats.org/officeDocument/2006/relationships/hyperlink" Target="http://online.zakon.kz/Document/?doc_id=3104071" TargetMode="External"/><Relationship Id="rId59" Type="http://schemas.openxmlformats.org/officeDocument/2006/relationships/hyperlink" Target="http://online.zakon.kz/Document/?doc_id=1009913" TargetMode="External"/><Relationship Id="rId103" Type="http://schemas.openxmlformats.org/officeDocument/2006/relationships/hyperlink" Target="http://online.zakon.kz/Document/?doc_id=1014277" TargetMode="External"/><Relationship Id="rId108" Type="http://schemas.openxmlformats.org/officeDocument/2006/relationships/hyperlink" Target="http://online.zakon.kz/Document/?doc_id=3004071" TargetMode="External"/><Relationship Id="rId124" Type="http://schemas.openxmlformats.org/officeDocument/2006/relationships/hyperlink" Target="http://online.zakon.kz/Document/?doc_id=1014277" TargetMode="External"/><Relationship Id="rId129" Type="http://schemas.openxmlformats.org/officeDocument/2006/relationships/hyperlink" Target="http://online.zakon.kz/Document/?doc_id=1014277" TargetMode="External"/><Relationship Id="rId54" Type="http://schemas.openxmlformats.org/officeDocument/2006/relationships/hyperlink" Target="http://online.zakon.kz/Document/?doc_id=1014277" TargetMode="External"/><Relationship Id="rId70" Type="http://schemas.openxmlformats.org/officeDocument/2006/relationships/hyperlink" Target="http://online.zakon.kz/Document/?doc_id=3104071" TargetMode="External"/><Relationship Id="rId75" Type="http://schemas.openxmlformats.org/officeDocument/2006/relationships/hyperlink" Target="http://online.zakon.kz/Document/?doc_id=1014277" TargetMode="External"/><Relationship Id="rId91" Type="http://schemas.openxmlformats.org/officeDocument/2006/relationships/hyperlink" Target="http://online.zakon.kz/Document/?doc_id=1014277" TargetMode="External"/><Relationship Id="rId96" Type="http://schemas.openxmlformats.org/officeDocument/2006/relationships/hyperlink" Target="http://online.zakon.kz/Document/?doc_id=3104071" TargetMode="External"/><Relationship Id="rId140" Type="http://schemas.openxmlformats.org/officeDocument/2006/relationships/hyperlink" Target="http://online.zakon.kz/Document/?doc_id=1014277" TargetMode="External"/><Relationship Id="rId145" Type="http://schemas.openxmlformats.org/officeDocument/2006/relationships/hyperlink" Target="http://online.zakon.kz/Document/?doc_id=1014277" TargetMode="External"/><Relationship Id="rId161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04071" TargetMode="External"/><Relationship Id="rId28" Type="http://schemas.openxmlformats.org/officeDocument/2006/relationships/hyperlink" Target="http://online.zakon.kz/Document/?doc_id=1016381" TargetMode="External"/><Relationship Id="rId49" Type="http://schemas.openxmlformats.org/officeDocument/2006/relationships/hyperlink" Target="http://online.zakon.kz/Document/?doc_id=1017309" TargetMode="External"/><Relationship Id="rId114" Type="http://schemas.openxmlformats.org/officeDocument/2006/relationships/hyperlink" Target="http://online.zakon.kz/Document/?doc_id=1013093" TargetMode="External"/><Relationship Id="rId119" Type="http://schemas.openxmlformats.org/officeDocument/2006/relationships/hyperlink" Target="http://online.zakon.kz/Document/?doc_id=1014277" TargetMode="External"/><Relationship Id="rId44" Type="http://schemas.openxmlformats.org/officeDocument/2006/relationships/hyperlink" Target="http://online.zakon.kz/Document/?doc_id=1021552" TargetMode="External"/><Relationship Id="rId60" Type="http://schemas.openxmlformats.org/officeDocument/2006/relationships/hyperlink" Target="http://online.zakon.kz/Document/?doc_id=1021552" TargetMode="External"/><Relationship Id="rId65" Type="http://schemas.openxmlformats.org/officeDocument/2006/relationships/hyperlink" Target="http://online.zakon.kz/Document/?doc_id=1006061" TargetMode="External"/><Relationship Id="rId81" Type="http://schemas.openxmlformats.org/officeDocument/2006/relationships/hyperlink" Target="http://online.zakon.kz/Document/?doc_id=1030636" TargetMode="External"/><Relationship Id="rId86" Type="http://schemas.openxmlformats.org/officeDocument/2006/relationships/hyperlink" Target="http://online.zakon.kz/Document/?doc_id=1014277" TargetMode="External"/><Relationship Id="rId130" Type="http://schemas.openxmlformats.org/officeDocument/2006/relationships/hyperlink" Target="http://online.zakon.kz/Document/?doc_id=1014277" TargetMode="External"/><Relationship Id="rId135" Type="http://schemas.openxmlformats.org/officeDocument/2006/relationships/hyperlink" Target="http://online.zakon.kz/Document/?doc_id=1021552" TargetMode="External"/><Relationship Id="rId151" Type="http://schemas.openxmlformats.org/officeDocument/2006/relationships/hyperlink" Target="http://online.zakon.kz/Document/?doc_id=2004071" TargetMode="External"/><Relationship Id="rId156" Type="http://schemas.openxmlformats.org/officeDocument/2006/relationships/footer" Target="footer1.xml"/><Relationship Id="rId13" Type="http://schemas.openxmlformats.org/officeDocument/2006/relationships/hyperlink" Target="http://online.zakon.kz/Document/?doc_id=1021552" TargetMode="External"/><Relationship Id="rId18" Type="http://schemas.openxmlformats.org/officeDocument/2006/relationships/hyperlink" Target="http://online.zakon.kz/Document/?doc_id=1005029" TargetMode="External"/><Relationship Id="rId39" Type="http://schemas.openxmlformats.org/officeDocument/2006/relationships/hyperlink" Target="http://online.zakon.kz/Document/?doc_id=1021552" TargetMode="External"/><Relationship Id="rId109" Type="http://schemas.openxmlformats.org/officeDocument/2006/relationships/hyperlink" Target="http://online.zakon.kz/Document/?doc_id=1013078" TargetMode="External"/><Relationship Id="rId34" Type="http://schemas.openxmlformats.org/officeDocument/2006/relationships/hyperlink" Target="http://online.zakon.kz/Document/?doc_id=1021771" TargetMode="External"/><Relationship Id="rId50" Type="http://schemas.openxmlformats.org/officeDocument/2006/relationships/hyperlink" Target="http://online.zakon.kz/Document/?doc_id=1021552" TargetMode="External"/><Relationship Id="rId55" Type="http://schemas.openxmlformats.org/officeDocument/2006/relationships/hyperlink" Target="http://online.zakon.kz/Document/?doc_id=3104071" TargetMode="External"/><Relationship Id="rId76" Type="http://schemas.openxmlformats.org/officeDocument/2006/relationships/hyperlink" Target="http://online.zakon.kz/Document/?doc_id=1016381" TargetMode="External"/><Relationship Id="rId97" Type="http://schemas.openxmlformats.org/officeDocument/2006/relationships/hyperlink" Target="http://online.zakon.kz/Document/?doc_id=1014277" TargetMode="External"/><Relationship Id="rId104" Type="http://schemas.openxmlformats.org/officeDocument/2006/relationships/hyperlink" Target="http://online.zakon.kz/Document/?doc_id=1014277" TargetMode="External"/><Relationship Id="rId120" Type="http://schemas.openxmlformats.org/officeDocument/2006/relationships/hyperlink" Target="http://online.zakon.kz/Document/?doc_id=1007704" TargetMode="External"/><Relationship Id="rId125" Type="http://schemas.openxmlformats.org/officeDocument/2006/relationships/hyperlink" Target="http://online.zakon.kz/Document/?doc_id=1007708" TargetMode="External"/><Relationship Id="rId141" Type="http://schemas.openxmlformats.org/officeDocument/2006/relationships/hyperlink" Target="http://online.zakon.kz/Document/?doc_id=3104071" TargetMode="External"/><Relationship Id="rId146" Type="http://schemas.openxmlformats.org/officeDocument/2006/relationships/hyperlink" Target="http://online.zakon.kz/Document/?doc_id=3104071" TargetMode="External"/><Relationship Id="rId7" Type="http://schemas.openxmlformats.org/officeDocument/2006/relationships/hyperlink" Target="http://online.zakon.kz/Document/?doc_id=1039673" TargetMode="External"/><Relationship Id="rId71" Type="http://schemas.openxmlformats.org/officeDocument/2006/relationships/hyperlink" Target="http://online.zakon.kz/Document/?doc_id=1008127" TargetMode="External"/><Relationship Id="rId92" Type="http://schemas.openxmlformats.org/officeDocument/2006/relationships/hyperlink" Target="http://online.zakon.kz/Document/?doc_id=310407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16580" TargetMode="External"/><Relationship Id="rId24" Type="http://schemas.openxmlformats.org/officeDocument/2006/relationships/hyperlink" Target="http://online.zakon.kz/Document/?doc_id=1013078" TargetMode="External"/><Relationship Id="rId40" Type="http://schemas.openxmlformats.org/officeDocument/2006/relationships/hyperlink" Target="http://online.zakon.kz/Document/?doc_id=1021552" TargetMode="External"/><Relationship Id="rId45" Type="http://schemas.openxmlformats.org/officeDocument/2006/relationships/hyperlink" Target="http://online.zakon.kz/Document/?doc_id=1014277" TargetMode="External"/><Relationship Id="rId66" Type="http://schemas.openxmlformats.org/officeDocument/2006/relationships/hyperlink" Target="http://online.zakon.kz/Document/?doc_id=1014277" TargetMode="External"/><Relationship Id="rId87" Type="http://schemas.openxmlformats.org/officeDocument/2006/relationships/hyperlink" Target="http://online.zakon.kz/Document/?doc_id=3104071" TargetMode="External"/><Relationship Id="rId110" Type="http://schemas.openxmlformats.org/officeDocument/2006/relationships/hyperlink" Target="http://online.zakon.kz/Document/?doc_id=1008093" TargetMode="External"/><Relationship Id="rId115" Type="http://schemas.openxmlformats.org/officeDocument/2006/relationships/hyperlink" Target="http://online.zakon.kz/Document/?link_id=1000114284" TargetMode="External"/><Relationship Id="rId131" Type="http://schemas.openxmlformats.org/officeDocument/2006/relationships/hyperlink" Target="http://online.zakon.kz/Document/?doc_id=3104071" TargetMode="External"/><Relationship Id="rId136" Type="http://schemas.openxmlformats.org/officeDocument/2006/relationships/hyperlink" Target="http://online.zakon.kz/Document/?doc_id=1014277" TargetMode="External"/><Relationship Id="rId157" Type="http://schemas.openxmlformats.org/officeDocument/2006/relationships/footer" Target="footer2.xml"/><Relationship Id="rId61" Type="http://schemas.openxmlformats.org/officeDocument/2006/relationships/hyperlink" Target="http://online.zakon.kz/Document/?doc_id=1014277" TargetMode="External"/><Relationship Id="rId82" Type="http://schemas.openxmlformats.org/officeDocument/2006/relationships/hyperlink" Target="http://online.zakon.kz/Document/?doc_id=1031829" TargetMode="External"/><Relationship Id="rId152" Type="http://schemas.openxmlformats.org/officeDocument/2006/relationships/hyperlink" Target="http://online.zakon.kz/Document/?doc_id=1001158" TargetMode="External"/><Relationship Id="rId19" Type="http://schemas.openxmlformats.org/officeDocument/2006/relationships/hyperlink" Target="http://online.zakon.kz/Document/?doc_id=1006061" TargetMode="External"/><Relationship Id="rId14" Type="http://schemas.openxmlformats.org/officeDocument/2006/relationships/hyperlink" Target="http://online.zakon.kz/Document/?doc_id=1001811" TargetMode="External"/><Relationship Id="rId30" Type="http://schemas.openxmlformats.org/officeDocument/2006/relationships/hyperlink" Target="http://online.zakon.kz/Document/?doc_id=1024160" TargetMode="External"/><Relationship Id="rId35" Type="http://schemas.openxmlformats.org/officeDocument/2006/relationships/hyperlink" Target="http://online.zakon.kz/Document/?doc_id=1022818" TargetMode="External"/><Relationship Id="rId56" Type="http://schemas.openxmlformats.org/officeDocument/2006/relationships/hyperlink" Target="http://online.zakon.kz/Document/?doc_id=1005623" TargetMode="External"/><Relationship Id="rId77" Type="http://schemas.openxmlformats.org/officeDocument/2006/relationships/hyperlink" Target="http://online.zakon.kz/Document/?doc_id=1037035" TargetMode="External"/><Relationship Id="rId100" Type="http://schemas.openxmlformats.org/officeDocument/2006/relationships/hyperlink" Target="http://online.zakon.kz/Document/?doc_id=3104071" TargetMode="External"/><Relationship Id="rId105" Type="http://schemas.openxmlformats.org/officeDocument/2006/relationships/hyperlink" Target="http://online.zakon.kz/Document/?doc_id=1001131" TargetMode="External"/><Relationship Id="rId126" Type="http://schemas.openxmlformats.org/officeDocument/2006/relationships/hyperlink" Target="http://online.zakon.kz/Document/?doc_id=1007709" TargetMode="External"/><Relationship Id="rId147" Type="http://schemas.openxmlformats.org/officeDocument/2006/relationships/hyperlink" Target="http://online.zakon.kz/Document/?doc_id=1014277" TargetMode="External"/><Relationship Id="rId8" Type="http://schemas.openxmlformats.org/officeDocument/2006/relationships/hyperlink" Target="http://online.zakon.kz/Document/?doc_id=2004071" TargetMode="External"/><Relationship Id="rId51" Type="http://schemas.openxmlformats.org/officeDocument/2006/relationships/hyperlink" Target="http://online.zakon.kz/Document/?doc_id=1014277" TargetMode="External"/><Relationship Id="rId72" Type="http://schemas.openxmlformats.org/officeDocument/2006/relationships/hyperlink" Target="http://online.zakon.kz/Document/?doc_id=1013093" TargetMode="External"/><Relationship Id="rId93" Type="http://schemas.openxmlformats.org/officeDocument/2006/relationships/hyperlink" Target="http://online.zakon.kz/Document/?doc_id=1026855" TargetMode="External"/><Relationship Id="rId98" Type="http://schemas.openxmlformats.org/officeDocument/2006/relationships/hyperlink" Target="http://online.zakon.kz/Document/?doc_id=1014277" TargetMode="External"/><Relationship Id="rId121" Type="http://schemas.openxmlformats.org/officeDocument/2006/relationships/hyperlink" Target="http://online.zakon.kz/Document/?doc_id=1013882" TargetMode="External"/><Relationship Id="rId142" Type="http://schemas.openxmlformats.org/officeDocument/2006/relationships/hyperlink" Target="http://online.zakon.kz/Document/?doc_id=100614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14277" TargetMode="External"/><Relationship Id="rId46" Type="http://schemas.openxmlformats.org/officeDocument/2006/relationships/hyperlink" Target="http://online.zakon.kz/Document/?doc_id=3104071" TargetMode="External"/><Relationship Id="rId67" Type="http://schemas.openxmlformats.org/officeDocument/2006/relationships/hyperlink" Target="http://online.zakon.kz/Document/?doc_id=1008127" TargetMode="External"/><Relationship Id="rId116" Type="http://schemas.openxmlformats.org/officeDocument/2006/relationships/hyperlink" Target="http://online.zakon.kz/Document/?doc_id=1014277" TargetMode="External"/><Relationship Id="rId137" Type="http://schemas.openxmlformats.org/officeDocument/2006/relationships/hyperlink" Target="http://online.zakon.kz/Document/?doc_id=3104071" TargetMode="External"/><Relationship Id="rId158" Type="http://schemas.openxmlformats.org/officeDocument/2006/relationships/header" Target="header3.xml"/><Relationship Id="rId20" Type="http://schemas.openxmlformats.org/officeDocument/2006/relationships/hyperlink" Target="http://online.zakon.kz/Document/?doc_id=1006061" TargetMode="External"/><Relationship Id="rId41" Type="http://schemas.openxmlformats.org/officeDocument/2006/relationships/hyperlink" Target="http://online.zakon.kz/Document/?doc_id=1014277" TargetMode="External"/><Relationship Id="rId62" Type="http://schemas.openxmlformats.org/officeDocument/2006/relationships/hyperlink" Target="http://online.zakon.kz/Document/?doc_id=3104071" TargetMode="External"/><Relationship Id="rId83" Type="http://schemas.openxmlformats.org/officeDocument/2006/relationships/hyperlink" Target="http://online.zakon.kz/Document/?doc_id=1033389" TargetMode="External"/><Relationship Id="rId88" Type="http://schemas.openxmlformats.org/officeDocument/2006/relationships/hyperlink" Target="http://online.zakon.kz/Document/?doc_id=1014277" TargetMode="External"/><Relationship Id="rId111" Type="http://schemas.openxmlformats.org/officeDocument/2006/relationships/hyperlink" Target="http://online.zakon.kz/Document/?doc_id=1002364" TargetMode="External"/><Relationship Id="rId132" Type="http://schemas.openxmlformats.org/officeDocument/2006/relationships/hyperlink" Target="http://online.zakon.kz/Document/?doc_id=1031400" TargetMode="External"/><Relationship Id="rId153" Type="http://schemas.openxmlformats.org/officeDocument/2006/relationships/hyperlink" Target="http://online.zakon.kz/Document/?doc_id=1002885" TargetMode="External"/><Relationship Id="rId15" Type="http://schemas.openxmlformats.org/officeDocument/2006/relationships/hyperlink" Target="http://online.zakon.kz/Document/?doc_id=1001679" TargetMode="External"/><Relationship Id="rId36" Type="http://schemas.openxmlformats.org/officeDocument/2006/relationships/hyperlink" Target="http://online.zakon.kz/Document/?doc_id=1013078" TargetMode="External"/><Relationship Id="rId57" Type="http://schemas.openxmlformats.org/officeDocument/2006/relationships/hyperlink" Target="http://online.zakon.kz/Document/?doc_id=1014277" TargetMode="External"/><Relationship Id="rId106" Type="http://schemas.openxmlformats.org/officeDocument/2006/relationships/hyperlink" Target="http://online.zakon.kz/Document/?doc_id=1007712" TargetMode="External"/><Relationship Id="rId127" Type="http://schemas.openxmlformats.org/officeDocument/2006/relationships/hyperlink" Target="http://online.zakon.kz/Document/?doc_id=1007703" TargetMode="External"/><Relationship Id="rId10" Type="http://schemas.openxmlformats.org/officeDocument/2006/relationships/hyperlink" Target="http://online.zakon.kz/Document/?doc_id=1002635" TargetMode="External"/><Relationship Id="rId31" Type="http://schemas.openxmlformats.org/officeDocument/2006/relationships/hyperlink" Target="http://online.zakon.kz/Document/?doc_id=1014277" TargetMode="External"/><Relationship Id="rId52" Type="http://schemas.openxmlformats.org/officeDocument/2006/relationships/hyperlink" Target="http://online.zakon.kz/Document/?doc_id=3104071" TargetMode="External"/><Relationship Id="rId73" Type="http://schemas.openxmlformats.org/officeDocument/2006/relationships/hyperlink" Target="http://online.zakon.kz/Document/?doc_id=1014277" TargetMode="External"/><Relationship Id="rId78" Type="http://schemas.openxmlformats.org/officeDocument/2006/relationships/hyperlink" Target="http://online.zakon.kz/Document/?doc_id=1037035" TargetMode="External"/><Relationship Id="rId94" Type="http://schemas.openxmlformats.org/officeDocument/2006/relationships/hyperlink" Target="http://online.zakon.kz/Document/?doc_id=1016381" TargetMode="External"/><Relationship Id="rId99" Type="http://schemas.openxmlformats.org/officeDocument/2006/relationships/hyperlink" Target="http://online.zakon.kz/Document/?doc_id=1014277" TargetMode="External"/><Relationship Id="rId101" Type="http://schemas.openxmlformats.org/officeDocument/2006/relationships/hyperlink" Target="http://online.zakon.kz/Document/?doc_id=1013871" TargetMode="External"/><Relationship Id="rId122" Type="http://schemas.openxmlformats.org/officeDocument/2006/relationships/hyperlink" Target="http://online.zakon.kz/Document/?doc_id=1014277" TargetMode="External"/><Relationship Id="rId143" Type="http://schemas.openxmlformats.org/officeDocument/2006/relationships/hyperlink" Target="http://online.zakon.kz/Document/?doc_id=1014277" TargetMode="External"/><Relationship Id="rId148" Type="http://schemas.openxmlformats.org/officeDocument/2006/relationships/hyperlink" Target="http://online.zakon.kz/Document/?doc_id=310407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4924" TargetMode="External"/><Relationship Id="rId26" Type="http://schemas.openxmlformats.org/officeDocument/2006/relationships/hyperlink" Target="http://online.zakon.kz/Document/?doc_id=3104071" TargetMode="External"/><Relationship Id="rId47" Type="http://schemas.openxmlformats.org/officeDocument/2006/relationships/hyperlink" Target="http://online.zakon.kz/Document/?doc_id=1014277" TargetMode="External"/><Relationship Id="rId68" Type="http://schemas.openxmlformats.org/officeDocument/2006/relationships/hyperlink" Target="http://online.zakon.kz/Document/?doc_id=1012652" TargetMode="External"/><Relationship Id="rId89" Type="http://schemas.openxmlformats.org/officeDocument/2006/relationships/hyperlink" Target="http://online.zakon.kz/Document/?doc_id=3104071" TargetMode="External"/><Relationship Id="rId112" Type="http://schemas.openxmlformats.org/officeDocument/2006/relationships/hyperlink" Target="http://online.zakon.kz/Document/?doc_id=1014277" TargetMode="External"/><Relationship Id="rId133" Type="http://schemas.openxmlformats.org/officeDocument/2006/relationships/hyperlink" Target="http://online.zakon.kz/Document/?doc_id=1031400" TargetMode="External"/><Relationship Id="rId154" Type="http://schemas.openxmlformats.org/officeDocument/2006/relationships/header" Target="header1.xml"/><Relationship Id="rId16" Type="http://schemas.openxmlformats.org/officeDocument/2006/relationships/hyperlink" Target="http://online.zakon.kz/Document/?doc_id=1002494" TargetMode="External"/><Relationship Id="rId37" Type="http://schemas.openxmlformats.org/officeDocument/2006/relationships/hyperlink" Target="http://online.zakon.kz/Document/?doc_id=1014277" TargetMode="External"/><Relationship Id="rId58" Type="http://schemas.openxmlformats.org/officeDocument/2006/relationships/hyperlink" Target="http://online.zakon.kz/Document/?doc_id=3104071" TargetMode="External"/><Relationship Id="rId79" Type="http://schemas.openxmlformats.org/officeDocument/2006/relationships/hyperlink" Target="http://online.zakon.kz/Document/?doc_id=1033389" TargetMode="External"/><Relationship Id="rId102" Type="http://schemas.openxmlformats.org/officeDocument/2006/relationships/hyperlink" Target="http://online.zakon.kz/Document/?doc_id=1008107" TargetMode="External"/><Relationship Id="rId123" Type="http://schemas.openxmlformats.org/officeDocument/2006/relationships/hyperlink" Target="http://online.zakon.kz/Document/?doc_id=1006375" TargetMode="External"/><Relationship Id="rId144" Type="http://schemas.openxmlformats.org/officeDocument/2006/relationships/hyperlink" Target="http://online.zakon.kz/Document/?doc_id=1006847" TargetMode="External"/><Relationship Id="rId90" Type="http://schemas.openxmlformats.org/officeDocument/2006/relationships/hyperlink" Target="http://online.zakon.kz/Document/?doc_id=1014277" TargetMode="External"/><Relationship Id="rId27" Type="http://schemas.openxmlformats.org/officeDocument/2006/relationships/hyperlink" Target="http://online.zakon.kz/Document/?doc_id=1005623" TargetMode="External"/><Relationship Id="rId48" Type="http://schemas.openxmlformats.org/officeDocument/2006/relationships/hyperlink" Target="http://online.zakon.kz/Document/?doc_id=1014277" TargetMode="External"/><Relationship Id="rId69" Type="http://schemas.openxmlformats.org/officeDocument/2006/relationships/hyperlink" Target="http://online.zakon.kz/Document/?doc_id=1014277" TargetMode="External"/><Relationship Id="rId113" Type="http://schemas.openxmlformats.org/officeDocument/2006/relationships/hyperlink" Target="http://online.zakon.kz/Document/?doc_id=1007260" TargetMode="External"/><Relationship Id="rId134" Type="http://schemas.openxmlformats.org/officeDocument/2006/relationships/hyperlink" Target="http://online.zakon.kz/Document/?doc_id=1023502" TargetMode="External"/><Relationship Id="rId80" Type="http://schemas.openxmlformats.org/officeDocument/2006/relationships/hyperlink" Target="http://online.zakon.kz/Document/?doc_id=1037269" TargetMode="External"/><Relationship Id="rId155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12096</Words>
  <Characters>99781</Characters>
  <Application>Microsoft Office Word</Application>
  <DocSecurity>0</DocSecurity>
  <Lines>831</Lines>
  <Paragraphs>223</Paragraphs>
  <ScaleCrop>false</ScaleCrop>
  <Company/>
  <LinksUpToDate>false</LinksUpToDate>
  <CharactersWithSpaces>111654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27 января 1996 г. № 2828 О недрах и недропользовании (с изменениями, внесенными Законами РК от 11.05.99 г. № 381-1; от 11.08.99 г. № 467-1) Данная редакция действовала до внесения изменений от 16.05.03 г. См.... (редакция от 16.05.2003 г.) (редакция от 16.05.2003 г.) (©Paragraph 2023)</dc:title>
  <dc:subject/>
  <dc:creator>Сергей М</dc:creator>
  <cp:keywords/>
  <dc:description/>
  <cp:lastModifiedBy>Сергей М</cp:lastModifiedBy>
  <cp:revision>2</cp:revision>
  <dcterms:created xsi:type="dcterms:W3CDTF">2023-11-09T11:56:00Z</dcterms:created>
  <dcterms:modified xsi:type="dcterms:W3CDTF">2023-11-09T11:56:00Z</dcterms:modified>
</cp:coreProperties>
</file>