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A2CD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14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464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6A2CDB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Карнакова Назгуль Шолпанкуловна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A2CDB">
            <w:pPr>
              <w:rPr>
                <w:color w:val="000000"/>
              </w:rPr>
            </w:pPr>
          </w:p>
        </w:tc>
        <w:tc>
          <w:tcPr>
            <w:tcW w:w="4548" w:type="pct"/>
            <w:vAlign w:val="center"/>
            <w:hideMark/>
          </w:tcPr>
          <w:p w:rsidR="00000000" w:rsidRDefault="006A2CDB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A2CDB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D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Управляющий директор - член Правления АО «КазАгроФинанс»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A2CDB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DB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27.12.1978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A2CDB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D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A2CDB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D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A2CD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Муж:</w:t>
            </w:r>
          </w:p>
          <w:p w:rsidR="00000000" w:rsidRDefault="006A2CD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A2CDB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D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A2CD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D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Таразский государственный университет им. М.Х. Дулати</w:t>
            </w:r>
          </w:p>
          <w:p w:rsidR="00000000" w:rsidRDefault="006A2CDB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«Экономика и менеджмент на предприятиях строительства»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D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Заместитель директора Департамента экономики и финансов, АО «Национальный холдинг «КазАгро», г. Нур-Султан </w:t>
            </w:r>
            <w:r>
              <w:rPr>
                <w:rStyle w:val="s0"/>
              </w:rPr>
              <w:t>(05.2007-07.2007);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планирования, АО «Фонд финансовой поддержки сельского хозяйства», г. Нур-Султан (07.2007-11.2007), Член Правления (07.2007-02.2008);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Директор Финансового департамента, АО «Фонд финансовой поддержки сельского хозяйства», г. Нур-Султан (11.2007-10.2008);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Управляющий директор, АО «Национальный холдинг «КазАгро», г. Нур-Султан (10.2008-11.2008);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Правле</w:t>
            </w:r>
            <w:r>
              <w:rPr>
                <w:rStyle w:val="s0"/>
              </w:rPr>
              <w:t>ния, АО «Фонд финансовой поддержки сельского хозяйства», г. Нур-Султан (12.2008-04.2012);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Финансовый директор АО «ИНГИ&amp;ИТ Казахстанско-Британского технического университета», г. Алматы (04.2012-07.2014);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Финансово-экономического депа</w:t>
            </w:r>
            <w:r>
              <w:rPr>
                <w:rStyle w:val="s0"/>
              </w:rPr>
              <w:t>ртамента, АО «Казахстанско-Британский технический университет», г. Алматы (07.2014-06.2018);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бюджетного планирования, АО «Национальный управляющий холдинг «КазАгро», г. Нур-Султан (06.2018-04.2019);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Управляющий директор </w:t>
            </w:r>
            <w:r>
              <w:rPr>
                <w:rStyle w:val="s0"/>
              </w:rPr>
              <w:t>по финансам, Член Правления АО «Национальный управляющий холдинг «КазАгро», г. Нур-Султан (04.2019-05.2019);</w:t>
            </w:r>
          </w:p>
          <w:p w:rsidR="00000000" w:rsidRDefault="006A2CD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Управляющий директор по финансам, АО «Национальный управляющий холдинг «КазАгро», г. Нур-Султан (04.2019-05.2019);</w:t>
            </w:r>
          </w:p>
          <w:p w:rsidR="00000000" w:rsidRDefault="006A2CD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Управляющий директ</w:t>
            </w:r>
            <w:r>
              <w:rPr>
                <w:rStyle w:val="s0"/>
              </w:rPr>
              <w:t>ор - член Правления акционерного общества «Национальный управляющий холдинг «КазАгро» (26.04.2019-</w:t>
            </w:r>
            <w:hyperlink r:id="rId8" w:history="1">
              <w:r>
                <w:rPr>
                  <w:rStyle w:val="a4"/>
                </w:rPr>
                <w:t>08.2019</w:t>
              </w:r>
            </w:hyperlink>
            <w:r>
              <w:rPr>
                <w:rStyle w:val="s0"/>
              </w:rPr>
              <w:t>);</w:t>
            </w:r>
          </w:p>
          <w:p w:rsidR="00000000" w:rsidRDefault="006A2CD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Управляющий директор - член Правления АО «КазАгроФинанс» (с 08.2019)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D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6A2CD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Член Правления АО «НК «Продкорпорация» (с </w:t>
            </w:r>
            <w:hyperlink r:id="rId9" w:history="1">
              <w:r>
                <w:rPr>
                  <w:rStyle w:val="a4"/>
                </w:rPr>
                <w:t>30.11.2022</w:t>
              </w:r>
            </w:hyperlink>
            <w:r>
              <w:t>)</w:t>
            </w:r>
          </w:p>
        </w:tc>
      </w:tr>
    </w:tbl>
    <w:p w:rsidR="00000000" w:rsidRDefault="006A2CDB">
      <w:pPr>
        <w:pStyle w:val="p"/>
      </w:pPr>
      <w:r>
        <w:t> </w:t>
      </w:r>
    </w:p>
    <w:p w:rsidR="00000000" w:rsidRDefault="006A2CDB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CDB" w:rsidRDefault="006A2CDB" w:rsidP="006A2CDB">
      <w:r>
        <w:separator/>
      </w:r>
    </w:p>
  </w:endnote>
  <w:endnote w:type="continuationSeparator" w:id="0">
    <w:p w:rsidR="006A2CDB" w:rsidRDefault="006A2CDB" w:rsidP="006A2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DB" w:rsidRDefault="006A2CD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DB" w:rsidRDefault="006A2CD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DB" w:rsidRDefault="006A2CD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CDB" w:rsidRDefault="006A2CDB" w:rsidP="006A2CDB">
      <w:r>
        <w:separator/>
      </w:r>
    </w:p>
  </w:footnote>
  <w:footnote w:type="continuationSeparator" w:id="0">
    <w:p w:rsidR="006A2CDB" w:rsidRDefault="006A2CDB" w:rsidP="006A2C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DB" w:rsidRDefault="006A2CD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DB" w:rsidRDefault="006A2CDB" w:rsidP="006A2CD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CDB" w:rsidRPr="006A2CDB" w:rsidRDefault="006A2CDB" w:rsidP="006A2CD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Карнакова Назгуль Шолпанкуловна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DB" w:rsidRDefault="006A2CD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CDB"/>
    <w:rsid w:val="006A2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A2CD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A2CD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A2CD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A2CD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A2CD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A2C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A2CD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A2CD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A2CD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A2CD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A2CD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A2C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23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104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330</Words>
  <Characters>1881</Characters>
  <Application>Microsoft Office Word</Application>
  <DocSecurity>0</DocSecurity>
  <Lines>15</Lines>
  <Paragraphs>4</Paragraphs>
  <ScaleCrop>false</ScaleCrop>
  <Company/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Карнакова Назгуль Шолпанкуловна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2023-11-10T06:53:00Z</dcterms:created>
  <dcterms:modified xsi:type="dcterms:W3CDTF">2023-11-10T06:53:00Z</dcterms:modified>
</cp:coreProperties>
</file>