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740B8C">
      <w:pPr>
        <w:spacing w:after="240"/>
        <w:jc w:val="center"/>
      </w:pPr>
      <w:bookmarkStart w:id="0" w:name="_GoBack"/>
      <w:bookmarkEnd w:id="0"/>
      <w:r>
        <w:rPr>
          <w:rStyle w:val="s1"/>
        </w:rPr>
        <w:t>Закон Республики Казахстан от 16 июня 1997 года № 126-1</w:t>
      </w:r>
      <w:r>
        <w:t xml:space="preserve"> </w:t>
      </w:r>
      <w:r>
        <w:br/>
      </w:r>
      <w:r>
        <w:rPr>
          <w:rStyle w:val="s1"/>
        </w:rPr>
        <w:t>О государственных социальных пособиях по инвалидности, по</w:t>
      </w:r>
      <w:r>
        <w:t xml:space="preserve"> </w:t>
      </w:r>
      <w:r>
        <w:br/>
      </w:r>
      <w:r>
        <w:rPr>
          <w:rStyle w:val="s1"/>
        </w:rPr>
        <w:t>случаю потери кормильца и по возрасту в Республике Казахстан</w:t>
      </w:r>
      <w:r>
        <w:t xml:space="preserve"> </w:t>
      </w:r>
      <w:r>
        <w:br/>
      </w:r>
      <w:r>
        <w:rPr>
          <w:rStyle w:val="s1"/>
        </w:rPr>
        <w:t>(с изменениями, внесенными Законами РК от 05.04.99 г. № 366-1;</w:t>
      </w:r>
      <w:r>
        <w:t xml:space="preserve"> </w:t>
      </w:r>
      <w:r>
        <w:br/>
      </w:r>
      <w:r>
        <w:rPr>
          <w:rStyle w:val="s1"/>
        </w:rPr>
        <w:t>от 16.11.99 г. № 482-1; от 21.03.02 г. № 308-II; от 09.01.03 г. № 382-II)</w:t>
      </w:r>
    </w:p>
    <w:p w:rsidR="00000000" w:rsidRDefault="00740B8C">
      <w:pPr>
        <w:spacing w:after="240"/>
        <w:ind w:firstLine="400"/>
        <w:jc w:val="both"/>
      </w:pPr>
      <w:r>
        <w:rPr>
          <w:rStyle w:val="s3"/>
        </w:rPr>
        <w:t>Данная редакция действовала до внесения изменений от 20.12.04 г.; от 31.12.04 г.</w:t>
      </w:r>
    </w:p>
    <w:p w:rsidR="00000000" w:rsidRDefault="00740B8C">
      <w:pPr>
        <w:spacing w:after="240"/>
        <w:jc w:val="center"/>
      </w:pPr>
      <w:r>
        <w:rPr>
          <w:rStyle w:val="s1"/>
        </w:rPr>
        <w:t>Глава I. Общие положения</w:t>
      </w:r>
    </w:p>
    <w:p w:rsidR="00000000" w:rsidRDefault="00740B8C">
      <w:pPr>
        <w:ind w:firstLine="400"/>
        <w:jc w:val="both"/>
      </w:pPr>
      <w:r>
        <w:rPr>
          <w:rStyle w:val="s3"/>
        </w:rPr>
        <w:t xml:space="preserve">В статью 1 внесены изменения в соответствии с </w:t>
      </w:r>
      <w:hyperlink r:id="rId7" w:anchor="sub_id=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16.11.99 г. № 482-1, вводится в действие с 01.01.00 г. (</w:t>
      </w:r>
      <w:hyperlink r:id="rId8" w:anchor="sub_id=1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740B8C">
      <w:pPr>
        <w:ind w:firstLine="400"/>
        <w:jc w:val="both"/>
      </w:pPr>
      <w:r>
        <w:rPr>
          <w:rStyle w:val="s1"/>
        </w:rPr>
        <w:t xml:space="preserve">Статья </w:t>
      </w:r>
      <w:r>
        <w:rPr>
          <w:rStyle w:val="s1"/>
        </w:rPr>
        <w:t>1.</w:t>
      </w:r>
      <w:r>
        <w:t xml:space="preserve"> Право граждан на государственные социальные пособия </w:t>
      </w:r>
    </w:p>
    <w:p w:rsidR="00000000" w:rsidRDefault="00740B8C">
      <w:pPr>
        <w:ind w:firstLine="400"/>
        <w:jc w:val="both"/>
      </w:pPr>
      <w:r>
        <w:t>1. Граждане Республики Казахстан имеют право на получение государственных социальных пособий по инвалидности, по случаю потери кормильца и по возрасту на основаниях и в порядке, предусмотренных настоя</w:t>
      </w:r>
      <w:r>
        <w:t xml:space="preserve">щим Законом и принятыми в соответствии с ним иными нормативными правовыми актами Республики. </w:t>
      </w:r>
    </w:p>
    <w:p w:rsidR="00000000" w:rsidRDefault="00740B8C">
      <w:pPr>
        <w:ind w:firstLine="400"/>
        <w:jc w:val="both"/>
      </w:pPr>
      <w:r>
        <w:t>2. Иностранцы и лица без гражданства, постоянно проживающие в Республике Казахстан, пользуются правом на государственные социальные пособия наравне с гражданами Р</w:t>
      </w:r>
      <w:r>
        <w:t xml:space="preserve">еспублики Казахстан. </w:t>
      </w:r>
    </w:p>
    <w:p w:rsidR="00000000" w:rsidRDefault="00740B8C">
      <w:pPr>
        <w:ind w:firstLine="400"/>
        <w:jc w:val="both"/>
      </w:pPr>
      <w:r>
        <w:rPr>
          <w:rStyle w:val="s3"/>
        </w:rPr>
        <w:t xml:space="preserve">См.: </w:t>
      </w:r>
      <w:hyperlink r:id="rId9" w:anchor="sub_id=2400" w:history="1">
        <w:r>
          <w:rPr>
            <w:rStyle w:val="a3"/>
            <w:i/>
            <w:iCs/>
          </w:rPr>
          <w:t>Инструкцию</w:t>
        </w:r>
      </w:hyperlink>
      <w:r>
        <w:rPr>
          <w:rStyle w:val="s3"/>
        </w:rPr>
        <w:t xml:space="preserve"> о порядке организации назначения и выплаты пенсионных выплат, государственных социальных пособий и государственных специальных пособий из</w:t>
      </w:r>
      <w:r>
        <w:rPr>
          <w:rStyle w:val="s3"/>
        </w:rPr>
        <w:t xml:space="preserve"> Центра.</w:t>
      </w:r>
      <w:r>
        <w:t xml:space="preserve"> </w:t>
      </w:r>
    </w:p>
    <w:p w:rsidR="00000000" w:rsidRDefault="00740B8C">
      <w:pPr>
        <w:ind w:firstLine="400"/>
        <w:jc w:val="both"/>
      </w:pPr>
      <w:r>
        <w:t xml:space="preserve">3. Лицам, имеющим одновременно право на различные государственные социальные пособия, назначается одно пособие по их выбору. </w:t>
      </w:r>
    </w:p>
    <w:p w:rsidR="00000000" w:rsidRDefault="00740B8C">
      <w:pPr>
        <w:spacing w:after="240"/>
        <w:ind w:firstLine="400"/>
        <w:jc w:val="both"/>
      </w:pPr>
      <w:r>
        <w:t>4. Государственные социальные пособия (далее - пособия) входят в систему государственного социального обеспечения и пред</w:t>
      </w:r>
      <w:r>
        <w:t xml:space="preserve">ставляют собой периодические выплаты государством денежных средств гражданам, нуждающимся в их получении в связи с инвалидностью, потерей кормильца и по возрасту </w:t>
      </w:r>
      <w:r>
        <w:rPr>
          <w:rStyle w:val="s6"/>
        </w:rPr>
        <w:t>и не находящимся на полном государственном содержании</w:t>
      </w:r>
      <w:r>
        <w:t>.</w:t>
      </w:r>
    </w:p>
    <w:p w:rsidR="00000000" w:rsidRDefault="00740B8C">
      <w:pPr>
        <w:ind w:firstLine="400"/>
        <w:jc w:val="both"/>
      </w:pPr>
      <w:r>
        <w:rPr>
          <w:rStyle w:val="s1"/>
        </w:rPr>
        <w:t>Статья 2.</w:t>
      </w:r>
      <w:r>
        <w:t xml:space="preserve"> Средства на выплату пособий </w:t>
      </w:r>
    </w:p>
    <w:p w:rsidR="00000000" w:rsidRDefault="00740B8C">
      <w:pPr>
        <w:spacing w:after="240"/>
        <w:ind w:firstLine="400"/>
        <w:jc w:val="both"/>
      </w:pPr>
      <w:r>
        <w:t>Выплата пособий в соответствии с настоящим Законом осуществляется за счет средств государственного бюджета.</w:t>
      </w:r>
    </w:p>
    <w:p w:rsidR="00000000" w:rsidRDefault="00740B8C">
      <w:pPr>
        <w:ind w:firstLine="400"/>
        <w:jc w:val="both"/>
      </w:pPr>
      <w:r>
        <w:rPr>
          <w:rStyle w:val="s1"/>
        </w:rPr>
        <w:t>Статья 3.</w:t>
      </w:r>
      <w:r>
        <w:t xml:space="preserve"> Порядок назначения пособий </w:t>
      </w:r>
    </w:p>
    <w:p w:rsidR="00000000" w:rsidRDefault="00740B8C">
      <w:pPr>
        <w:ind w:firstLine="400"/>
        <w:jc w:val="both"/>
      </w:pPr>
      <w:r>
        <w:t>1. Обращение за назначением пособий может осуществляться в любое время после возникновения права на пособие, б</w:t>
      </w:r>
      <w:r>
        <w:t xml:space="preserve">ез ограничения каким-либо сроком. </w:t>
      </w:r>
    </w:p>
    <w:p w:rsidR="00000000" w:rsidRDefault="00740B8C">
      <w:pPr>
        <w:ind w:firstLine="400"/>
        <w:jc w:val="both"/>
      </w:pPr>
      <w:r>
        <w:t xml:space="preserve">2. Заявление о назначении пособий подается в орган социальной защиты населения по месту жительства лица, имеющего право на пособие, с приложением документов, </w:t>
      </w:r>
      <w:hyperlink r:id="rId10" w:anchor="sub_id=23" w:history="1">
        <w:r>
          <w:rPr>
            <w:rStyle w:val="a3"/>
          </w:rPr>
          <w:t>перечень</w:t>
        </w:r>
      </w:hyperlink>
      <w:r>
        <w:t xml:space="preserve"> которых утверждается центральным органом социальной защиты населения. </w:t>
      </w:r>
    </w:p>
    <w:p w:rsidR="00000000" w:rsidRDefault="00740B8C">
      <w:pPr>
        <w:ind w:firstLine="400"/>
        <w:jc w:val="both"/>
      </w:pPr>
      <w:r>
        <w:t xml:space="preserve">3. Назначение гражданам пособия производится органом социальной защиты населения в </w:t>
      </w:r>
      <w:hyperlink r:id="rId11" w:history="1">
        <w:r>
          <w:rPr>
            <w:rStyle w:val="a3"/>
          </w:rPr>
          <w:t>порядке</w:t>
        </w:r>
      </w:hyperlink>
      <w:r>
        <w:t>, уста</w:t>
      </w:r>
      <w:r>
        <w:t xml:space="preserve">новленном законодательством Республики Казахстан. </w:t>
      </w:r>
    </w:p>
    <w:p w:rsidR="00000000" w:rsidRDefault="00740B8C">
      <w:pPr>
        <w:ind w:firstLine="400"/>
        <w:jc w:val="both"/>
      </w:pPr>
      <w:r>
        <w:t xml:space="preserve">4. Рассмотрение документов для назначения пособий осуществляется органом социальной защиты населения в 10-дневный срок со дня представления документов. </w:t>
      </w:r>
    </w:p>
    <w:p w:rsidR="00000000" w:rsidRDefault="00740B8C">
      <w:pPr>
        <w:ind w:firstLine="400"/>
        <w:jc w:val="both"/>
      </w:pPr>
      <w:r>
        <w:t xml:space="preserve">Орган социальной защиты населения не позднее 5 дней </w:t>
      </w:r>
      <w:r>
        <w:t xml:space="preserve">после вынесения соответствующего решения извещает о нем заявителя. </w:t>
      </w:r>
    </w:p>
    <w:p w:rsidR="00000000" w:rsidRDefault="00740B8C">
      <w:pPr>
        <w:ind w:firstLine="400"/>
        <w:jc w:val="both"/>
      </w:pPr>
      <w:r>
        <w:t xml:space="preserve">В случае отказа в назначении пособия орган социальной защиты населения обязан письменно мотивировать причины отказа и вернуть заявителю документы. </w:t>
      </w:r>
    </w:p>
    <w:p w:rsidR="00000000" w:rsidRDefault="00740B8C">
      <w:pPr>
        <w:spacing w:after="240"/>
        <w:ind w:firstLine="400"/>
        <w:jc w:val="both"/>
      </w:pPr>
      <w:r>
        <w:t>5. Решение органа социальной защиты насе</w:t>
      </w:r>
      <w:r>
        <w:t>ления может быть обжаловано в судебном порядке.</w:t>
      </w:r>
    </w:p>
    <w:p w:rsidR="00000000" w:rsidRDefault="00740B8C">
      <w:pPr>
        <w:ind w:firstLine="400"/>
        <w:jc w:val="both"/>
      </w:pPr>
      <w:r>
        <w:rPr>
          <w:rStyle w:val="s1"/>
        </w:rPr>
        <w:t>Статья 4.</w:t>
      </w:r>
      <w:r>
        <w:t xml:space="preserve"> Перевод с одного вида пособия на другой </w:t>
      </w:r>
    </w:p>
    <w:p w:rsidR="00000000" w:rsidRDefault="00740B8C">
      <w:pPr>
        <w:spacing w:after="240"/>
        <w:ind w:firstLine="400"/>
        <w:jc w:val="both"/>
      </w:pPr>
      <w:r>
        <w:t>Перевод с одного вида пособия на другой производится на основании заявления лица, получающего пособие, органом социальной защиты населения со дня заявления с</w:t>
      </w:r>
      <w:r>
        <w:t>о всеми необходимыми документами.</w:t>
      </w:r>
    </w:p>
    <w:p w:rsidR="00000000" w:rsidRDefault="00740B8C">
      <w:pPr>
        <w:ind w:firstLine="400"/>
        <w:jc w:val="both"/>
      </w:pPr>
      <w:r>
        <w:rPr>
          <w:rStyle w:val="s1"/>
        </w:rPr>
        <w:t>Статья 5.</w:t>
      </w:r>
      <w:r>
        <w:t xml:space="preserve"> Сроки назначения пособий </w:t>
      </w:r>
    </w:p>
    <w:p w:rsidR="00000000" w:rsidRDefault="00740B8C">
      <w:pPr>
        <w:ind w:firstLine="400"/>
        <w:jc w:val="both"/>
      </w:pPr>
      <w:r>
        <w:t xml:space="preserve">1. Пособия по возрасту назначаются со дня обращения за назначением пособия. </w:t>
      </w:r>
    </w:p>
    <w:p w:rsidR="00000000" w:rsidRDefault="00740B8C">
      <w:pPr>
        <w:ind w:firstLine="400"/>
        <w:jc w:val="both"/>
      </w:pPr>
      <w:r>
        <w:t>2. Пособия по инвалидности назначаются со дня установления инвалидности, но не более чем за 3 месяца до дня о</w:t>
      </w:r>
      <w:r>
        <w:t xml:space="preserve">бращения за его назначением. </w:t>
      </w:r>
    </w:p>
    <w:p w:rsidR="00000000" w:rsidRDefault="00740B8C">
      <w:pPr>
        <w:ind w:firstLine="400"/>
        <w:jc w:val="both"/>
      </w:pPr>
      <w:r>
        <w:t xml:space="preserve">3. Пособия по случаю потери кормильца назначаются со дня возникновения права на пособие, но не более чем за 12 месяцев до дня обращения за назначением пособия со всеми необходимыми документами. </w:t>
      </w:r>
    </w:p>
    <w:p w:rsidR="00000000" w:rsidRDefault="00740B8C">
      <w:pPr>
        <w:spacing w:after="240"/>
        <w:ind w:firstLine="400"/>
        <w:jc w:val="both"/>
      </w:pPr>
      <w:r>
        <w:t>4. Днем обращения за назначение</w:t>
      </w:r>
      <w:r>
        <w:t>м пособия считается день приема органом социальной защиты населения заявления со всеми необходимыми документами.</w:t>
      </w:r>
    </w:p>
    <w:p w:rsidR="00000000" w:rsidRDefault="00740B8C">
      <w:pPr>
        <w:ind w:firstLine="400"/>
        <w:jc w:val="both"/>
      </w:pPr>
      <w:r>
        <w:rPr>
          <w:rStyle w:val="s3"/>
        </w:rPr>
        <w:t xml:space="preserve">Статья дополнена пунктом 3-1 в соответствии с </w:t>
      </w:r>
      <w:hyperlink r:id="rId1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</w:t>
      </w:r>
      <w:r>
        <w:rPr>
          <w:rStyle w:val="s3"/>
        </w:rPr>
        <w:t xml:space="preserve">РК от 05.04.99 г. № 366-1 (вводится в действие с 1 января 1999 г.) </w:t>
      </w:r>
    </w:p>
    <w:p w:rsidR="00000000" w:rsidRDefault="00740B8C">
      <w:pPr>
        <w:ind w:firstLine="400"/>
        <w:jc w:val="both"/>
      </w:pPr>
      <w:r>
        <w:rPr>
          <w:rStyle w:val="s1"/>
        </w:rPr>
        <w:t>Статья 6.</w:t>
      </w:r>
      <w:r>
        <w:t xml:space="preserve"> Порядок выплаты пособий </w:t>
      </w:r>
    </w:p>
    <w:p w:rsidR="00000000" w:rsidRDefault="00740B8C">
      <w:pPr>
        <w:ind w:firstLine="400"/>
        <w:jc w:val="both"/>
      </w:pPr>
      <w:r>
        <w:t xml:space="preserve">1. Выплата пособий производится за истекший месяц. </w:t>
      </w:r>
    </w:p>
    <w:p w:rsidR="00000000" w:rsidRDefault="00740B8C">
      <w:pPr>
        <w:ind w:firstLine="400"/>
        <w:jc w:val="both"/>
      </w:pPr>
      <w:r>
        <w:t>2. Начисленная сумма пособий, не востребованная получателем своевременно, выплачивается за прошлое вр</w:t>
      </w:r>
      <w:r>
        <w:t xml:space="preserve">емя, но не более чем за 3 года перед обращением за их получением. </w:t>
      </w:r>
    </w:p>
    <w:p w:rsidR="00000000" w:rsidRDefault="00740B8C">
      <w:pPr>
        <w:ind w:firstLine="400"/>
        <w:jc w:val="both"/>
      </w:pPr>
      <w:r>
        <w:t xml:space="preserve">3. Суммы пособий, не полученные своевременно по вине органа, назначающего и выплачивающего пособие, выплачиваются единовременно за прошлое время, без ограничения каким-либо сроком. </w:t>
      </w:r>
    </w:p>
    <w:p w:rsidR="00000000" w:rsidRDefault="00740B8C">
      <w:pPr>
        <w:ind w:firstLine="400"/>
        <w:jc w:val="both"/>
      </w:pPr>
      <w:r>
        <w:t xml:space="preserve">3-1. В </w:t>
      </w:r>
      <w:r>
        <w:t xml:space="preserve">случае смерти получателя государственных социальных пособий членам семьи либо лицу, осуществившему погребение, выплачивается единовременная выплата на погребение в размере пятнадцатикратного </w:t>
      </w:r>
      <w:hyperlink r:id="rId13" w:history="1">
        <w:r>
          <w:rPr>
            <w:rStyle w:val="a3"/>
          </w:rPr>
          <w:t>м</w:t>
        </w:r>
        <w:r>
          <w:rPr>
            <w:rStyle w:val="a3"/>
          </w:rPr>
          <w:t>есячного расчетного показателя</w:t>
        </w:r>
      </w:hyperlink>
      <w:r>
        <w:t xml:space="preserve">. </w:t>
      </w:r>
    </w:p>
    <w:p w:rsidR="00000000" w:rsidRDefault="00740B8C">
      <w:pPr>
        <w:ind w:firstLine="400"/>
        <w:jc w:val="both"/>
      </w:pPr>
      <w:r>
        <w:t xml:space="preserve">4. Получение пособий осуществляется в порядке, предусмотренном законодательством Республики Казахстан. </w:t>
      </w:r>
    </w:p>
    <w:p w:rsidR="00000000" w:rsidRDefault="00740B8C">
      <w:pPr>
        <w:spacing w:after="240"/>
        <w:ind w:firstLine="400"/>
        <w:jc w:val="both"/>
      </w:pPr>
      <w:r>
        <w:rPr>
          <w:rStyle w:val="s3"/>
        </w:rPr>
        <w:t xml:space="preserve">См.: </w:t>
      </w:r>
      <w:hyperlink r:id="rId14" w:anchor="sub_id=11" w:history="1">
        <w:r>
          <w:rPr>
            <w:rStyle w:val="a3"/>
            <w:i/>
            <w:iCs/>
          </w:rPr>
          <w:t>Инструкцию</w:t>
        </w:r>
      </w:hyperlink>
      <w:r>
        <w:rPr>
          <w:rStyle w:val="s3"/>
        </w:rPr>
        <w:t xml:space="preserve"> Министерства труда и соц</w:t>
      </w:r>
      <w:r>
        <w:rPr>
          <w:rStyle w:val="s3"/>
        </w:rPr>
        <w:t>иальной защиты населения Республики Казахстан от 19 марта 1999 г. № 44-п по осуществлению выплаты пенсий за выслугу лет и государственных социальных пособий военнослужащим, сотрудникам органов внутренних дел, Комитета национальной безопасности Республики К</w:t>
      </w:r>
      <w:r>
        <w:rPr>
          <w:rStyle w:val="s3"/>
        </w:rPr>
        <w:t xml:space="preserve">азахстан, Республиканской гвардии, Службы охраны Президента Республики Казахстан из Государственного центра по выплате пенсий, </w:t>
      </w:r>
      <w:hyperlink r:id="rId15" w:anchor="sub_id=5" w:history="1">
        <w:r>
          <w:rPr>
            <w:rStyle w:val="a3"/>
            <w:i/>
            <w:iCs/>
          </w:rPr>
          <w:t>Паспорт</w:t>
        </w:r>
      </w:hyperlink>
      <w:r>
        <w:rPr>
          <w:rStyle w:val="s3"/>
        </w:rPr>
        <w:t xml:space="preserve"> республиканской бюджетной программы "Пособи</w:t>
      </w:r>
      <w:r>
        <w:rPr>
          <w:rStyle w:val="s3"/>
        </w:rPr>
        <w:t>е на погребение" на 2002 год.</w:t>
      </w:r>
    </w:p>
    <w:p w:rsidR="00000000" w:rsidRDefault="00740B8C">
      <w:pPr>
        <w:ind w:firstLine="400"/>
        <w:jc w:val="both"/>
      </w:pPr>
      <w:r>
        <w:rPr>
          <w:rStyle w:val="s1"/>
        </w:rPr>
        <w:t>Статья 7.</w:t>
      </w:r>
      <w:r>
        <w:t xml:space="preserve"> Удержания из пособий </w:t>
      </w:r>
    </w:p>
    <w:p w:rsidR="00000000" w:rsidRDefault="00740B8C">
      <w:pPr>
        <w:ind w:firstLine="400"/>
        <w:jc w:val="both"/>
      </w:pPr>
      <w:r>
        <w:t xml:space="preserve">1. Удержания из пособий могут производиться в порядке </w:t>
      </w:r>
      <w:hyperlink r:id="rId16" w:anchor="sub_id=610000" w:history="1">
        <w:r>
          <w:rPr>
            <w:rStyle w:val="a3"/>
          </w:rPr>
          <w:t>исполнительного производства</w:t>
        </w:r>
      </w:hyperlink>
      <w:r>
        <w:t xml:space="preserve">. </w:t>
      </w:r>
    </w:p>
    <w:p w:rsidR="00000000" w:rsidRDefault="00740B8C">
      <w:pPr>
        <w:ind w:firstLine="400"/>
        <w:jc w:val="both"/>
      </w:pPr>
      <w:r>
        <w:t>2. Удержание из пособия пр</w:t>
      </w:r>
      <w:r>
        <w:t xml:space="preserve">оизводится из суммы, причитающейся к выплате. </w:t>
      </w:r>
    </w:p>
    <w:p w:rsidR="00000000" w:rsidRDefault="00740B8C">
      <w:pPr>
        <w:ind w:firstLine="400"/>
        <w:jc w:val="both"/>
      </w:pPr>
      <w:r>
        <w:t xml:space="preserve">3. Из пособия не может быть удержано более 25 процентов от причитающейся к выплате суммы. </w:t>
      </w:r>
    </w:p>
    <w:p w:rsidR="00000000" w:rsidRDefault="00740B8C">
      <w:pPr>
        <w:ind w:firstLine="400"/>
        <w:jc w:val="both"/>
      </w:pPr>
      <w:r>
        <w:t>4. Не подлежат удержанию суммы, излишне выплаченные в виде пособий по вине органов, назначающих и выплачивающих пособи</w:t>
      </w:r>
      <w:r>
        <w:t xml:space="preserve">я. </w:t>
      </w:r>
    </w:p>
    <w:p w:rsidR="00000000" w:rsidRDefault="00740B8C">
      <w:pPr>
        <w:spacing w:after="240"/>
        <w:ind w:firstLine="400"/>
        <w:jc w:val="both"/>
      </w:pPr>
      <w:r>
        <w:rPr>
          <w:rStyle w:val="s3"/>
        </w:rPr>
        <w:t xml:space="preserve">См.также: </w:t>
      </w:r>
      <w:hyperlink r:id="rId17" w:anchor="sub_id=4000" w:history="1">
        <w:r>
          <w:rPr>
            <w:rStyle w:val="a3"/>
            <w:i/>
            <w:iCs/>
          </w:rPr>
          <w:t>Инструкцию</w:t>
        </w:r>
      </w:hyperlink>
      <w:r>
        <w:rPr>
          <w:rStyle w:val="s3"/>
        </w:rPr>
        <w:t xml:space="preserve"> </w:t>
      </w:r>
      <w:r>
        <w:rPr>
          <w:rStyle w:val="s3"/>
        </w:rPr>
        <w:t>по осуществлению выплаты пенсий за выслугу лет и государственных социальных пособий военнослужащим, сотрудникам органов внутренних дел, Комитета национальной безопасности Республики Казахстан, Республиканской гвардии, Службы охраны Президента Республики Ка</w:t>
      </w:r>
      <w:r>
        <w:rPr>
          <w:rStyle w:val="s3"/>
        </w:rPr>
        <w:t xml:space="preserve">захстан из Государственного центра по выплате пенсий, </w:t>
      </w:r>
      <w:hyperlink r:id="rId18" w:anchor="sub_id=100" w:history="1">
        <w:r>
          <w:rPr>
            <w:rStyle w:val="a3"/>
            <w:i/>
            <w:iCs/>
          </w:rPr>
          <w:t>Инструкцию</w:t>
        </w:r>
      </w:hyperlink>
      <w:r>
        <w:rPr>
          <w:rStyle w:val="s3"/>
        </w:rPr>
        <w:t xml:space="preserve"> о порядке организации назначения и выплаты пенсионных выплат, государственных социальных пособий и государствен</w:t>
      </w:r>
      <w:r>
        <w:rPr>
          <w:rStyle w:val="s3"/>
        </w:rPr>
        <w:t>ных специальных пособий из Центра.</w:t>
      </w:r>
    </w:p>
    <w:p w:rsidR="00000000" w:rsidRDefault="00740B8C">
      <w:pPr>
        <w:spacing w:after="240"/>
        <w:jc w:val="center"/>
      </w:pPr>
      <w:r>
        <w:rPr>
          <w:rStyle w:val="s1"/>
        </w:rPr>
        <w:t>Глава II. Пособия по инвалидности</w:t>
      </w:r>
    </w:p>
    <w:p w:rsidR="00000000" w:rsidRDefault="00740B8C">
      <w:pPr>
        <w:ind w:firstLine="400"/>
        <w:jc w:val="both"/>
      </w:pPr>
      <w:r>
        <w:rPr>
          <w:rStyle w:val="s1"/>
        </w:rPr>
        <w:t>Статья 8.</w:t>
      </w:r>
      <w:r>
        <w:t xml:space="preserve"> Условия назначения пособия </w:t>
      </w:r>
    </w:p>
    <w:p w:rsidR="00000000" w:rsidRDefault="00740B8C">
      <w:pPr>
        <w:ind w:firstLine="400"/>
        <w:jc w:val="both"/>
      </w:pPr>
      <w:r>
        <w:t xml:space="preserve">1. Пособия по инвалидности назначаются в случае наступления инвалидности, независимо от того, прекращена работа ко времени обращения за пособием или </w:t>
      </w:r>
      <w:r>
        <w:t xml:space="preserve">продолжается. </w:t>
      </w:r>
    </w:p>
    <w:p w:rsidR="00000000" w:rsidRDefault="00740B8C">
      <w:pPr>
        <w:ind w:firstLine="400"/>
        <w:jc w:val="both"/>
      </w:pPr>
      <w:r>
        <w:t xml:space="preserve">2. Пособия по инвалидности назначаются независимо от того, когда наступила инвалидность - в период работы или службы, до поступления на работу или после прекращения работы. </w:t>
      </w:r>
    </w:p>
    <w:p w:rsidR="00000000" w:rsidRDefault="00740B8C">
      <w:pPr>
        <w:ind w:firstLine="400"/>
        <w:jc w:val="both"/>
      </w:pPr>
      <w:r>
        <w:t>3. При назначении инвалиду пенсионных выплат выплата пособия по инв</w:t>
      </w:r>
      <w:r>
        <w:t xml:space="preserve">алидности прекращается или пересматривается с учетом размера получаемых пенсионных выплат из Государственного центра по выплате пенсий и накопительных пенсионных фондов в соответствии с </w:t>
      </w:r>
      <w:hyperlink w:anchor="sub120500" w:history="1">
        <w:r>
          <w:rPr>
            <w:rStyle w:val="a3"/>
          </w:rPr>
          <w:t>пунктом</w:t>
        </w:r>
      </w:hyperlink>
      <w:r>
        <w:t xml:space="preserve"> 5 статьи 12 настоящего Закона.</w:t>
      </w:r>
      <w:r>
        <w:t xml:space="preserve"> </w:t>
      </w:r>
    </w:p>
    <w:p w:rsidR="00000000" w:rsidRDefault="00740B8C">
      <w:pPr>
        <w:spacing w:after="240"/>
        <w:ind w:firstLine="400"/>
        <w:jc w:val="both"/>
      </w:pPr>
      <w:r>
        <w:t>4. Переосвидетельствование инвалидов, достигших возраста, дающего право на получение пенсионных выплат, производится только по их заявлению.</w:t>
      </w:r>
    </w:p>
    <w:p w:rsidR="00000000" w:rsidRDefault="00740B8C">
      <w:pPr>
        <w:ind w:firstLine="400"/>
        <w:jc w:val="both"/>
      </w:pPr>
      <w:r>
        <w:rPr>
          <w:rStyle w:val="s3"/>
        </w:rPr>
        <w:t xml:space="preserve">Статья 9 изложена в новой редакции в соответствии с </w:t>
      </w:r>
      <w:hyperlink r:id="rId19" w:anchor="sub_id=5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21.03.02 г. № 308-II (см. </w:t>
      </w:r>
      <w:hyperlink r:id="rId20" w:anchor="sub_id=90000" w:history="1">
        <w:r>
          <w:rPr>
            <w:rStyle w:val="a3"/>
            <w:i/>
            <w:iCs/>
          </w:rPr>
          <w:t>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740B8C">
      <w:pPr>
        <w:ind w:firstLine="400"/>
        <w:jc w:val="both"/>
      </w:pPr>
      <w:r>
        <w:rPr>
          <w:rStyle w:val="s1"/>
        </w:rPr>
        <w:t>Статья 9.</w:t>
      </w:r>
      <w:r>
        <w:t xml:space="preserve"> Группы инвалидности </w:t>
      </w:r>
    </w:p>
    <w:p w:rsidR="00000000" w:rsidRDefault="00740B8C">
      <w:pPr>
        <w:ind w:firstLine="400"/>
        <w:jc w:val="both"/>
      </w:pPr>
      <w:r>
        <w:t>В зависимости от степени ограничения жизнедеятельности, в том числе утр</w:t>
      </w:r>
      <w:r>
        <w:t xml:space="preserve">аты трудоспособности, инвалидность подразделяется на три группы. </w:t>
      </w:r>
    </w:p>
    <w:p w:rsidR="00000000" w:rsidRDefault="00740B8C">
      <w:pPr>
        <w:ind w:firstLine="400"/>
        <w:jc w:val="both"/>
      </w:pPr>
      <w:r>
        <w:t>Причины, группы инвалидности, степень утраты трудоспособности, а также время наступления инвалидности устанавливаются территориальными подразделениями центрального исполнительного органа в о</w:t>
      </w:r>
      <w:r>
        <w:t xml:space="preserve">бласти социальной защиты населения. </w:t>
      </w:r>
    </w:p>
    <w:p w:rsidR="00000000" w:rsidRDefault="00740B8C">
      <w:pPr>
        <w:spacing w:after="240"/>
        <w:ind w:firstLine="400"/>
        <w:jc w:val="both"/>
      </w:pPr>
      <w:r>
        <w:t>Порядок освидетельствования, установления причин, групп инвалидности и степени утраты трудоспособности определяется центральным исполнительным органом в области социальной защиты населения по согласованию с уполномоченн</w:t>
      </w:r>
      <w:r>
        <w:t>ым центральным исполнительным органом, осуществляющим руководство в области охраны здоровья граждан в соответствии с законодательством Республики Казахстан.</w:t>
      </w:r>
    </w:p>
    <w:p w:rsidR="00000000" w:rsidRDefault="00740B8C">
      <w:pPr>
        <w:ind w:firstLine="400"/>
        <w:jc w:val="both"/>
      </w:pPr>
      <w:r>
        <w:rPr>
          <w:rStyle w:val="s3"/>
        </w:rPr>
        <w:t xml:space="preserve">В статью 10 внесены изменения в соответствии с </w:t>
      </w:r>
      <w:hyperlink r:id="rId21" w:anchor="sub_id=502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21.03.02 г. № 308-II (см. </w:t>
      </w:r>
      <w:hyperlink r:id="rId22" w:anchor="sub_id=100000" w:history="1">
        <w:r>
          <w:rPr>
            <w:rStyle w:val="a3"/>
            <w:i/>
            <w:iCs/>
          </w:rPr>
          <w:t>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740B8C">
      <w:pPr>
        <w:ind w:firstLine="400"/>
        <w:jc w:val="both"/>
      </w:pPr>
      <w:r>
        <w:rPr>
          <w:rStyle w:val="s1"/>
        </w:rPr>
        <w:t>Статья 10.</w:t>
      </w:r>
      <w:r>
        <w:t xml:space="preserve"> Срок назначения пособия по инвалидности </w:t>
      </w:r>
    </w:p>
    <w:p w:rsidR="00000000" w:rsidRDefault="00740B8C">
      <w:pPr>
        <w:ind w:firstLine="400"/>
        <w:jc w:val="both"/>
      </w:pPr>
      <w:r>
        <w:t xml:space="preserve">1. Пособия по инвалидности назначаются на весь период инвалидности, установленной территориальным подразделением центрального исполнительного органа в области социальной защиты населения. </w:t>
      </w:r>
    </w:p>
    <w:p w:rsidR="00000000" w:rsidRDefault="00740B8C">
      <w:pPr>
        <w:ind w:firstLine="400"/>
        <w:jc w:val="both"/>
      </w:pPr>
      <w:r>
        <w:t>2. В случае изменения группы инвалидности выплата пособия в новом р</w:t>
      </w:r>
      <w:r>
        <w:t xml:space="preserve">азмере осуществляется со дня изменения группы инвалидности. </w:t>
      </w:r>
    </w:p>
    <w:p w:rsidR="00000000" w:rsidRDefault="00740B8C">
      <w:pPr>
        <w:ind w:firstLine="400"/>
        <w:jc w:val="both"/>
      </w:pPr>
      <w:r>
        <w:t xml:space="preserve">В случае признания переосвидетельствованного трудоспособным пособие выплачивается до дня признания трудоспособности. </w:t>
      </w:r>
    </w:p>
    <w:p w:rsidR="00000000" w:rsidRDefault="00740B8C">
      <w:pPr>
        <w:ind w:firstLine="400"/>
        <w:jc w:val="both"/>
      </w:pPr>
      <w:r>
        <w:t>3. Если инвалид не явился в территориальное подразделение центрального исполн</w:t>
      </w:r>
      <w:r>
        <w:t xml:space="preserve">ительного органа в области социальной защиты населения на переосвидетельствование в назначенный для этого срок, то выплата пособия ему приостанавливается, а в случае признания его вновь инвалидом - возобновляется со дня приостановления, но не более чем за </w:t>
      </w:r>
      <w:r>
        <w:t xml:space="preserve">один месяц. </w:t>
      </w:r>
    </w:p>
    <w:p w:rsidR="00000000" w:rsidRDefault="00740B8C">
      <w:pPr>
        <w:ind w:firstLine="400"/>
        <w:jc w:val="both"/>
      </w:pPr>
      <w:r>
        <w:t>При пропуске срока переосвидетельствования по уважительной причине выплата пособия производится со дня приостановления выплаты до дня переосвидетельствования, но не более чем за 3 года, если территориальное подразделение центрального исполните</w:t>
      </w:r>
      <w:r>
        <w:t>льного органа в области социальной защиты населения признает его за этот период инвалидом. При этом, если при переосвидетельствовании инвалид переведен в другую группу инвалидности (более высокую или более низкую), то пособие за указанное время выплачивает</w:t>
      </w:r>
      <w:r>
        <w:t xml:space="preserve">ся по прежней группе. </w:t>
      </w:r>
    </w:p>
    <w:p w:rsidR="00000000" w:rsidRDefault="00740B8C">
      <w:pPr>
        <w:spacing w:after="240"/>
        <w:ind w:firstLine="400"/>
        <w:jc w:val="both"/>
      </w:pPr>
      <w:r>
        <w:t>Если выплата пособия инвалиду, утратившему трудоспособность вследствие общего заболевания, была прекращена ввиду восстановления трудоспособности или если он не получал пособия вследствие неявки на переосвидетельствование без уважител</w:t>
      </w:r>
      <w:r>
        <w:t>ьных причин, то в случае последующего признания его инвалидом выплата ранее назначенного пособия возобновляется со дня установления инвалидности вновь при условии, если после прекращения выплаты пособия прошло не более 5 лет. Если прошло более 5 лет, пособ</w:t>
      </w:r>
      <w:r>
        <w:t>ие назначается вновь на общих основаниях.</w:t>
      </w:r>
    </w:p>
    <w:p w:rsidR="00000000" w:rsidRDefault="00740B8C">
      <w:pPr>
        <w:ind w:firstLine="400"/>
        <w:jc w:val="both"/>
      </w:pPr>
      <w:bookmarkStart w:id="1" w:name="SUB110000"/>
      <w:bookmarkEnd w:id="1"/>
      <w:r>
        <w:rPr>
          <w:rStyle w:val="s3"/>
        </w:rPr>
        <w:t xml:space="preserve">В статью 11 внесены изменения и дополнения в соответствии с Законами РК от 16.11.99 г. </w:t>
      </w:r>
      <w:hyperlink r:id="rId23" w:anchor="sub_id=200" w:history="1">
        <w:r>
          <w:rPr>
            <w:rStyle w:val="a3"/>
            <w:i/>
            <w:iCs/>
          </w:rPr>
          <w:t>№ 482-1</w:t>
        </w:r>
      </w:hyperlink>
      <w:r>
        <w:rPr>
          <w:rStyle w:val="s3"/>
        </w:rPr>
        <w:t xml:space="preserve"> (вводится в действие с 01.01.00 г.); от</w:t>
      </w:r>
      <w:r>
        <w:rPr>
          <w:rStyle w:val="s3"/>
        </w:rPr>
        <w:t xml:space="preserve"> 21.03.02 г. </w:t>
      </w:r>
      <w:hyperlink r:id="rId24" w:anchor="sub_id=503" w:history="1">
        <w:r>
          <w:rPr>
            <w:rStyle w:val="a3"/>
            <w:i/>
            <w:iCs/>
          </w:rPr>
          <w:t>№ 308-II</w:t>
        </w:r>
      </w:hyperlink>
      <w:r>
        <w:rPr>
          <w:rStyle w:val="s3"/>
        </w:rPr>
        <w:t xml:space="preserve"> (см. </w:t>
      </w:r>
      <w:hyperlink r:id="rId25" w:anchor="sub_id=110000" w:history="1">
        <w:r>
          <w:rPr>
            <w:rStyle w:val="a3"/>
            <w:i/>
            <w:iCs/>
          </w:rPr>
          <w:t>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740B8C">
      <w:pPr>
        <w:ind w:firstLine="400"/>
        <w:jc w:val="both"/>
      </w:pPr>
      <w:r>
        <w:rPr>
          <w:rStyle w:val="s1"/>
        </w:rPr>
        <w:t>Статья 11.</w:t>
      </w:r>
      <w:r>
        <w:t xml:space="preserve"> Категории инвалидов, имеющих право на посо</w:t>
      </w:r>
      <w:r>
        <w:t xml:space="preserve">бия по инвалидности </w:t>
      </w:r>
    </w:p>
    <w:p w:rsidR="00000000" w:rsidRDefault="00740B8C">
      <w:pPr>
        <w:ind w:firstLine="400"/>
        <w:jc w:val="both"/>
      </w:pPr>
      <w:r>
        <w:t xml:space="preserve">К инвалидам, имеющим право на пособие по инвалидности, относятся: </w:t>
      </w:r>
    </w:p>
    <w:p w:rsidR="00000000" w:rsidRDefault="00740B8C">
      <w:pPr>
        <w:ind w:firstLine="400"/>
        <w:jc w:val="both"/>
      </w:pPr>
      <w:r>
        <w:t xml:space="preserve">1) инвалиды от общего заболевания, трудового увечья, профессионального заболевания, дети-инвалиды до 16 лет; </w:t>
      </w:r>
    </w:p>
    <w:p w:rsidR="00000000" w:rsidRDefault="00740B8C">
      <w:pPr>
        <w:ind w:firstLine="400"/>
        <w:jc w:val="both"/>
      </w:pPr>
      <w:r>
        <w:t xml:space="preserve">1-1) инвалиды с детства; </w:t>
      </w:r>
    </w:p>
    <w:p w:rsidR="00000000" w:rsidRDefault="00740B8C">
      <w:pPr>
        <w:ind w:firstLine="400"/>
        <w:jc w:val="both"/>
      </w:pPr>
      <w:bookmarkStart w:id="2" w:name="SUB110200"/>
      <w:bookmarkEnd w:id="2"/>
      <w:r>
        <w:t>2) инвалиды из числа военнослужа</w:t>
      </w:r>
      <w:r>
        <w:t>щих срочной службы, инвалидность которых наступила вследствие ранения, контузии, увечья, заболевания, полученных при прохождении воинской службы, лица, инвалидность которых наступила при ликвидации последствий аварий на ядерных объектах гражданского или во</w:t>
      </w:r>
      <w:r>
        <w:t xml:space="preserve">енного назначения либо в результате аварийных ситуаций на ядерных объектах; </w:t>
      </w:r>
    </w:p>
    <w:p w:rsidR="00000000" w:rsidRDefault="00740B8C">
      <w:pPr>
        <w:ind w:firstLine="400"/>
        <w:jc w:val="both"/>
      </w:pPr>
      <w:r>
        <w:t>3) инвалиды из числа военнослужащих (кроме военнослужащих срочной службы), лиц начальствующего и рядового состава органов внутренних дел и бывшего Государственного следственного к</w:t>
      </w:r>
      <w:r>
        <w:t xml:space="preserve">омитета Республики Казахстан при наступлении инвалидности вследствие увечья, полученного в результате несчастного случая, не связанного с исполнением обязанностей </w:t>
      </w:r>
      <w:hyperlink r:id="rId26" w:anchor="sub_id=20000" w:history="1">
        <w:r>
          <w:rPr>
            <w:rStyle w:val="a3"/>
          </w:rPr>
          <w:t>военной</w:t>
        </w:r>
      </w:hyperlink>
      <w:r>
        <w:t xml:space="preserve"> слу</w:t>
      </w:r>
      <w:r>
        <w:t xml:space="preserve">жбы (служебных обязанностей), либо заболевания, не связанного с выполнением воинского и служебного долга; </w:t>
      </w:r>
    </w:p>
    <w:p w:rsidR="00000000" w:rsidRDefault="00740B8C">
      <w:pPr>
        <w:ind w:firstLine="400"/>
        <w:jc w:val="both"/>
      </w:pPr>
      <w:bookmarkStart w:id="3" w:name="SUB110400"/>
      <w:bookmarkEnd w:id="3"/>
      <w:r>
        <w:t>4) инвалиды из числа военнослужащих (кроме военнослужащих срочной службы), инвалидность которых наступила вследствие ранения, контузии, увечья, забол</w:t>
      </w:r>
      <w:r>
        <w:t xml:space="preserve">евания, полученных при прохождении </w:t>
      </w:r>
      <w:hyperlink r:id="rId27" w:anchor="sub_id=20000" w:history="1">
        <w:r>
          <w:rPr>
            <w:rStyle w:val="a3"/>
          </w:rPr>
          <w:t>воинской службы</w:t>
        </w:r>
      </w:hyperlink>
      <w:r>
        <w:t>, сотрудников органов внутренних дел и бывшего Государственного следственного комитета Республики Казахстан при исполнении с</w:t>
      </w:r>
      <w:r>
        <w:t xml:space="preserve">лужебных обязанностей; </w:t>
      </w:r>
    </w:p>
    <w:p w:rsidR="00000000" w:rsidRDefault="00740B8C">
      <w:pPr>
        <w:spacing w:after="240"/>
        <w:ind w:firstLine="400"/>
        <w:jc w:val="both"/>
      </w:pPr>
      <w:r>
        <w:t xml:space="preserve">5) инвалиды вследствие </w:t>
      </w:r>
      <w:hyperlink r:id="rId28" w:anchor="sub_id=680000" w:history="1">
        <w:r>
          <w:rPr>
            <w:rStyle w:val="a3"/>
          </w:rPr>
          <w:t>чрезвычайных экологических ситуаций</w:t>
        </w:r>
      </w:hyperlink>
      <w:r>
        <w:t>, в том числе вследствие радиационного воздействия при проведении ядерных взрывов и испытан</w:t>
      </w:r>
      <w:r>
        <w:t>ий и/или их последствий при условии установления причинно-следственной связи.</w:t>
      </w:r>
    </w:p>
    <w:p w:rsidR="00000000" w:rsidRDefault="00740B8C">
      <w:pPr>
        <w:ind w:firstLine="400"/>
        <w:jc w:val="both"/>
      </w:pPr>
      <w:r>
        <w:rPr>
          <w:rStyle w:val="s3"/>
        </w:rPr>
        <w:t xml:space="preserve">Статья 12 изложена в редакции </w:t>
      </w:r>
      <w:hyperlink r:id="rId29" w:anchor="sub_id=504" w:history="1">
        <w:r>
          <w:rPr>
            <w:rStyle w:val="a3"/>
            <w:i/>
            <w:iCs/>
          </w:rPr>
          <w:t>Закона</w:t>
        </w:r>
      </w:hyperlink>
      <w:r>
        <w:rPr>
          <w:rStyle w:val="s3"/>
        </w:rPr>
        <w:t xml:space="preserve"> РК от 21.03.02 г. № 308-II (</w:t>
      </w:r>
      <w:hyperlink r:id="rId30" w:anchor="sub_id=1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). Внесены изменения в соответствии с </w:t>
      </w:r>
      <w:hyperlink r:id="rId31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09.01.03 г. № 382-II (</w:t>
      </w:r>
      <w:hyperlink r:id="rId32" w:anchor="sub_id=1200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 xml:space="preserve">) </w:t>
      </w:r>
    </w:p>
    <w:p w:rsidR="00000000" w:rsidRDefault="00740B8C">
      <w:pPr>
        <w:ind w:firstLine="400"/>
        <w:jc w:val="both"/>
      </w:pPr>
      <w:r>
        <w:rPr>
          <w:rStyle w:val="s1"/>
        </w:rPr>
        <w:t>Статья 12.</w:t>
      </w:r>
      <w:r>
        <w:t xml:space="preserve"> Размеры пособий по инвалидности </w:t>
      </w:r>
    </w:p>
    <w:p w:rsidR="00000000" w:rsidRDefault="00740B8C">
      <w:pPr>
        <w:ind w:firstLine="400"/>
        <w:jc w:val="both"/>
      </w:pPr>
      <w:r>
        <w:t xml:space="preserve">1. Инвалидам, указанным в </w:t>
      </w:r>
      <w:hyperlink w:anchor="sub110000" w:history="1">
        <w:r>
          <w:rPr>
            <w:rStyle w:val="a3"/>
          </w:rPr>
          <w:t>подпунктах 1), 1-1) и 3) статьи 11</w:t>
        </w:r>
      </w:hyperlink>
      <w:r>
        <w:t xml:space="preserve"> настоящего Закона,</w:t>
      </w:r>
      <w:r>
        <w:t xml:space="preserve"> месячные пособия по инвалидности назначаются в следующих размерах: </w:t>
      </w:r>
    </w:p>
    <w:p w:rsidR="00000000" w:rsidRDefault="00740B8C">
      <w:pPr>
        <w:ind w:firstLine="400"/>
        <w:jc w:val="both"/>
      </w:pPr>
      <w:r>
        <w:t xml:space="preserve">инвалидам I группы - 7 месячных расчетных показателей, устанавливаемых законом о республиканском бюджете на соответствующий финансовый год (далее - месячных расчетных показателей); </w:t>
      </w:r>
    </w:p>
    <w:p w:rsidR="00000000" w:rsidRDefault="00740B8C">
      <w:pPr>
        <w:ind w:firstLine="400"/>
        <w:jc w:val="both"/>
      </w:pPr>
      <w:r>
        <w:t>инвал</w:t>
      </w:r>
      <w:r>
        <w:t xml:space="preserve">идам II группы - 5 месячного расчетного показателя; </w:t>
      </w:r>
    </w:p>
    <w:p w:rsidR="00000000" w:rsidRDefault="00740B8C">
      <w:pPr>
        <w:ind w:firstLine="400"/>
        <w:jc w:val="both"/>
      </w:pPr>
      <w:r>
        <w:t xml:space="preserve">инвалидам III группы - 3 месячных расчетных показателей; </w:t>
      </w:r>
    </w:p>
    <w:p w:rsidR="00000000" w:rsidRDefault="00740B8C">
      <w:pPr>
        <w:ind w:firstLine="400"/>
        <w:jc w:val="both"/>
      </w:pPr>
      <w:r>
        <w:t xml:space="preserve">детям-инвалидам до 16 лет - 4 месячных расчетных показателей; </w:t>
      </w:r>
    </w:p>
    <w:p w:rsidR="00000000" w:rsidRDefault="00740B8C">
      <w:pPr>
        <w:ind w:firstLine="400"/>
        <w:jc w:val="both"/>
      </w:pPr>
      <w:r>
        <w:t xml:space="preserve">инвалидам с детства I группы - 7 месячных расчетных показателей; </w:t>
      </w:r>
    </w:p>
    <w:p w:rsidR="00000000" w:rsidRDefault="00740B8C">
      <w:pPr>
        <w:ind w:firstLine="400"/>
        <w:jc w:val="both"/>
      </w:pPr>
      <w:r>
        <w:t>инвалидам с детс</w:t>
      </w:r>
      <w:r>
        <w:t xml:space="preserve">тва II группы - 5,5 месячных расчетных показателей; </w:t>
      </w:r>
    </w:p>
    <w:p w:rsidR="00000000" w:rsidRDefault="00740B8C">
      <w:pPr>
        <w:ind w:firstLine="400"/>
        <w:jc w:val="both"/>
      </w:pPr>
      <w:r>
        <w:t xml:space="preserve">инвалидам с детства III группы - 4 месячных расчетных показателей. </w:t>
      </w:r>
    </w:p>
    <w:p w:rsidR="00000000" w:rsidRDefault="00740B8C">
      <w:pPr>
        <w:ind w:firstLine="400"/>
        <w:jc w:val="both"/>
      </w:pPr>
      <w:r>
        <w:t xml:space="preserve">2. Инвалидам, указанным в </w:t>
      </w:r>
      <w:hyperlink w:anchor="sub110200" w:history="1">
        <w:r>
          <w:rPr>
            <w:rStyle w:val="a3"/>
          </w:rPr>
          <w:t>подпунктах 2) и 5) статьи 11</w:t>
        </w:r>
      </w:hyperlink>
      <w:r>
        <w:t xml:space="preserve"> настоящего Закона, месячные пособия по инвалидно</w:t>
      </w:r>
      <w:r>
        <w:t xml:space="preserve">сти назначаются в следующих размерах: </w:t>
      </w:r>
    </w:p>
    <w:p w:rsidR="00000000" w:rsidRDefault="00740B8C">
      <w:pPr>
        <w:ind w:firstLine="400"/>
        <w:jc w:val="both"/>
      </w:pPr>
      <w:r>
        <w:t xml:space="preserve">инвалидам I группы - 9 месячных расчетных показателей; </w:t>
      </w:r>
    </w:p>
    <w:p w:rsidR="00000000" w:rsidRDefault="00740B8C">
      <w:pPr>
        <w:ind w:firstLine="400"/>
        <w:jc w:val="both"/>
      </w:pPr>
      <w:r>
        <w:t xml:space="preserve">инвалидам II группы - 7 месячного расчетного показателя; </w:t>
      </w:r>
    </w:p>
    <w:p w:rsidR="00000000" w:rsidRDefault="00740B8C">
      <w:pPr>
        <w:ind w:firstLine="400"/>
        <w:jc w:val="both"/>
      </w:pPr>
      <w:r>
        <w:t xml:space="preserve">инвалидам III группы - 5 месячных расчетных показателей. </w:t>
      </w:r>
    </w:p>
    <w:p w:rsidR="00000000" w:rsidRDefault="00740B8C">
      <w:pPr>
        <w:ind w:firstLine="400"/>
        <w:jc w:val="both"/>
      </w:pPr>
      <w:r>
        <w:t xml:space="preserve">3. Инвалидам, указанным в </w:t>
      </w:r>
      <w:hyperlink w:anchor="sub110400" w:history="1">
        <w:r>
          <w:rPr>
            <w:rStyle w:val="a3"/>
          </w:rPr>
          <w:t>подпункте 4) статьи 11</w:t>
        </w:r>
      </w:hyperlink>
      <w:r>
        <w:t xml:space="preserve"> настоящего Закона, месячные пособия по инвалидности назначаются в следующих размерах: </w:t>
      </w:r>
    </w:p>
    <w:p w:rsidR="00000000" w:rsidRDefault="00740B8C">
      <w:pPr>
        <w:ind w:firstLine="400"/>
        <w:jc w:val="both"/>
      </w:pPr>
      <w:r>
        <w:t xml:space="preserve">инвалидам I группы - 16 месячных расчетных показателей; </w:t>
      </w:r>
    </w:p>
    <w:p w:rsidR="00000000" w:rsidRDefault="00740B8C">
      <w:pPr>
        <w:ind w:firstLine="400"/>
        <w:jc w:val="both"/>
      </w:pPr>
      <w:r>
        <w:t>инвалидам II группы - 11 месячного расчетного показателя;</w:t>
      </w:r>
      <w:r>
        <w:t xml:space="preserve"> </w:t>
      </w:r>
    </w:p>
    <w:p w:rsidR="00000000" w:rsidRDefault="00740B8C">
      <w:pPr>
        <w:ind w:firstLine="400"/>
        <w:jc w:val="both"/>
      </w:pPr>
      <w:r>
        <w:t xml:space="preserve">инвалидам III группы - 7 месячных расчетных показателей. </w:t>
      </w:r>
    </w:p>
    <w:p w:rsidR="00000000" w:rsidRDefault="00740B8C">
      <w:pPr>
        <w:ind w:firstLine="400"/>
        <w:jc w:val="both"/>
      </w:pPr>
      <w:r>
        <w:t xml:space="preserve">4. Пособие по инвалидности работающим получателям пособий выплачивается в полном размере. </w:t>
      </w:r>
    </w:p>
    <w:p w:rsidR="00000000" w:rsidRDefault="00740B8C">
      <w:pPr>
        <w:spacing w:after="240"/>
        <w:ind w:firstLine="400"/>
        <w:jc w:val="both"/>
      </w:pPr>
      <w:r>
        <w:t xml:space="preserve">5. Если размер совокупных пенсионных выплат из Государственного центра по выплате пенсий и накопительных </w:t>
      </w:r>
      <w:r>
        <w:t>пенсионных фондов меньше размера месячного пособия по инвалидности, установленного для соответствующей категории инвалидов, выплата пособия производится в виде соответствующих доплат к пенсионным выплатам до размера пособия, установленного для этой категор</w:t>
      </w:r>
      <w:r>
        <w:t>ии инвалидов.</w:t>
      </w:r>
    </w:p>
    <w:p w:rsidR="00000000" w:rsidRDefault="00740B8C">
      <w:pPr>
        <w:spacing w:after="240"/>
        <w:jc w:val="center"/>
      </w:pPr>
      <w:bookmarkStart w:id="4" w:name="SUB130000"/>
      <w:bookmarkEnd w:id="4"/>
      <w:r>
        <w:rPr>
          <w:rStyle w:val="s1"/>
        </w:rPr>
        <w:t>Глава III. Пособия по случаю потери кормильца</w:t>
      </w:r>
      <w:r>
        <w:br/>
      </w:r>
    </w:p>
    <w:p w:rsidR="00000000" w:rsidRDefault="00740B8C">
      <w:pPr>
        <w:ind w:firstLine="400"/>
        <w:jc w:val="both"/>
      </w:pPr>
      <w:r>
        <w:rPr>
          <w:rStyle w:val="s3"/>
        </w:rPr>
        <w:t xml:space="preserve">Пункт 3 статьи 13 изменен в соответствии с </w:t>
      </w:r>
      <w:hyperlink r:id="rId33" w:anchor="sub_id=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16.11.99 г. № 482-1, вводится в действие с 01.01.2000 г.</w:t>
      </w:r>
      <w:r>
        <w:rPr>
          <w:rStyle w:val="s3"/>
        </w:rPr>
        <w:t xml:space="preserve"> (</w:t>
      </w:r>
      <w:hyperlink r:id="rId34" w:anchor="sub_id=130300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  <w:r>
        <w:t xml:space="preserve"> </w:t>
      </w:r>
    </w:p>
    <w:p w:rsidR="00000000" w:rsidRDefault="00740B8C">
      <w:pPr>
        <w:ind w:firstLine="400"/>
        <w:jc w:val="both"/>
      </w:pPr>
      <w:r>
        <w:rPr>
          <w:rStyle w:val="s1"/>
        </w:rPr>
        <w:t>Статья 13.</w:t>
      </w:r>
      <w:r>
        <w:t xml:space="preserve"> Условия назначения пособия </w:t>
      </w:r>
    </w:p>
    <w:p w:rsidR="00000000" w:rsidRDefault="00740B8C">
      <w:pPr>
        <w:ind w:firstLine="400"/>
        <w:jc w:val="both"/>
      </w:pPr>
      <w:r>
        <w:t xml:space="preserve">1. Право на </w:t>
      </w:r>
      <w:hyperlink r:id="rId35" w:history="1">
        <w:r>
          <w:rPr>
            <w:rStyle w:val="a3"/>
          </w:rPr>
          <w:t>пособие по случаю потери кормильца</w:t>
        </w:r>
      </w:hyperlink>
      <w:r>
        <w:t xml:space="preserve"> имею</w:t>
      </w:r>
      <w:r>
        <w:t xml:space="preserve">т нетрудоспособные члены семьи умершего кормильца, состоявшие на его иждивении. При этом детям и лицам, указанным в </w:t>
      </w:r>
      <w:hyperlink w:anchor="sub130203" w:history="1">
        <w:r>
          <w:rPr>
            <w:rStyle w:val="a3"/>
          </w:rPr>
          <w:t>подпункте</w:t>
        </w:r>
      </w:hyperlink>
      <w:r>
        <w:t xml:space="preserve"> 3) пункта 2 настоящей статьи, пособия назначаются независимо от того, состояли ли они на иждивении</w:t>
      </w:r>
      <w:r>
        <w:t xml:space="preserve"> кормильца. </w:t>
      </w:r>
    </w:p>
    <w:p w:rsidR="00000000" w:rsidRDefault="00740B8C">
      <w:pPr>
        <w:ind w:firstLine="400"/>
        <w:jc w:val="both"/>
      </w:pPr>
      <w:r>
        <w:t xml:space="preserve">2. Нетрудоспособными членами семьи считаются: </w:t>
      </w:r>
    </w:p>
    <w:p w:rsidR="00000000" w:rsidRDefault="00740B8C">
      <w:pPr>
        <w:ind w:firstLine="400"/>
        <w:jc w:val="both"/>
      </w:pPr>
      <w:r>
        <w:t>1) дети (в том числе усыновленные, пасынки и падчерицы), братья, сестры и внуки, не достигшие 18 лет и старше этого возраста, если они стали инвалидами до достижения 18 лет, при этом братья, сестр</w:t>
      </w:r>
      <w:r>
        <w:t xml:space="preserve">ы и внуки при условии, если они не имеют трудоспособных родителей, пасынки и падчерицы - если они не получали алиментов от родителей. </w:t>
      </w:r>
    </w:p>
    <w:p w:rsidR="00000000" w:rsidRDefault="00740B8C">
      <w:pPr>
        <w:ind w:firstLine="400"/>
        <w:jc w:val="both"/>
      </w:pPr>
      <w:r>
        <w:t xml:space="preserve">Несовершеннолетние, имеющие право на пособие по случаю потери кормильца, сохраняют это право также и при их усыновлении; </w:t>
      </w:r>
    </w:p>
    <w:p w:rsidR="00000000" w:rsidRDefault="00740B8C">
      <w:pPr>
        <w:ind w:firstLine="400"/>
        <w:jc w:val="both"/>
      </w:pPr>
      <w:r>
        <w:t xml:space="preserve">2) отец, мать (в том числе усыновители), жена, муж, если они достигли пенсионного возраста в соответствии с законодательством о пенсионном обеспечении; </w:t>
      </w:r>
    </w:p>
    <w:p w:rsidR="00000000" w:rsidRDefault="00740B8C">
      <w:pPr>
        <w:ind w:firstLine="400"/>
        <w:jc w:val="both"/>
      </w:pPr>
      <w:bookmarkStart w:id="5" w:name="SUB130203"/>
      <w:bookmarkEnd w:id="5"/>
      <w:r>
        <w:t>3) один из родителей или супруг, либо дед, бабушка, брат или сестра, независимо от возраста и трудоспо</w:t>
      </w:r>
      <w:r>
        <w:t xml:space="preserve">собности, если он (она) занят уходом за детьми, братьями, сестрами или внуками умершего кормильца, не достигшими 8 лет, и не работает; </w:t>
      </w:r>
    </w:p>
    <w:p w:rsidR="00000000" w:rsidRDefault="00740B8C">
      <w:pPr>
        <w:ind w:firstLine="400"/>
        <w:jc w:val="both"/>
      </w:pPr>
      <w:r>
        <w:rPr>
          <w:rStyle w:val="s3"/>
        </w:rPr>
        <w:t xml:space="preserve">См.: </w:t>
      </w:r>
      <w:hyperlink r:id="rId36" w:history="1">
        <w:r>
          <w:rPr>
            <w:rStyle w:val="a3"/>
            <w:i/>
            <w:iCs/>
          </w:rPr>
          <w:t>Письмо</w:t>
        </w:r>
      </w:hyperlink>
      <w:r>
        <w:rPr>
          <w:rStyle w:val="s3"/>
        </w:rPr>
        <w:t xml:space="preserve"> Министерства государственных доходов Республ</w:t>
      </w:r>
      <w:r>
        <w:rPr>
          <w:rStyle w:val="s3"/>
        </w:rPr>
        <w:t>ики Казахстан от 19 октября 2001 г. N ДРН-2-1-17/9262.</w:t>
      </w:r>
      <w:r>
        <w:t xml:space="preserve"> </w:t>
      </w:r>
    </w:p>
    <w:p w:rsidR="00000000" w:rsidRDefault="00740B8C">
      <w:pPr>
        <w:ind w:firstLine="400"/>
        <w:jc w:val="both"/>
      </w:pPr>
      <w:r>
        <w:t xml:space="preserve">4) дед и бабушка, если они достигли пенсионного возраста в соответствии с законодательством о пенсионном обеспечении, и при отсутствии лиц, которые по закону обязаны их содержать, и не имеющие других </w:t>
      </w:r>
      <w:r>
        <w:t xml:space="preserve">источников средств к существованию. </w:t>
      </w:r>
    </w:p>
    <w:p w:rsidR="00000000" w:rsidRDefault="00740B8C">
      <w:pPr>
        <w:ind w:firstLine="400"/>
        <w:jc w:val="both"/>
      </w:pPr>
      <w:r>
        <w:t xml:space="preserve">3. Обучающиеся граждане старше 18 лет имеют право на пособие по случаю потери кормильца до окончания учебного заведения в системе среднего образования, очной формы в системе высшего и среднего специального образования, </w:t>
      </w:r>
      <w:r>
        <w:t xml:space="preserve">в пределах, не превышающих 23-летнего возраста. </w:t>
      </w:r>
    </w:p>
    <w:p w:rsidR="00000000" w:rsidRDefault="00740B8C">
      <w:pPr>
        <w:ind w:firstLine="400"/>
        <w:jc w:val="both"/>
      </w:pPr>
      <w:r>
        <w:t>4. Члены семьи умершего считаются состоявшими на его иждивении, если они находились на его полном содержании или получали от него помощь, которая была для них постоянным и основным источником средств к сущес</w:t>
      </w:r>
      <w:r>
        <w:t xml:space="preserve">твованию. </w:t>
      </w:r>
    </w:p>
    <w:p w:rsidR="00000000" w:rsidRDefault="00740B8C">
      <w:pPr>
        <w:ind w:firstLine="400"/>
        <w:jc w:val="both"/>
      </w:pPr>
      <w:r>
        <w:t xml:space="preserve">5. Пособия, назначенные детям, потерявшим обоих родителей (круглые сироты), выплачиваются их законному представителю (усыновителю. опекуну). </w:t>
      </w:r>
    </w:p>
    <w:p w:rsidR="00000000" w:rsidRDefault="00740B8C">
      <w:pPr>
        <w:spacing w:after="240"/>
        <w:ind w:firstLine="400"/>
        <w:jc w:val="both"/>
      </w:pPr>
      <w:r>
        <w:t xml:space="preserve">6. Все правила настоящего Закона, касающиеся семей умерших, соответственно распространяются и на семьи </w:t>
      </w:r>
      <w:r>
        <w:t>безвестно отсутствующих или объявленных умершими, если эти факты установлены в судебном порядке.</w:t>
      </w:r>
    </w:p>
    <w:p w:rsidR="00000000" w:rsidRDefault="00740B8C">
      <w:pPr>
        <w:ind w:firstLine="400"/>
        <w:jc w:val="both"/>
      </w:pPr>
      <w:r>
        <w:rPr>
          <w:rStyle w:val="s1"/>
        </w:rPr>
        <w:t>Статья 14.</w:t>
      </w:r>
      <w:r>
        <w:t xml:space="preserve"> Период, на который назначается пособие </w:t>
      </w:r>
    </w:p>
    <w:p w:rsidR="00000000" w:rsidRDefault="00740B8C">
      <w:pPr>
        <w:spacing w:after="240"/>
        <w:ind w:firstLine="400"/>
        <w:jc w:val="both"/>
      </w:pPr>
      <w:r>
        <w:t>Пособие по случаю потери кормильца устанавливается на весь период, в течение которого член семьи умершего сч</w:t>
      </w:r>
      <w:r>
        <w:t xml:space="preserve">итается нетрудоспособным, согласно </w:t>
      </w:r>
      <w:hyperlink w:anchor="sub130000" w:history="1">
        <w:r>
          <w:rPr>
            <w:rStyle w:val="a3"/>
          </w:rPr>
          <w:t>статье</w:t>
        </w:r>
      </w:hyperlink>
      <w:r>
        <w:t xml:space="preserve"> 13 настоящего Закона, а членам семьи, достигшим возраста, дающего права на получение пенсионных выплат в соответствии с </w:t>
      </w:r>
      <w:hyperlink r:id="rId37" w:history="1">
        <w:r>
          <w:rPr>
            <w:rStyle w:val="a3"/>
          </w:rPr>
          <w:t>Законом</w:t>
        </w:r>
      </w:hyperlink>
      <w:r>
        <w:t xml:space="preserve"> Республики Казахстан "О пенсионном обеспечении в Республике Казахстан", - пожизненно.</w:t>
      </w:r>
    </w:p>
    <w:p w:rsidR="00000000" w:rsidRDefault="00740B8C">
      <w:pPr>
        <w:ind w:firstLine="400"/>
        <w:jc w:val="both"/>
      </w:pPr>
      <w:r>
        <w:rPr>
          <w:rStyle w:val="s1"/>
        </w:rPr>
        <w:t>Статья 15.</w:t>
      </w:r>
      <w:r>
        <w:t xml:space="preserve"> Назначение одного пособия на всех членов семьи </w:t>
      </w:r>
    </w:p>
    <w:p w:rsidR="00000000" w:rsidRDefault="00740B8C">
      <w:pPr>
        <w:ind w:firstLine="400"/>
        <w:jc w:val="both"/>
      </w:pPr>
      <w:r>
        <w:t xml:space="preserve">1. На всех членов семьи, имеющих право на пособие по случаю потери кормильца, назначается одно общее пособие. </w:t>
      </w:r>
    </w:p>
    <w:p w:rsidR="00000000" w:rsidRDefault="00740B8C">
      <w:pPr>
        <w:ind w:firstLine="400"/>
        <w:jc w:val="both"/>
      </w:pPr>
      <w:r>
        <w:t xml:space="preserve">2. По требованию члена семьи его доля пособия выделяется и выплачивается ему отдельно. </w:t>
      </w:r>
    </w:p>
    <w:p w:rsidR="00000000" w:rsidRDefault="00740B8C">
      <w:pPr>
        <w:ind w:firstLine="400"/>
        <w:jc w:val="both"/>
      </w:pPr>
      <w:r>
        <w:t>3. Выделение доли пособия производится со дня обращения з</w:t>
      </w:r>
      <w:r>
        <w:t xml:space="preserve">а ее выделением. </w:t>
      </w:r>
    </w:p>
    <w:p w:rsidR="00000000" w:rsidRDefault="00740B8C">
      <w:pPr>
        <w:ind w:firstLine="400"/>
        <w:jc w:val="both"/>
      </w:pPr>
      <w:r>
        <w:t xml:space="preserve">4. При изменении числа членов семьи, обеспечиваемых пособием по случаю потери кормильца, размер пособия соответственно увеличивается или уменьшается по числу членов семьи, имеющих право на пособие. </w:t>
      </w:r>
    </w:p>
    <w:p w:rsidR="00000000" w:rsidRDefault="00740B8C">
      <w:pPr>
        <w:spacing w:after="240"/>
        <w:ind w:firstLine="400"/>
        <w:jc w:val="both"/>
      </w:pPr>
      <w:r>
        <w:t>5. Такой же пересмотр размера пособия у</w:t>
      </w:r>
      <w:r>
        <w:t>станавливается и в тех случаях, когда выплата пособия одному из членов семьи приостанавливается или возобновляется по миновании обстоятельств, вызвавших приостановление выплаты пособия.</w:t>
      </w:r>
    </w:p>
    <w:p w:rsidR="00000000" w:rsidRDefault="00740B8C">
      <w:pPr>
        <w:ind w:firstLine="400"/>
        <w:jc w:val="both"/>
      </w:pPr>
      <w:r>
        <w:rPr>
          <w:rStyle w:val="s3"/>
        </w:rPr>
        <w:t xml:space="preserve">Пункт 4 статьи 16 дополнен в соответствии с </w:t>
      </w:r>
      <w:hyperlink r:id="rId38" w:anchor="sub_id=200" w:history="1">
        <w:r>
          <w:rPr>
            <w:rStyle w:val="a3"/>
            <w:i/>
            <w:iCs/>
          </w:rPr>
          <w:t>Законом</w:t>
        </w:r>
      </w:hyperlink>
      <w:r>
        <w:rPr>
          <w:rStyle w:val="s3"/>
        </w:rPr>
        <w:t xml:space="preserve"> РК от 16.11.99 г. № 482-1, вводится в действие с 01.01.2000 г.</w:t>
      </w:r>
      <w:r>
        <w:t xml:space="preserve"> </w:t>
      </w:r>
    </w:p>
    <w:p w:rsidR="00000000" w:rsidRDefault="00740B8C">
      <w:pPr>
        <w:ind w:firstLine="400"/>
        <w:jc w:val="both"/>
      </w:pPr>
      <w:r>
        <w:rPr>
          <w:rStyle w:val="s1"/>
        </w:rPr>
        <w:t>Статья 16.</w:t>
      </w:r>
      <w:r>
        <w:t xml:space="preserve"> Размеры пособий по случаю потери кормильца </w:t>
      </w:r>
    </w:p>
    <w:p w:rsidR="00000000" w:rsidRDefault="00740B8C">
      <w:pPr>
        <w:ind w:firstLine="400"/>
        <w:jc w:val="both"/>
      </w:pPr>
      <w:r>
        <w:t>1. Максимальный размер месячного пособия по случаю потери кормильца не може</w:t>
      </w:r>
      <w:r>
        <w:t xml:space="preserve">т превышать 10 </w:t>
      </w:r>
      <w:hyperlink r:id="rId39" w:history="1">
        <w:r>
          <w:rPr>
            <w:rStyle w:val="a3"/>
          </w:rPr>
          <w:t>месячных расчетных показателей</w:t>
        </w:r>
      </w:hyperlink>
      <w:r>
        <w:t xml:space="preserve"> на всех нетрудоспособных членов его семьи. </w:t>
      </w:r>
    </w:p>
    <w:p w:rsidR="00000000" w:rsidRDefault="00740B8C">
      <w:pPr>
        <w:ind w:firstLine="400"/>
        <w:jc w:val="both"/>
      </w:pPr>
      <w:r>
        <w:t xml:space="preserve">2. При наличии одного нетрудоспособного члена семьи, имеющего право на получение месячного пособия по случаю потери кормильца, пособие назначается в размере 4 месячных расчетных показателей; </w:t>
      </w:r>
    </w:p>
    <w:p w:rsidR="00000000" w:rsidRDefault="00740B8C">
      <w:pPr>
        <w:ind w:firstLine="400"/>
        <w:jc w:val="both"/>
      </w:pPr>
      <w:r>
        <w:t>при наличии двух - 3, 5 месячного расчетного показателя на каждо</w:t>
      </w:r>
      <w:r>
        <w:t xml:space="preserve">го нетрудоспособного члена семьи; </w:t>
      </w:r>
    </w:p>
    <w:p w:rsidR="00000000" w:rsidRDefault="00740B8C">
      <w:pPr>
        <w:ind w:firstLine="400"/>
        <w:jc w:val="both"/>
      </w:pPr>
      <w:r>
        <w:t xml:space="preserve">при наличии трех - 3 месячных расчетных показателей на каждого нетрудоспособного члена семьи; </w:t>
      </w:r>
    </w:p>
    <w:p w:rsidR="00000000" w:rsidRDefault="00740B8C">
      <w:pPr>
        <w:ind w:firstLine="400"/>
        <w:jc w:val="both"/>
      </w:pPr>
      <w:r>
        <w:t xml:space="preserve">при наличии четырех - 2, 5 месячного расчетного показателя на каждого нетрудоспособного члена семьи; </w:t>
      </w:r>
    </w:p>
    <w:p w:rsidR="00000000" w:rsidRDefault="00740B8C">
      <w:pPr>
        <w:ind w:firstLine="400"/>
        <w:jc w:val="both"/>
      </w:pPr>
      <w:r>
        <w:t>при наличии пяти - 2 мес</w:t>
      </w:r>
      <w:r>
        <w:t xml:space="preserve">ячных расчетных показателей. </w:t>
      </w:r>
    </w:p>
    <w:p w:rsidR="00000000" w:rsidRDefault="00740B8C">
      <w:pPr>
        <w:ind w:firstLine="400"/>
        <w:jc w:val="both"/>
      </w:pPr>
      <w:r>
        <w:t xml:space="preserve">При наличии шести и более нетрудоспособных членов семьи размер пособия на каждого рассчитывается как равная доля от десятикратного месячного расчетного показателя. </w:t>
      </w:r>
    </w:p>
    <w:p w:rsidR="00000000" w:rsidRDefault="00740B8C">
      <w:pPr>
        <w:ind w:firstLine="400"/>
        <w:jc w:val="both"/>
      </w:pPr>
      <w:r>
        <w:t>3. В случае потери обоих родителей детям (круглым сиротам) ме</w:t>
      </w:r>
      <w:r>
        <w:t>сячное пособие назначается в размере пяти месячных расчетных показателей на каждого ребенка, остальным нетрудоспособным членам семьи - в размере 3 месячных расчетных показателей, но не более 15 месячных расчетных показателей на всех нетрудоспособных членов</w:t>
      </w:r>
      <w:r>
        <w:t xml:space="preserve"> семьи. </w:t>
      </w:r>
    </w:p>
    <w:p w:rsidR="00000000" w:rsidRDefault="00740B8C">
      <w:pPr>
        <w:ind w:firstLine="400"/>
        <w:jc w:val="both"/>
      </w:pPr>
      <w:r>
        <w:t xml:space="preserve">4. Членам семей военнослужащих, сотрудников органов внутренних дел и бывшего Государственного следственного комитета Республики Казахстан, погибших или умерших вследствие ранения, контузии, увечья, заболевания, полученных при исполнении служебных </w:t>
      </w:r>
      <w:r>
        <w:t xml:space="preserve">обязанностей или прохождении </w:t>
      </w:r>
      <w:hyperlink r:id="rId40" w:anchor="sub_id=20000" w:history="1">
        <w:r>
          <w:rPr>
            <w:rStyle w:val="a3"/>
          </w:rPr>
          <w:t>воинской службы</w:t>
        </w:r>
      </w:hyperlink>
      <w:r>
        <w:t>, размер месячного пособия по случаю потери кормильца увеличивается на один месячный расчетный показатель на каждого нетрудоспособ</w:t>
      </w:r>
      <w:r>
        <w:t xml:space="preserve">ного члена семьи, но не более 15 месячных расчетных показателей на всех членов семьи. </w:t>
      </w:r>
    </w:p>
    <w:p w:rsidR="00000000" w:rsidRDefault="00740B8C">
      <w:pPr>
        <w:spacing w:after="240"/>
        <w:ind w:firstLine="400"/>
        <w:jc w:val="both"/>
      </w:pPr>
      <w:r>
        <w:t>5. Если размер совокупных пенсионных выплат, получаемых нетрудоспособным членом семьи из Государственного центра по выплате пенсий и накопительных пенсионных фондов, мен</w:t>
      </w:r>
      <w:r>
        <w:t>ьше размера получаемого месячного пособия по случаю потери кормильца, выплата пособия производится в виде соответствующих доплат к пенсионным выплатам до размера пособия, установленного для этих нетрудоспособных членов семьи.</w:t>
      </w:r>
    </w:p>
    <w:p w:rsidR="00000000" w:rsidRDefault="00740B8C">
      <w:pPr>
        <w:spacing w:after="240"/>
        <w:jc w:val="center"/>
      </w:pPr>
      <w:r>
        <w:rPr>
          <w:rStyle w:val="s1"/>
        </w:rPr>
        <w:t>Глава IV. Пособия по возрасту</w:t>
      </w:r>
    </w:p>
    <w:p w:rsidR="00000000" w:rsidRDefault="00740B8C">
      <w:pPr>
        <w:ind w:firstLine="400"/>
        <w:jc w:val="both"/>
      </w:pPr>
      <w:r>
        <w:rPr>
          <w:rStyle w:val="s1"/>
        </w:rPr>
        <w:t>Статья 17.</w:t>
      </w:r>
      <w:r>
        <w:t xml:space="preserve"> Условия назначения пособий </w:t>
      </w:r>
    </w:p>
    <w:p w:rsidR="00000000" w:rsidRDefault="00740B8C">
      <w:pPr>
        <w:spacing w:after="240"/>
        <w:ind w:firstLine="400"/>
        <w:jc w:val="both"/>
      </w:pPr>
      <w:r>
        <w:t xml:space="preserve">Пособия по возрасту назначаются гражданам при отсутствии права на пенсионные выплаты из Государственного центра по выплате пенсий, накопительных пенсионных фондов при достижении возраста, установленного </w:t>
      </w:r>
      <w:hyperlink r:id="rId41" w:history="1">
        <w:r>
          <w:rPr>
            <w:rStyle w:val="a3"/>
          </w:rPr>
          <w:t>Законом</w:t>
        </w:r>
      </w:hyperlink>
      <w:r>
        <w:t xml:space="preserve"> Республики Казахстан "О пенсионном обеспечении в Республике Казахстан", либо при получении пенсионных выплат в размере менее </w:t>
      </w:r>
      <w:hyperlink r:id="rId42" w:anchor="sub_id=110000" w:history="1">
        <w:r>
          <w:rPr>
            <w:rStyle w:val="a3"/>
          </w:rPr>
          <w:t>минимального</w:t>
        </w:r>
      </w:hyperlink>
      <w:r>
        <w:t xml:space="preserve"> размера пенсии.</w:t>
      </w:r>
    </w:p>
    <w:p w:rsidR="00000000" w:rsidRDefault="00740B8C">
      <w:pPr>
        <w:ind w:firstLine="400"/>
        <w:jc w:val="both"/>
      </w:pPr>
      <w:r>
        <w:rPr>
          <w:rStyle w:val="s1"/>
        </w:rPr>
        <w:t>Статья 18.</w:t>
      </w:r>
      <w:r>
        <w:t xml:space="preserve"> Размеры социального пособия по возрасту </w:t>
      </w:r>
    </w:p>
    <w:p w:rsidR="00000000" w:rsidRDefault="00740B8C">
      <w:pPr>
        <w:ind w:firstLine="400"/>
        <w:jc w:val="both"/>
      </w:pPr>
      <w:r>
        <w:t xml:space="preserve">1. Месячное пособие по возрасту назначается в размере 3 месячных </w:t>
      </w:r>
      <w:hyperlink r:id="rId43" w:history="1">
        <w:r>
          <w:rPr>
            <w:rStyle w:val="a3"/>
          </w:rPr>
          <w:t>расчетных показателей</w:t>
        </w:r>
      </w:hyperlink>
      <w:r>
        <w:t xml:space="preserve">. </w:t>
      </w:r>
    </w:p>
    <w:p w:rsidR="00000000" w:rsidRDefault="00740B8C">
      <w:pPr>
        <w:spacing w:after="240"/>
        <w:ind w:firstLine="400"/>
        <w:jc w:val="both"/>
      </w:pPr>
      <w:r>
        <w:t>2. Гражданам</w:t>
      </w:r>
      <w:r>
        <w:t xml:space="preserve">, достигшим пенсионного возраста и осуществлявшим обязательные пенсионные взносы в соответствии с </w:t>
      </w:r>
      <w:hyperlink r:id="rId44" w:history="1">
        <w:r>
          <w:rPr>
            <w:rStyle w:val="a3"/>
          </w:rPr>
          <w:t>Законом</w:t>
        </w:r>
      </w:hyperlink>
      <w:r>
        <w:t xml:space="preserve"> Республики Казахстан "О пенсионном обеспечении в Республике Казахстан", месячное пособ</w:t>
      </w:r>
      <w:r>
        <w:t>ие по возрасту предоставляется в виде соответствующих доплат до минимального размера пенсии, установленного законодательным актом.</w:t>
      </w:r>
    </w:p>
    <w:p w:rsidR="00000000" w:rsidRDefault="00740B8C">
      <w:pPr>
        <w:spacing w:after="240"/>
        <w:jc w:val="center"/>
      </w:pPr>
      <w:r>
        <w:rPr>
          <w:rStyle w:val="s1"/>
        </w:rPr>
        <w:t>Глава V. Заключительные и переходные положения</w:t>
      </w:r>
    </w:p>
    <w:p w:rsidR="00000000" w:rsidRDefault="00740B8C">
      <w:pPr>
        <w:ind w:firstLine="400"/>
        <w:jc w:val="both"/>
      </w:pPr>
      <w:r>
        <w:rPr>
          <w:rStyle w:val="s1"/>
        </w:rPr>
        <w:t>Статья 19.</w:t>
      </w:r>
      <w:r>
        <w:t xml:space="preserve"> Международные договоры </w:t>
      </w:r>
    </w:p>
    <w:p w:rsidR="00000000" w:rsidRDefault="00740B8C">
      <w:pPr>
        <w:spacing w:after="240"/>
        <w:ind w:firstLine="400"/>
        <w:jc w:val="both"/>
      </w:pPr>
      <w:r>
        <w:t>Если международным договором, ратифицированным Республикой Казахстан, установлены иные правила, чем те, которые содержатся в настоящем Законе, то применяются правила международного договора.</w:t>
      </w:r>
    </w:p>
    <w:p w:rsidR="00000000" w:rsidRDefault="00740B8C">
      <w:pPr>
        <w:ind w:firstLine="400"/>
        <w:jc w:val="both"/>
      </w:pPr>
      <w:r>
        <w:rPr>
          <w:rStyle w:val="s1"/>
        </w:rPr>
        <w:t>Статья 20.</w:t>
      </w:r>
      <w:r>
        <w:t xml:space="preserve"> Государственные гарантии </w:t>
      </w:r>
    </w:p>
    <w:p w:rsidR="00000000" w:rsidRDefault="00740B8C">
      <w:pPr>
        <w:ind w:firstLine="400"/>
        <w:jc w:val="both"/>
      </w:pPr>
      <w:r>
        <w:t>1. Лицам, которым по действу</w:t>
      </w:r>
      <w:r>
        <w:t>ющему до 1 января 1998 года законодательству были назначены социальные пенсии, пенсии по инвалидности и по случаю потери кормильца, с 1 января 1998 года за счет средств соответствующих бюджетов выплачиваются государственные социальные пособия по инвалиднос</w:t>
      </w:r>
      <w:r>
        <w:t xml:space="preserve">ти, по случаю потери кормильца и по возрасту в размере не менее размеров пенсий, фактически получаемых до 1 января 1998 года. </w:t>
      </w:r>
    </w:p>
    <w:p w:rsidR="00000000" w:rsidRDefault="00740B8C">
      <w:pPr>
        <w:spacing w:after="240"/>
        <w:ind w:firstLine="400"/>
        <w:jc w:val="both"/>
      </w:pPr>
      <w:r>
        <w:t>2. Выплата названных пособий осуществляется в порядке, установленном настоящим Законом.</w:t>
      </w:r>
    </w:p>
    <w:p w:rsidR="00000000" w:rsidRDefault="00740B8C">
      <w:pPr>
        <w:ind w:firstLine="400"/>
        <w:jc w:val="both"/>
      </w:pPr>
      <w:r>
        <w:rPr>
          <w:rStyle w:val="s1"/>
        </w:rPr>
        <w:t>Статья 21.</w:t>
      </w:r>
      <w:r>
        <w:t xml:space="preserve"> Ответственность за нарушение з</w:t>
      </w:r>
      <w:r>
        <w:t xml:space="preserve">аконодательства о государственных социальных пособиях по инвалидности, по случаю потери кормильца и по возрасту в Республике Казахстан </w:t>
      </w:r>
    </w:p>
    <w:p w:rsidR="00000000" w:rsidRDefault="00740B8C">
      <w:pPr>
        <w:spacing w:after="240"/>
        <w:ind w:firstLine="400"/>
        <w:jc w:val="both"/>
      </w:pPr>
      <w:r>
        <w:t>Ответственность за нарушение законодательства о государственных социальных пособиях по инвалидности, по случаю потери ко</w:t>
      </w:r>
      <w:r>
        <w:t>рмильца и по возрасту в Республике Казахстан устанавливается в соответствии с законодательством Республики Казахстан.</w:t>
      </w:r>
    </w:p>
    <w:p w:rsidR="00000000" w:rsidRDefault="00740B8C">
      <w:pPr>
        <w:ind w:firstLine="400"/>
        <w:jc w:val="both"/>
      </w:pPr>
      <w:r>
        <w:rPr>
          <w:rStyle w:val="s1"/>
        </w:rPr>
        <w:t>Статья 22.</w:t>
      </w:r>
      <w:r>
        <w:t xml:space="preserve"> Порядок вступления в силу настоящего Закона </w:t>
      </w:r>
    </w:p>
    <w:p w:rsidR="00000000" w:rsidRDefault="00740B8C">
      <w:pPr>
        <w:spacing w:after="240"/>
        <w:ind w:firstLine="400"/>
        <w:jc w:val="both"/>
      </w:pPr>
      <w:r>
        <w:t>Настоящий Закон вступает в силу с 1 января 1998 года.</w:t>
      </w:r>
    </w:p>
    <w:p w:rsidR="00000000" w:rsidRDefault="00740B8C">
      <w:pPr>
        <w:spacing w:after="240"/>
        <w:ind w:firstLine="400"/>
        <w:jc w:val="both"/>
      </w:pPr>
      <w:r>
        <w:t>Президент Республики Казахст</w:t>
      </w:r>
      <w:r>
        <w:t>ан</w:t>
      </w:r>
      <w:r>
        <w:br/>
      </w:r>
      <w:r>
        <w:br/>
      </w:r>
      <w:r>
        <w:br/>
      </w:r>
      <w:r>
        <w:br/>
      </w:r>
      <w:r>
        <w:br/>
      </w:r>
    </w:p>
    <w:sectPr w:rsidR="00000000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B8C" w:rsidRDefault="00740B8C" w:rsidP="00740B8C">
      <w:r>
        <w:separator/>
      </w:r>
    </w:p>
  </w:endnote>
  <w:endnote w:type="continuationSeparator" w:id="0">
    <w:p w:rsidR="00740B8C" w:rsidRDefault="00740B8C" w:rsidP="00740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(K)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(K)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B8C" w:rsidRDefault="00740B8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B8C" w:rsidRDefault="00740B8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B8C" w:rsidRDefault="00740B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B8C" w:rsidRDefault="00740B8C" w:rsidP="00740B8C">
      <w:r>
        <w:separator/>
      </w:r>
    </w:p>
  </w:footnote>
  <w:footnote w:type="continuationSeparator" w:id="0">
    <w:p w:rsidR="00740B8C" w:rsidRDefault="00740B8C" w:rsidP="00740B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B8C" w:rsidRDefault="00740B8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B8C" w:rsidRDefault="00740B8C" w:rsidP="00740B8C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Источник: Информационная система "ПАРАГРАФ"</w:t>
    </w:r>
  </w:p>
  <w:p w:rsidR="00740B8C" w:rsidRPr="00740B8C" w:rsidRDefault="00740B8C" w:rsidP="00740B8C">
    <w:pPr>
      <w:pStyle w:val="a5"/>
      <w:spacing w:after="100"/>
      <w:jc w:val="right"/>
      <w:rPr>
        <w:rFonts w:ascii="Arial" w:hAnsi="Arial" w:cs="Arial"/>
        <w:color w:val="808080"/>
      </w:rPr>
    </w:pPr>
    <w:r>
      <w:rPr>
        <w:rFonts w:ascii="Arial" w:hAnsi="Arial" w:cs="Arial"/>
        <w:color w:val="808080"/>
      </w:rPr>
      <w:t>Документ: Закон Республики Казахстан от 16 июня 1997 года № 126-1 О государственных социальных пособиях по инвалидности, по случаю потери кормильца и по возрасту в Республике Казахстан (с изменениями, внесенными Законами РК от 05.04.99 г. № 366-1; от 16.11.99 г. № 482-1; от 21.03.0... (редакция от 16.11.1999 г.) (редакция от 16.11.1999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B8C" w:rsidRDefault="00740B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740B8C"/>
    <w:rsid w:val="0074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40B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0B8C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740B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0B8C"/>
    <w:rPr>
      <w:rFonts w:ascii="Times New Roman(K)" w:eastAsiaTheme="minorEastAsia" w:hAnsi="Times New Roman(K)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(K)" w:eastAsiaTheme="minorEastAsia" w:hAnsi="Times New Roman(K)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character" w:customStyle="1" w:styleId="s0">
    <w:name w:val="s0"/>
    <w:basedOn w:val="a0"/>
    <w:rPr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i/>
      <w:iCs/>
      <w:color w:val="FF0000"/>
    </w:rPr>
  </w:style>
  <w:style w:type="character" w:customStyle="1" w:styleId="s2">
    <w:name w:val="s2"/>
    <w:basedOn w:val="a0"/>
    <w:rPr>
      <w:color w:val="333399"/>
      <w:u w:val="single"/>
    </w:rPr>
  </w:style>
  <w:style w:type="character" w:customStyle="1" w:styleId="s6">
    <w:name w:val="s6"/>
    <w:basedOn w:val="a0"/>
    <w:rPr>
      <w:strike/>
      <w:color w:val="808000"/>
    </w:rPr>
  </w:style>
  <w:style w:type="character" w:customStyle="1" w:styleId="s1">
    <w:name w:val="s1"/>
    <w:basedOn w:val="a0"/>
    <w:rPr>
      <w:b/>
      <w:bCs/>
    </w:rPr>
  </w:style>
  <w:style w:type="character" w:customStyle="1" w:styleId="s7">
    <w:name w:val="s7"/>
    <w:basedOn w:val="a0"/>
    <w:rPr>
      <w:rFonts w:ascii="Courier New(K)" w:hAnsi="Courier New(K)" w:hint="default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740B8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40B8C"/>
    <w:rPr>
      <w:rFonts w:ascii="Times New Roman(K)" w:eastAsiaTheme="minorEastAsia" w:hAnsi="Times New Roman(K)"/>
    </w:rPr>
  </w:style>
  <w:style w:type="paragraph" w:styleId="a7">
    <w:name w:val="footer"/>
    <w:basedOn w:val="a"/>
    <w:link w:val="a8"/>
    <w:uiPriority w:val="99"/>
    <w:unhideWhenUsed/>
    <w:rsid w:val="00740B8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40B8C"/>
    <w:rPr>
      <w:rFonts w:ascii="Times New Roman(K)" w:eastAsiaTheme="minorEastAsia" w:hAnsi="Times New Roman(K)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1026672" TargetMode="External"/><Relationship Id="rId18" Type="http://schemas.openxmlformats.org/officeDocument/2006/relationships/hyperlink" Target="http://online.zakon.kz/Document/?doc_id=1022485" TargetMode="External"/><Relationship Id="rId26" Type="http://schemas.openxmlformats.org/officeDocument/2006/relationships/hyperlink" Target="http://online.zakon.kz/Document/?doc_id=1001659" TargetMode="External"/><Relationship Id="rId39" Type="http://schemas.openxmlformats.org/officeDocument/2006/relationships/hyperlink" Target="http://online.zakon.kz/Document/?doc_id=1026672" TargetMode="External"/><Relationship Id="rId21" Type="http://schemas.openxmlformats.org/officeDocument/2006/relationships/hyperlink" Target="http://online.zakon.kz/Document/?doc_id=1029973" TargetMode="External"/><Relationship Id="rId34" Type="http://schemas.openxmlformats.org/officeDocument/2006/relationships/hyperlink" Target="http://online.zakon.kz/Document/?doc_id=3007927" TargetMode="External"/><Relationship Id="rId42" Type="http://schemas.openxmlformats.org/officeDocument/2006/relationships/hyperlink" Target="http://online.zakon.kz/Document/?doc_id=1015521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hyperlink" Target="http://online.zakon.kz/Document/?doc_id=101568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1009800" TargetMode="External"/><Relationship Id="rId29" Type="http://schemas.openxmlformats.org/officeDocument/2006/relationships/hyperlink" Target="http://online.zakon.kz/Document/?doc_id=1029973" TargetMode="External"/><Relationship Id="rId11" Type="http://schemas.openxmlformats.org/officeDocument/2006/relationships/hyperlink" Target="http://online.zakon.kz/Document/?doc_id=1022485" TargetMode="External"/><Relationship Id="rId24" Type="http://schemas.openxmlformats.org/officeDocument/2006/relationships/hyperlink" Target="http://online.zakon.kz/Document/?doc_id=1029973" TargetMode="External"/><Relationship Id="rId32" Type="http://schemas.openxmlformats.org/officeDocument/2006/relationships/hyperlink" Target="http://online.zakon.kz/Document/?doc_id=30003966" TargetMode="External"/><Relationship Id="rId37" Type="http://schemas.openxmlformats.org/officeDocument/2006/relationships/hyperlink" Target="http://online.zakon.kz/Document/?doc_id=1007971" TargetMode="External"/><Relationship Id="rId40" Type="http://schemas.openxmlformats.org/officeDocument/2006/relationships/hyperlink" Target="http://online.zakon.kz/Document/?doc_id=1001659" TargetMode="External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1027505" TargetMode="External"/><Relationship Id="rId23" Type="http://schemas.openxmlformats.org/officeDocument/2006/relationships/hyperlink" Target="http://online.zakon.kz/Document/?doc_id=1015683" TargetMode="External"/><Relationship Id="rId28" Type="http://schemas.openxmlformats.org/officeDocument/2006/relationships/hyperlink" Target="http://online.zakon.kz/Document/?doc_id=1008107" TargetMode="External"/><Relationship Id="rId36" Type="http://schemas.openxmlformats.org/officeDocument/2006/relationships/hyperlink" Target="http://online.zakon.kz/Document/?doc_id=1026270" TargetMode="External"/><Relationship Id="rId49" Type="http://schemas.openxmlformats.org/officeDocument/2006/relationships/header" Target="header3.xml"/><Relationship Id="rId10" Type="http://schemas.openxmlformats.org/officeDocument/2006/relationships/hyperlink" Target="http://online.zakon.kz/Document/?doc_id=1022485" TargetMode="External"/><Relationship Id="rId19" Type="http://schemas.openxmlformats.org/officeDocument/2006/relationships/hyperlink" Target="http://online.zakon.kz/Document/?doc_id=1029973" TargetMode="External"/><Relationship Id="rId31" Type="http://schemas.openxmlformats.org/officeDocument/2006/relationships/hyperlink" Target="http://online.zakon.kz/Document/?doc_id=1035487" TargetMode="External"/><Relationship Id="rId44" Type="http://schemas.openxmlformats.org/officeDocument/2006/relationships/hyperlink" Target="http://online.zakon.kz/Document/?doc_id=1007971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22485" TargetMode="External"/><Relationship Id="rId14" Type="http://schemas.openxmlformats.org/officeDocument/2006/relationships/hyperlink" Target="http://online.zakon.kz/Document/?doc_id=1013030" TargetMode="External"/><Relationship Id="rId22" Type="http://schemas.openxmlformats.org/officeDocument/2006/relationships/hyperlink" Target="http://online.zakon.kz/Document/?doc_id=3107927" TargetMode="External"/><Relationship Id="rId27" Type="http://schemas.openxmlformats.org/officeDocument/2006/relationships/hyperlink" Target="http://online.zakon.kz/Document/?doc_id=1001659" TargetMode="External"/><Relationship Id="rId30" Type="http://schemas.openxmlformats.org/officeDocument/2006/relationships/hyperlink" Target="http://online.zakon.kz/Document/?doc_id=3107927" TargetMode="External"/><Relationship Id="rId35" Type="http://schemas.openxmlformats.org/officeDocument/2006/relationships/hyperlink" Target="http://online.zakon.kz/Document/?doc_id=1026270" TargetMode="External"/><Relationship Id="rId43" Type="http://schemas.openxmlformats.org/officeDocument/2006/relationships/hyperlink" Target="http://online.zakon.kz/Document/?doc_id=1026672" TargetMode="External"/><Relationship Id="rId48" Type="http://schemas.openxmlformats.org/officeDocument/2006/relationships/footer" Target="footer2.xml"/><Relationship Id="rId8" Type="http://schemas.openxmlformats.org/officeDocument/2006/relationships/hyperlink" Target="http://online.zakon.kz/Document/?doc_id=3007927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1012695" TargetMode="External"/><Relationship Id="rId17" Type="http://schemas.openxmlformats.org/officeDocument/2006/relationships/hyperlink" Target="http://online.zakon.kz/Document/?doc_id=1013030" TargetMode="External"/><Relationship Id="rId25" Type="http://schemas.openxmlformats.org/officeDocument/2006/relationships/hyperlink" Target="http://online.zakon.kz/Document/?doc_id=3107927" TargetMode="External"/><Relationship Id="rId33" Type="http://schemas.openxmlformats.org/officeDocument/2006/relationships/hyperlink" Target="http://online.zakon.kz/Document/?doc_id=1015683" TargetMode="External"/><Relationship Id="rId38" Type="http://schemas.openxmlformats.org/officeDocument/2006/relationships/hyperlink" Target="http://online.zakon.kz/Document/?doc_id=1015683" TargetMode="External"/><Relationship Id="rId46" Type="http://schemas.openxmlformats.org/officeDocument/2006/relationships/header" Target="header2.xml"/><Relationship Id="rId20" Type="http://schemas.openxmlformats.org/officeDocument/2006/relationships/hyperlink" Target="http://online.zakon.kz/Document/?doc_id=3107927" TargetMode="External"/><Relationship Id="rId41" Type="http://schemas.openxmlformats.org/officeDocument/2006/relationships/hyperlink" Target="http://online.zakon.kz/Document/?doc_id=1007971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2873</Words>
  <Characters>22155</Characters>
  <Application>Microsoft Office Word</Application>
  <DocSecurity>0</DocSecurity>
  <Lines>184</Lines>
  <Paragraphs>49</Paragraphs>
  <ScaleCrop>false</ScaleCrop>
  <Company/>
  <LinksUpToDate>false</LinksUpToDate>
  <CharactersWithSpaces>24979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от 16 июня 1997 года № 126-1 О государственных социальных пособиях по инвалидности, по случаю потери кормильца и по возрасту в Республике Казахстан (с изменениями, внесенными Законами РК от 05.04.99 г. № 366-1; от 16.11.99 г. № 482-1; от 21.03.0... (редакция от 16.11.1999 г.) (редакция от 16.11.1999 г.) (©Paragraph 2023)</dc:title>
  <dc:subject/>
  <dc:creator>Сергей М</dc:creator>
  <cp:keywords/>
  <dc:description/>
  <cp:lastModifiedBy>Сергей М</cp:lastModifiedBy>
  <cp:revision>2</cp:revision>
  <dcterms:created xsi:type="dcterms:W3CDTF">2023-10-16T14:22:00Z</dcterms:created>
  <dcterms:modified xsi:type="dcterms:W3CDTF">2023-10-16T14:22:00Z</dcterms:modified>
</cp:coreProperties>
</file>