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A7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года № 131-1</w:t>
      </w:r>
      <w:r>
        <w:t xml:space="preserve">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10.07.98 г. № 283-1;</w:t>
      </w:r>
      <w:r>
        <w:t xml:space="preserve"> </w:t>
      </w:r>
      <w:r>
        <w:br/>
      </w:r>
      <w:r>
        <w:rPr>
          <w:rStyle w:val="s1"/>
        </w:rPr>
        <w:t>26.07.99 г. № 458-1; от 29.11.99 г. № 488-1; от 30.01.01 г. № 154-II;</w:t>
      </w:r>
      <w:r>
        <w:t xml:space="preserve"> </w:t>
      </w:r>
      <w:r>
        <w:br/>
      </w:r>
      <w:r>
        <w:rPr>
          <w:rStyle w:val="s1"/>
        </w:rPr>
        <w:t>от 02.03.01 г. № 162-II; от 24.12.01 г. № 276-II)</w:t>
      </w:r>
    </w:p>
    <w:p w:rsidR="00000000" w:rsidRDefault="00EF5A7E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10 июля 2002 г.</w:t>
      </w:r>
    </w:p>
    <w:p w:rsidR="00000000" w:rsidRDefault="00EF5A7E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  положения                             (статьи  1 -  3)</w:t>
        </w:r>
      </w:hyperlink>
    </w:p>
    <w:p w:rsidR="00000000" w:rsidRDefault="00EF5A7E">
      <w:pPr>
        <w:pStyle w:val="HTML"/>
      </w:pPr>
      <w:hyperlink w:anchor="sub40000" w:history="1">
        <w:r>
          <w:rPr>
            <w:rStyle w:val="a3"/>
            <w:i/>
            <w:iCs/>
          </w:rPr>
          <w:t>Глава 2. Государственная     поддержка      малого    (статьи  4 - 10)</w:t>
        </w:r>
      </w:hyperlink>
      <w:r>
        <w:rPr>
          <w:rStyle w:val="s3"/>
        </w:rPr>
        <w:t xml:space="preserve"> </w:t>
      </w:r>
    </w:p>
    <w:p w:rsidR="00000000" w:rsidRDefault="00EF5A7E">
      <w:pPr>
        <w:pStyle w:val="HTML"/>
      </w:pPr>
      <w:r>
        <w:rPr>
          <w:rStyle w:val="s3"/>
        </w:rPr>
        <w:t>         </w:t>
      </w:r>
      <w:hyperlink w:anchor="sub4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EF5A7E">
      <w:pPr>
        <w:pStyle w:val="HTML"/>
      </w:pPr>
      <w:hyperlink w:anchor="sub110000" w:history="1">
        <w:r>
          <w:rPr>
            <w:rStyle w:val="a3"/>
            <w:i/>
            <w:iCs/>
          </w:rPr>
          <w:t>Глава 3. Финансирование малого предпринимательства    (статьи 11 - 12)</w:t>
        </w:r>
      </w:hyperlink>
      <w:r>
        <w:rPr>
          <w:rStyle w:val="s3"/>
        </w:rPr>
        <w:t xml:space="preserve"> </w:t>
      </w:r>
    </w:p>
    <w:p w:rsidR="00000000" w:rsidRDefault="00EF5A7E">
      <w:pPr>
        <w:pStyle w:val="HTML"/>
      </w:pPr>
      <w:hyperlink w:anchor="sub130000" w:history="1">
        <w:r>
          <w:rPr>
            <w:rStyle w:val="a3"/>
            <w:i/>
            <w:iCs/>
          </w:rPr>
          <w:t>Глава 4. Инфраструктура малого предпринимательства    (статьи 13 - 15)</w:t>
        </w:r>
      </w:hyperlink>
      <w:r>
        <w:rPr>
          <w:rStyle w:val="s3"/>
        </w:rPr>
        <w:t xml:space="preserve"> </w:t>
      </w:r>
    </w:p>
    <w:p w:rsidR="00000000" w:rsidRDefault="00EF5A7E">
      <w:pPr>
        <w:pStyle w:val="HTML"/>
      </w:pPr>
      <w:hyperlink w:anchor="sub160000" w:history="1">
        <w:r>
          <w:rPr>
            <w:rStyle w:val="a3"/>
            <w:i/>
            <w:iCs/>
          </w:rPr>
          <w:t>Глава 5. Гарантии     для     субъектов     малого         (статья 16)</w:t>
        </w:r>
      </w:hyperlink>
      <w:r>
        <w:rPr>
          <w:rStyle w:val="s3"/>
        </w:rPr>
        <w:t xml:space="preserve"> </w:t>
      </w:r>
    </w:p>
    <w:p w:rsidR="00000000" w:rsidRDefault="00EF5A7E">
      <w:pPr>
        <w:pStyle w:val="HTML"/>
      </w:pPr>
      <w:r>
        <w:rPr>
          <w:rStyle w:val="s3"/>
        </w:rPr>
        <w:t>         </w:t>
      </w:r>
      <w:hyperlink w:anchor="sub16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EF5A7E">
      <w:pPr>
        <w:pStyle w:val="HTML"/>
      </w:pPr>
      <w:hyperlink w:anchor="sub170000" w:history="1">
        <w:r>
          <w:rPr>
            <w:rStyle w:val="a3"/>
            <w:i/>
            <w:iCs/>
          </w:rPr>
          <w:t>Глава 6. Заключительное положение                          (статья 17)</w:t>
        </w:r>
      </w:hyperlink>
      <w:r>
        <w:rPr>
          <w:rStyle w:val="s3"/>
        </w:rPr>
        <w:t xml:space="preserve"> </w:t>
      </w:r>
    </w:p>
    <w:p w:rsidR="00000000" w:rsidRDefault="00EF5A7E">
      <w:pPr>
        <w:pStyle w:val="HTML"/>
      </w:pPr>
      <w:r>
        <w:t> </w:t>
      </w:r>
    </w:p>
    <w:p w:rsidR="00000000" w:rsidRDefault="00EF5A7E">
      <w:pPr>
        <w:spacing w:after="240"/>
        <w:ind w:firstLine="400"/>
        <w:jc w:val="both"/>
      </w:pPr>
      <w:hyperlink r:id="rId7" w:history="1">
        <w:r>
          <w:rPr>
            <w:rStyle w:val="a3"/>
            <w:i/>
            <w:iCs/>
          </w:rPr>
          <w:t>См. предыдущие редакции</w:t>
        </w:r>
      </w:hyperlink>
      <w:r>
        <w:rPr>
          <w:rStyle w:val="s3"/>
        </w:rPr>
        <w:t xml:space="preserve"> </w:t>
      </w:r>
    </w:p>
    <w:p w:rsidR="00000000" w:rsidRDefault="00EF5A7E">
      <w:pPr>
        <w:spacing w:after="240"/>
        <w:ind w:firstLine="400"/>
        <w:jc w:val="both"/>
      </w:pPr>
      <w:r>
        <w:t>Настоящий Закон регулирует общественные отношения в области государс</w:t>
      </w:r>
      <w:r>
        <w:t>твенной поддержки малого предпринимательства.</w:t>
      </w:r>
    </w:p>
    <w:p w:rsidR="00000000" w:rsidRDefault="00EF5A7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Статья 1 дополнена абзацем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EF5A7E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EF5A7E">
      <w:pPr>
        <w:ind w:firstLine="400"/>
        <w:jc w:val="both"/>
      </w:pPr>
      <w:r>
        <w:rPr>
          <w:rStyle w:val="s1"/>
        </w:rPr>
        <w:t>инновационная деятельность</w:t>
      </w:r>
      <w:r>
        <w:t xml:space="preserve"> - деятельность субъектов малого предпринимательства, направленная на использование научн</w:t>
      </w:r>
      <w:r>
        <w:t xml:space="preserve">ых знаний и новых технологий с целью производства нового или улучшения качества и снижения издержек производимого продукта, способов его производства; </w:t>
      </w:r>
    </w:p>
    <w:p w:rsidR="00000000" w:rsidRDefault="00EF5A7E">
      <w:pPr>
        <w:ind w:firstLine="400"/>
        <w:jc w:val="both"/>
      </w:pPr>
      <w:r>
        <w:rPr>
          <w:rStyle w:val="s1"/>
        </w:rPr>
        <w:t>инфраструктура малого предпринимательства</w:t>
      </w:r>
      <w:r>
        <w:t xml:space="preserve"> - комплекс создаваемых или используемых организаций, обеспечив</w:t>
      </w:r>
      <w:r>
        <w:t>ающих общие условия функционирования и развития субъектов малого предпринимательства, включая содействие в организации собственного дела, обеспечение информацией в области маркетинга, инжиниринга и менеджмента, поддержку в обеспечении малого предпринимател</w:t>
      </w:r>
      <w:r>
        <w:t xml:space="preserve">ьства материально-техническими, финансовыми и другими ресурсами на коммерческой основе; </w:t>
      </w:r>
    </w:p>
    <w:p w:rsidR="00000000" w:rsidRDefault="00EF5A7E">
      <w:pPr>
        <w:ind w:firstLine="400"/>
        <w:jc w:val="both"/>
      </w:pPr>
      <w:bookmarkStart w:id="2" w:name="SUB10010"/>
      <w:bookmarkEnd w:id="2"/>
      <w:r>
        <w:rPr>
          <w:rStyle w:val="s1"/>
        </w:rPr>
        <w:t>игорный бизнес</w:t>
      </w:r>
      <w:r>
        <w:t xml:space="preserve"> - организация азартных игр (казино, бильярд), проведение лотерей; </w:t>
      </w:r>
    </w:p>
    <w:p w:rsidR="00000000" w:rsidRDefault="00EF5A7E">
      <w:pPr>
        <w:ind w:firstLine="400"/>
        <w:jc w:val="both"/>
      </w:pPr>
      <w:r>
        <w:rPr>
          <w:rStyle w:val="s1"/>
        </w:rPr>
        <w:t>шоу-бизнес</w:t>
      </w:r>
      <w:r>
        <w:t xml:space="preserve"> - организация развлекательно-эстрадных представлений, сценических зрелищ; </w:t>
      </w:r>
    </w:p>
    <w:p w:rsidR="00000000" w:rsidRDefault="00EF5A7E">
      <w:pPr>
        <w:ind w:firstLine="400"/>
        <w:jc w:val="both"/>
      </w:pPr>
      <w:r>
        <w:rPr>
          <w:rStyle w:val="s1"/>
        </w:rPr>
        <w:t>венчурные фирмы</w:t>
      </w:r>
      <w:r>
        <w:t xml:space="preserve"> - субъекты инновационной деятельности, осуществляющие разработку и освоение наукоемких прогрессивных технологий и продукций; </w:t>
      </w:r>
    </w:p>
    <w:p w:rsidR="00000000" w:rsidRDefault="00EF5A7E">
      <w:pPr>
        <w:spacing w:after="240"/>
        <w:ind w:firstLine="400"/>
        <w:jc w:val="both"/>
      </w:pPr>
      <w:r>
        <w:rPr>
          <w:rStyle w:val="s1"/>
        </w:rPr>
        <w:t>общественно-экспертные комиссии по развитию малого</w:t>
      </w:r>
      <w:r>
        <w:t xml:space="preserve"> </w:t>
      </w:r>
      <w:r>
        <w:rPr>
          <w:rStyle w:val="s1"/>
        </w:rPr>
        <w:t>предпринимательства</w:t>
      </w:r>
      <w:r>
        <w:t xml:space="preserve"> - специализированные консультативно-совеща</w:t>
      </w:r>
      <w:r>
        <w:t>тельные органы, создаваемые на общественных началах при Правительстве Республики Казахстан и местных исполнительных органах.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государственной поддержке малого предпринимательства </w:t>
      </w:r>
    </w:p>
    <w:p w:rsidR="00000000" w:rsidRDefault="00EF5A7E">
      <w:pPr>
        <w:spacing w:after="240"/>
        <w:ind w:firstLine="400"/>
        <w:jc w:val="both"/>
      </w:pPr>
      <w:r>
        <w:t>Законодательство о государственной поддержке мал</w:t>
      </w:r>
      <w:r>
        <w:t xml:space="preserve">ого предпринимательства состоит из настоящего Закона и иных законодательных и нормативных правовых актов Республики Казахстан, не противоречащих Гражданскому </w:t>
      </w:r>
      <w:hyperlink r:id="rId10" w:history="1">
        <w:r>
          <w:rPr>
            <w:rStyle w:val="a3"/>
          </w:rPr>
          <w:t>кодексу.</w:t>
        </w:r>
      </w:hyperlink>
    </w:p>
    <w:p w:rsidR="00000000" w:rsidRDefault="00EF5A7E">
      <w:pPr>
        <w:ind w:firstLine="400"/>
        <w:jc w:val="both"/>
      </w:pPr>
      <w:bookmarkStart w:id="3" w:name="SUB30000"/>
      <w:bookmarkEnd w:id="3"/>
      <w:r>
        <w:rPr>
          <w:rStyle w:val="s3"/>
        </w:rPr>
        <w:t>В пункт 7 статьи 3 внесен</w:t>
      </w:r>
      <w:r>
        <w:rPr>
          <w:rStyle w:val="s3"/>
        </w:rPr>
        <w:t xml:space="preserve">ы дополнения в соответствии с </w:t>
      </w:r>
      <w:hyperlink r:id="rId1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154-II; с </w:t>
      </w:r>
      <w:hyperlink r:id="rId12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1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малого предпринимательства </w:t>
      </w:r>
    </w:p>
    <w:p w:rsidR="00000000" w:rsidRDefault="00EF5A7E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14" w:anchor="sub_id=100000" w:history="1">
        <w:r>
          <w:rPr>
            <w:rStyle w:val="a3"/>
          </w:rPr>
          <w:t>предпринимательской деятельностью</w:t>
        </w:r>
      </w:hyperlink>
      <w:r>
        <w:t>, со ср</w:t>
      </w:r>
      <w:r>
        <w:t xml:space="preserve">еднегодовой численностью работников не более 50 человек и общей стоимостью активов за год не свыше шестидесятитысячекратного </w:t>
      </w:r>
      <w:hyperlink r:id="rId15" w:anchor="sub_id=130000" w:history="1">
        <w:r>
          <w:rPr>
            <w:rStyle w:val="a3"/>
          </w:rPr>
          <w:t>расчетного показателя</w:t>
        </w:r>
      </w:hyperlink>
      <w:r>
        <w:t xml:space="preserve">. </w:t>
      </w:r>
    </w:p>
    <w:p w:rsidR="00000000" w:rsidRDefault="00EF5A7E">
      <w:pPr>
        <w:ind w:firstLine="400"/>
        <w:jc w:val="both"/>
      </w:pPr>
      <w:r>
        <w:t>2. Субъекты малого предп</w:t>
      </w:r>
      <w:r>
        <w:t xml:space="preserve">ринимательства осуществляют любые виды предпринимательской деятельности в соответствии с действующим законодательством Республики Казахстан. </w:t>
      </w:r>
    </w:p>
    <w:p w:rsidR="00000000" w:rsidRDefault="00EF5A7E">
      <w:pPr>
        <w:ind w:firstLine="400"/>
        <w:jc w:val="both"/>
      </w:pPr>
      <w:r>
        <w:t xml:space="preserve">3. Субъектами малого предпринимательства могут быть </w:t>
      </w:r>
      <w:hyperlink r:id="rId16" w:history="1">
        <w:r>
          <w:rPr>
            <w:rStyle w:val="a3"/>
          </w:rPr>
          <w:t>индивидуальные</w:t>
        </w:r>
      </w:hyperlink>
      <w:r>
        <w:t xml:space="preserve"> предприниматели без образования </w:t>
      </w:r>
      <w:hyperlink r:id="rId17" w:anchor="sub_id=330000" w:history="1">
        <w:r>
          <w:rPr>
            <w:rStyle w:val="a3"/>
          </w:rPr>
          <w:t>юридического лица</w:t>
        </w:r>
      </w:hyperlink>
      <w:r>
        <w:t xml:space="preserve">, а также юридические лица в следующих организационно-правовых формах: </w:t>
      </w:r>
    </w:p>
    <w:p w:rsidR="00000000" w:rsidRDefault="00EF5A7E">
      <w:pPr>
        <w:ind w:firstLine="400"/>
        <w:jc w:val="both"/>
      </w:pPr>
      <w:hyperlink r:id="rId18" w:anchor="sub_id=630000" w:history="1">
        <w:r>
          <w:rPr>
            <w:rStyle w:val="a3"/>
          </w:rPr>
          <w:t>полное товарищество</w:t>
        </w:r>
      </w:hyperlink>
      <w:r>
        <w:t xml:space="preserve">; </w:t>
      </w:r>
    </w:p>
    <w:p w:rsidR="00000000" w:rsidRDefault="00EF5A7E">
      <w:pPr>
        <w:ind w:firstLine="400"/>
        <w:jc w:val="both"/>
      </w:pPr>
      <w:hyperlink r:id="rId19" w:anchor="sub_id=720000" w:history="1">
        <w:r>
          <w:rPr>
            <w:rStyle w:val="a3"/>
          </w:rPr>
          <w:t>коммандитное товарищество</w:t>
        </w:r>
      </w:hyperlink>
      <w:r>
        <w:t xml:space="preserve">; </w:t>
      </w:r>
    </w:p>
    <w:p w:rsidR="00000000" w:rsidRDefault="00EF5A7E">
      <w:pPr>
        <w:ind w:firstLine="400"/>
        <w:jc w:val="both"/>
      </w:pPr>
      <w:hyperlink r:id="rId20" w:anchor="sub_id=770000" w:history="1">
        <w:r>
          <w:rPr>
            <w:rStyle w:val="a3"/>
          </w:rPr>
          <w:t>товарищество</w:t>
        </w:r>
      </w:hyperlink>
      <w:r>
        <w:t xml:space="preserve"> с ограниченной ответственностью; </w:t>
      </w:r>
    </w:p>
    <w:p w:rsidR="00000000" w:rsidRDefault="00EF5A7E">
      <w:pPr>
        <w:ind w:firstLine="400"/>
        <w:jc w:val="both"/>
      </w:pPr>
      <w:hyperlink r:id="rId21" w:anchor="sub_id=840000" w:history="1">
        <w:r>
          <w:rPr>
            <w:rStyle w:val="a3"/>
          </w:rPr>
          <w:t>товарищество</w:t>
        </w:r>
      </w:hyperlink>
      <w:r>
        <w:t xml:space="preserve"> с дополнительной ответственностью; </w:t>
      </w:r>
    </w:p>
    <w:p w:rsidR="00000000" w:rsidRDefault="00EF5A7E">
      <w:pPr>
        <w:ind w:firstLine="400"/>
        <w:jc w:val="both"/>
      </w:pPr>
      <w:hyperlink r:id="rId22" w:anchor="sub_id=960000" w:history="1">
        <w:r>
          <w:rPr>
            <w:rStyle w:val="a3"/>
          </w:rPr>
          <w:t>производственный кооператив</w:t>
        </w:r>
      </w:hyperlink>
      <w:r>
        <w:t xml:space="preserve">. </w:t>
      </w:r>
    </w:p>
    <w:p w:rsidR="00000000" w:rsidRDefault="00EF5A7E">
      <w:pPr>
        <w:ind w:firstLine="400"/>
        <w:jc w:val="both"/>
      </w:pPr>
      <w:r>
        <w:t>4. Среднегодовая численность работников субъектов малого предпринимательства определяется с учетом всех работников, в том числе работающих по контракту и договорам подряда, по совместительству, работников филиало</w:t>
      </w:r>
      <w:r>
        <w:t xml:space="preserve">в, представительств и других обособленных подразделений данного субъекта. </w:t>
      </w:r>
    </w:p>
    <w:p w:rsidR="00000000" w:rsidRDefault="00EF5A7E">
      <w:pPr>
        <w:ind w:firstLine="400"/>
        <w:jc w:val="both"/>
      </w:pPr>
      <w:r>
        <w:t>5. Субъекты малого предпринимательства, осуществляющие несколько видов деятельности, относятся к таковым по критериям того вида деятельности, доля которого является наибольшей в год</w:t>
      </w:r>
      <w:r>
        <w:t xml:space="preserve">овом объеме оборота. </w:t>
      </w:r>
    </w:p>
    <w:p w:rsidR="00000000" w:rsidRDefault="00EF5A7E">
      <w:pPr>
        <w:ind w:firstLine="400"/>
        <w:jc w:val="both"/>
      </w:pPr>
      <w:r>
        <w:t>6. В случае, если одно или несколько юридических лиц учреждают хозяйственное товарищество, подпадающее под критерии субъекта малого предпринимательства, то их доля в уставном фонде учреждаемого субъекта не должна превышать 25 проценто</w:t>
      </w:r>
      <w:r>
        <w:t xml:space="preserve">в. </w:t>
      </w:r>
    </w:p>
    <w:p w:rsidR="00000000" w:rsidRDefault="00EF5A7E">
      <w:pPr>
        <w:ind w:firstLine="400"/>
        <w:jc w:val="both"/>
      </w:pPr>
      <w:r>
        <w:t xml:space="preserve">7. Субъектами малого предпринимательства не могут быть признаны </w:t>
      </w:r>
      <w:hyperlink r:id="rId23" w:anchor="sub_id=340000" w:history="1">
        <w:r>
          <w:rPr>
            <w:rStyle w:val="a3"/>
          </w:rPr>
          <w:t>коммерческие организации</w:t>
        </w:r>
      </w:hyperlink>
      <w:r>
        <w:t xml:space="preserve">, осуществляющие деятельность в сфере </w:t>
      </w:r>
      <w:hyperlink w:anchor="sub10010" w:history="1">
        <w:r>
          <w:rPr>
            <w:rStyle w:val="a3"/>
          </w:rPr>
          <w:t>игорного</w:t>
        </w:r>
      </w:hyperlink>
      <w:r>
        <w:t xml:space="preserve"> и </w:t>
      </w:r>
      <w:hyperlink w:anchor="sub10010" w:history="1">
        <w:r>
          <w:rPr>
            <w:rStyle w:val="a3"/>
          </w:rPr>
          <w:t>шоу-бизнеса</w:t>
        </w:r>
      </w:hyperlink>
      <w:r>
        <w:t xml:space="preserve">, банковскую деятельность и деятельность на страховом рынке (кроме деятельности страхового агента), а также организации, осуществляющие профессиональную деятельность на рынке ценных бумаг. </w:t>
      </w:r>
    </w:p>
    <w:p w:rsidR="00000000" w:rsidRDefault="00EF5A7E">
      <w:pPr>
        <w:spacing w:after="240"/>
        <w:ind w:firstLine="400"/>
        <w:jc w:val="both"/>
      </w:pPr>
      <w:r>
        <w:t xml:space="preserve">8. В случае превышения субъектами малого предпринимательства установленных </w:t>
      </w:r>
      <w:hyperlink w:anchor="sub30000" w:history="1">
        <w:r>
          <w:rPr>
            <w:rStyle w:val="a3"/>
          </w:rPr>
          <w:t>пунктом 1</w:t>
        </w:r>
      </w:hyperlink>
      <w:r>
        <w:t xml:space="preserve"> настоящей статьи условий данное юридическое лицо лишается льгот, предусмотренных действующим законодательством Республики Казахстан.</w:t>
      </w:r>
    </w:p>
    <w:p w:rsidR="00000000" w:rsidRDefault="00EF5A7E">
      <w:pPr>
        <w:jc w:val="center"/>
      </w:pPr>
      <w:bookmarkStart w:id="4" w:name="SUB40000"/>
      <w:bookmarkEnd w:id="4"/>
      <w:r>
        <w:rPr>
          <w:rStyle w:val="s1"/>
        </w:rPr>
        <w:t>Глава 2</w:t>
      </w:r>
      <w:r>
        <w:rPr>
          <w:rStyle w:val="s1"/>
        </w:rPr>
        <w:t>. Государственная поддержка</w:t>
      </w:r>
      <w:r>
        <w:t xml:space="preserve"> </w:t>
      </w:r>
    </w:p>
    <w:p w:rsidR="00000000" w:rsidRDefault="00EF5A7E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государственной поддержки малого предпринимательства </w:t>
      </w:r>
    </w:p>
    <w:p w:rsidR="00000000" w:rsidRDefault="00EF5A7E">
      <w:pPr>
        <w:ind w:firstLine="400"/>
        <w:jc w:val="both"/>
      </w:pPr>
      <w:r>
        <w:t xml:space="preserve">Основными принципами государственной поддержки малого предпринимательства являются: </w:t>
      </w:r>
    </w:p>
    <w:p w:rsidR="00000000" w:rsidRDefault="00EF5A7E">
      <w:pPr>
        <w:ind w:firstLine="400"/>
        <w:jc w:val="both"/>
      </w:pPr>
      <w:r>
        <w:t>приоритет развития малого предпри</w:t>
      </w:r>
      <w:r>
        <w:t xml:space="preserve">нимательства в Республике Казахстан; </w:t>
      </w:r>
    </w:p>
    <w:p w:rsidR="00000000" w:rsidRDefault="00EF5A7E">
      <w:pPr>
        <w:ind w:firstLine="400"/>
        <w:jc w:val="both"/>
      </w:pPr>
      <w:r>
        <w:t xml:space="preserve">комплексность государственной поддержки малого предпринимательства; </w:t>
      </w:r>
    </w:p>
    <w:p w:rsidR="00000000" w:rsidRDefault="00EF5A7E">
      <w:pPr>
        <w:ind w:firstLine="400"/>
        <w:jc w:val="both"/>
      </w:pPr>
      <w:r>
        <w:t xml:space="preserve">доступность инфраструктуры поддержки малого предпринимательства и осуществляемых мер для всех субъектов малого предпринимательства; </w:t>
      </w:r>
    </w:p>
    <w:p w:rsidR="00000000" w:rsidRDefault="00EF5A7E">
      <w:pPr>
        <w:spacing w:after="240"/>
        <w:ind w:firstLine="400"/>
        <w:jc w:val="both"/>
      </w:pPr>
      <w:r>
        <w:t>международное со</w:t>
      </w:r>
      <w:r>
        <w:t>трудничество в области поддержки и развития малого предпринимательства.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Статья 5 дополнена абзацем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2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EF5A7E">
      <w:pPr>
        <w:ind w:firstLine="400"/>
        <w:jc w:val="both"/>
      </w:pPr>
      <w:r>
        <w:t xml:space="preserve">Государственная поддержка малого предпринимательства осуществляется по следующим направлениям: </w:t>
      </w:r>
    </w:p>
    <w:p w:rsidR="00000000" w:rsidRDefault="00EF5A7E">
      <w:pPr>
        <w:ind w:firstLine="400"/>
        <w:jc w:val="both"/>
      </w:pPr>
      <w:r>
        <w:t>организация п</w:t>
      </w:r>
      <w:r>
        <w:t xml:space="preserve">одготовки, переподготовки и повышения квалификации кадров для субъектов малого предпринимательства; </w:t>
      </w:r>
    </w:p>
    <w:p w:rsidR="00000000" w:rsidRDefault="00EF5A7E">
      <w:pPr>
        <w:ind w:firstLine="400"/>
        <w:jc w:val="both"/>
      </w:pPr>
      <w:r>
        <w:t>создание льготных условий использования субъектами малого предпринимательства государственных финансовых, статистических, материально-технических и информа</w:t>
      </w:r>
      <w:r>
        <w:t xml:space="preserve">ционных ресурсов, а также научно-технических разработок и технологий; </w:t>
      </w:r>
    </w:p>
    <w:p w:rsidR="00000000" w:rsidRDefault="00EF5A7E">
      <w:pPr>
        <w:ind w:firstLine="400"/>
        <w:jc w:val="both"/>
      </w:pPr>
      <w:r>
        <w:t xml:space="preserve">установление упрощенного порядка государственной регистрации субъектов малого предпринимательства, лицензирования их деятельности, сертификации их продукции; </w:t>
      </w:r>
    </w:p>
    <w:p w:rsidR="00000000" w:rsidRDefault="00EF5A7E">
      <w:pPr>
        <w:ind w:firstLine="400"/>
        <w:jc w:val="both"/>
      </w:pPr>
      <w:r>
        <w:t>установление правового режима благоприятствования для субъектов малого предпринимательства, включающего в себя льготный режим налогообложения, уплаты таможенных пошлин (налоговые каникулы, имущественные гранты, налоговые кредиты, снижение ставок налогов, л</w:t>
      </w:r>
      <w:r>
        <w:t xml:space="preserve">ьгот по таможенным пошлинам согласно спецификации); </w:t>
      </w:r>
    </w:p>
    <w:p w:rsidR="00000000" w:rsidRDefault="00EF5A7E">
      <w:pPr>
        <w:ind w:firstLine="400"/>
        <w:jc w:val="both"/>
      </w:pPr>
      <w:r>
        <w:t xml:space="preserve">создание системы привлечения 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EF5A7E">
      <w:pPr>
        <w:ind w:firstLine="400"/>
        <w:jc w:val="both"/>
      </w:pPr>
      <w:r>
        <w:t>поддержка внешнеэкономической деятельности субъектов малого п</w:t>
      </w:r>
      <w:r>
        <w:t xml:space="preserve">редпринимательства, включая развитие их торговых, научно-технических, производственных и иных связей с зарубежными партнерами; </w:t>
      </w:r>
    </w:p>
    <w:p w:rsidR="00000000" w:rsidRDefault="00EF5A7E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EF5A7E">
      <w:pPr>
        <w:ind w:firstLine="400"/>
        <w:jc w:val="both"/>
      </w:pPr>
      <w:r>
        <w:t>предостав</w:t>
      </w:r>
      <w:r>
        <w:t xml:space="preserve">ление преференций субъектам малого предпринимательства при размещении государственных закупок на производство продукции, выполнение работ, услуг. </w:t>
      </w:r>
    </w:p>
    <w:p w:rsidR="00000000" w:rsidRDefault="00EF5A7E">
      <w:pPr>
        <w:spacing w:after="240"/>
        <w:ind w:firstLine="400"/>
        <w:jc w:val="both"/>
      </w:pPr>
      <w:r>
        <w:t>организация деятельности общественно-экспертных комиссий по развитию малого предпринимательства при Правитель</w:t>
      </w:r>
      <w:r>
        <w:t>стве Республики Казахстан и местных исполнительных органах.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2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Государственная программа поддержки и развития малого предпринимательства </w:t>
      </w:r>
    </w:p>
    <w:p w:rsidR="00000000" w:rsidRDefault="00EF5A7E">
      <w:pPr>
        <w:ind w:firstLine="400"/>
        <w:jc w:val="both"/>
      </w:pPr>
      <w:r>
        <w:t xml:space="preserve">1. Государственная поддержка малого предпринимательства осуществляется на основе </w:t>
      </w:r>
      <w:hyperlink r:id="rId28" w:history="1">
        <w:r>
          <w:rPr>
            <w:rStyle w:val="a3"/>
          </w:rPr>
          <w:t>государственных,</w:t>
        </w:r>
      </w:hyperlink>
      <w:r>
        <w:t xml:space="preserve"> </w:t>
      </w:r>
      <w:hyperlink r:id="rId29" w:history="1">
        <w:r>
          <w:rPr>
            <w:rStyle w:val="a3"/>
          </w:rPr>
          <w:t>отраслевых</w:t>
        </w:r>
      </w:hyperlink>
      <w:r>
        <w:t xml:space="preserve"> и </w:t>
      </w:r>
      <w:hyperlink r:id="rId30" w:history="1">
        <w:r>
          <w:rPr>
            <w:rStyle w:val="a3"/>
          </w:rPr>
          <w:t>региональных</w:t>
        </w:r>
      </w:hyperlink>
      <w:r>
        <w:t xml:space="preserve"> программ и представляет собой комплекс мер, направленных на</w:t>
      </w:r>
      <w:r>
        <w:t xml:space="preserve"> развитие и поддержку малого предпринимательства. </w:t>
      </w:r>
    </w:p>
    <w:p w:rsidR="00000000" w:rsidRDefault="00EF5A7E">
      <w:pPr>
        <w:ind w:firstLine="400"/>
        <w:jc w:val="both"/>
      </w:pPr>
      <w:r>
        <w:t xml:space="preserve">1-1. Государственная и региональные программы поддержки малого предпринимательства включают в себя следующие положения: </w:t>
      </w:r>
    </w:p>
    <w:p w:rsidR="00000000" w:rsidRDefault="00EF5A7E">
      <w:pPr>
        <w:ind w:firstLine="400"/>
        <w:jc w:val="both"/>
      </w:pPr>
      <w:r>
        <w:t xml:space="preserve">приоритетные виды деятельности малого предпринимательства; </w:t>
      </w:r>
    </w:p>
    <w:p w:rsidR="00000000" w:rsidRDefault="00EF5A7E">
      <w:pPr>
        <w:ind w:firstLine="400"/>
        <w:jc w:val="both"/>
      </w:pPr>
      <w:r>
        <w:t>меры, направленные на во</w:t>
      </w:r>
      <w:r>
        <w:t xml:space="preserve">влечение в предпринимательскую деятельность социально не защищенных слоев населения; </w:t>
      </w:r>
    </w:p>
    <w:p w:rsidR="00000000" w:rsidRDefault="00EF5A7E">
      <w:pPr>
        <w:ind w:firstLine="400"/>
        <w:jc w:val="both"/>
      </w:pPr>
      <w:r>
        <w:t xml:space="preserve">меры по формированию инфраструктуры поддержки и защиты малого предпринимательства; </w:t>
      </w:r>
    </w:p>
    <w:p w:rsidR="00000000" w:rsidRDefault="00EF5A7E">
      <w:pPr>
        <w:ind w:firstLine="400"/>
        <w:jc w:val="both"/>
      </w:pPr>
      <w:r>
        <w:t>меры по кредитно-финансовой и имущественной поддержке и защите малого предпринимательс</w:t>
      </w:r>
      <w:r>
        <w:t xml:space="preserve">тва; </w:t>
      </w:r>
    </w:p>
    <w:p w:rsidR="00000000" w:rsidRDefault="00EF5A7E">
      <w:pPr>
        <w:ind w:firstLine="400"/>
        <w:jc w:val="both"/>
      </w:pPr>
      <w:r>
        <w:t xml:space="preserve">предложения по совершенствованию нормативной правовой базы малого предпринимательства; </w:t>
      </w:r>
    </w:p>
    <w:p w:rsidR="00000000" w:rsidRDefault="00EF5A7E">
      <w:pPr>
        <w:ind w:firstLine="400"/>
        <w:jc w:val="both"/>
      </w:pPr>
      <w:r>
        <w:t xml:space="preserve">меры по пропаганде государственной политики по поддержке малого предпринимательства; </w:t>
      </w:r>
    </w:p>
    <w:p w:rsidR="00000000" w:rsidRDefault="00EF5A7E">
      <w:pPr>
        <w:ind w:firstLine="400"/>
        <w:jc w:val="both"/>
      </w:pPr>
      <w:r>
        <w:t>другие вопросы, связанные с реализацией государственной политики, направленн</w:t>
      </w:r>
      <w:r>
        <w:t xml:space="preserve">ой на поддержку, развитие и защиту малого предпринимательства. </w:t>
      </w:r>
    </w:p>
    <w:p w:rsidR="00000000" w:rsidRDefault="00EF5A7E">
      <w:pPr>
        <w:ind w:firstLine="400"/>
        <w:jc w:val="both"/>
      </w:pPr>
      <w:r>
        <w:t xml:space="preserve">1-2. Промышленные (отраслевые) программы развития приоритетных отраслей экономики предусматривают: </w:t>
      </w:r>
    </w:p>
    <w:p w:rsidR="00000000" w:rsidRDefault="00EF5A7E">
      <w:pPr>
        <w:ind w:firstLine="400"/>
        <w:jc w:val="both"/>
      </w:pPr>
      <w:r>
        <w:t xml:space="preserve">стимулирование развития промышленных предприятий - субъектов малого предпринимательства как </w:t>
      </w:r>
      <w:r>
        <w:t xml:space="preserve">объектов инфраструктуры основных промышленных предприятий отрасли; </w:t>
      </w:r>
    </w:p>
    <w:p w:rsidR="00000000" w:rsidRDefault="00EF5A7E">
      <w:pPr>
        <w:ind w:firstLine="400"/>
        <w:jc w:val="both"/>
      </w:pPr>
      <w:r>
        <w:t xml:space="preserve">разработку производственно-технологических процессов основных предприятий отрасли, предусматривающих исполнение части операций субъектами малого предпринимательства; </w:t>
      </w:r>
    </w:p>
    <w:p w:rsidR="00000000" w:rsidRDefault="00EF5A7E">
      <w:pPr>
        <w:ind w:firstLine="400"/>
        <w:jc w:val="both"/>
      </w:pPr>
      <w:r>
        <w:t>меры по финансировани</w:t>
      </w:r>
      <w:r>
        <w:t xml:space="preserve">ю промышленных предприятий - субъектов малого предпринимательства в рамках средств, инвестируемых в крупные промышленные предприятия отрасли. </w:t>
      </w:r>
    </w:p>
    <w:p w:rsidR="00000000" w:rsidRDefault="00EF5A7E">
      <w:pPr>
        <w:ind w:firstLine="400"/>
        <w:jc w:val="both"/>
      </w:pPr>
      <w:r>
        <w:t>2. Заинтересованные ведомства, общественные организации и граждане вправе самостоятельно вносить предложения в го</w:t>
      </w:r>
      <w:r>
        <w:t xml:space="preserve">сударственный орган, осуществляющий поддержку малого предпринимательства, о включении отдельных проектов в государственные, отраслевые и региональные программы. </w:t>
      </w:r>
    </w:p>
    <w:p w:rsidR="00000000" w:rsidRDefault="00EF5A7E">
      <w:pPr>
        <w:spacing w:after="240"/>
        <w:ind w:firstLine="400"/>
        <w:jc w:val="both"/>
      </w:pPr>
      <w:r>
        <w:t>3. Правительство Республики Казахстан по итогам года отчитывается перед Президентом Республики</w:t>
      </w:r>
      <w:r>
        <w:t xml:space="preserve"> Казахстан в порядке, установленном законодательством, о результатах, полученных в ходе реализации государственной и отраслевых программ поддержки и развития малого предпринимательства.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7.</w:t>
      </w:r>
      <w:r>
        <w:t xml:space="preserve"> Реализация основных направлений государственной политики в области п</w:t>
      </w:r>
      <w:r>
        <w:t xml:space="preserve">оддержки и развития малого предпринимательства </w:t>
      </w:r>
    </w:p>
    <w:p w:rsidR="00000000" w:rsidRDefault="00EF5A7E">
      <w:pPr>
        <w:ind w:firstLine="400"/>
        <w:jc w:val="both"/>
      </w:pPr>
      <w:r>
        <w:t xml:space="preserve">1. </w:t>
      </w:r>
      <w:hyperlink r:id="rId33" w:history="1">
        <w:r>
          <w:rPr>
            <w:rStyle w:val="a3"/>
          </w:rPr>
          <w:t>Уполномоченный государственный орган</w:t>
        </w:r>
      </w:hyperlink>
      <w:r>
        <w:t xml:space="preserve"> Республики Казахстан, осуществляющий поддержку малого предпринимательства: </w:t>
      </w:r>
    </w:p>
    <w:p w:rsidR="00000000" w:rsidRDefault="00EF5A7E">
      <w:pPr>
        <w:ind w:firstLine="400"/>
        <w:jc w:val="both"/>
      </w:pPr>
      <w:r>
        <w:t xml:space="preserve">организует и координирует выполнение государственных программ поддержки и развития малого предпринимательства; </w:t>
      </w:r>
    </w:p>
    <w:p w:rsidR="00000000" w:rsidRDefault="00EF5A7E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EF5A7E">
      <w:pPr>
        <w:ind w:firstLine="400"/>
        <w:jc w:val="both"/>
      </w:pPr>
      <w:r>
        <w:t>осущест</w:t>
      </w:r>
      <w:r>
        <w:t xml:space="preserve">вляет международное сотрудничество в области поддержки и развития малого предпринимательства; </w:t>
      </w:r>
    </w:p>
    <w:p w:rsidR="00000000" w:rsidRDefault="00EF5A7E">
      <w:pPr>
        <w:ind w:firstLine="400"/>
        <w:jc w:val="both"/>
      </w:pPr>
      <w:r>
        <w:t xml:space="preserve">способствует формированию и развитию инфраструктуры малого предпринимательства в регионах республики; </w:t>
      </w:r>
    </w:p>
    <w:p w:rsidR="00000000" w:rsidRDefault="00EF5A7E">
      <w:pPr>
        <w:ind w:firstLine="400"/>
        <w:jc w:val="both"/>
      </w:pPr>
      <w:r>
        <w:t>обеспечивает развитие системы подготовки, переподготовки и</w:t>
      </w:r>
      <w:r>
        <w:t xml:space="preserve"> повышения квалификации кадров в области малого предпринимательства; </w:t>
      </w:r>
    </w:p>
    <w:p w:rsidR="00000000" w:rsidRDefault="00EF5A7E">
      <w:pPr>
        <w:ind w:firstLine="400"/>
        <w:jc w:val="both"/>
      </w:pPr>
      <w:r>
        <w:t xml:space="preserve">осуществляет контроль за соблюдением законодательства, направленного на защиту прав предпринимателей; </w:t>
      </w:r>
    </w:p>
    <w:p w:rsidR="00000000" w:rsidRDefault="00EF5A7E">
      <w:pPr>
        <w:ind w:firstLine="400"/>
        <w:jc w:val="both"/>
      </w:pPr>
      <w:r>
        <w:t>осуществляет проверки государственных органов с заслушиванием должностных лиц указа</w:t>
      </w:r>
      <w:r>
        <w:t xml:space="preserve">нных органов по вопросам, касающимся развития малого предпринимательства; </w:t>
      </w:r>
    </w:p>
    <w:p w:rsidR="00000000" w:rsidRDefault="00EF5A7E">
      <w:pPr>
        <w:ind w:firstLine="400"/>
        <w:jc w:val="both"/>
      </w:pPr>
      <w:r>
        <w:t>информирует Президента и Правительство Республики Казахстан о принятых мерах по устранению причин и условий, способствующих нарушению законодательства по вопросам защиты и государст</w:t>
      </w:r>
      <w:r>
        <w:t xml:space="preserve">венной поддержки малого предпринимательства. </w:t>
      </w:r>
    </w:p>
    <w:p w:rsidR="00000000" w:rsidRDefault="00EF5A7E">
      <w:pPr>
        <w:ind w:firstLine="400"/>
        <w:jc w:val="both"/>
      </w:pPr>
      <w:r>
        <w:t xml:space="preserve">2. Местные представительные и исполнительные органы совместно с общественно-экспертными комиссиями по развитию малого предпринимательства с торгово-промышленными палатами: </w:t>
      </w:r>
    </w:p>
    <w:p w:rsidR="00000000" w:rsidRDefault="00EF5A7E">
      <w:pPr>
        <w:ind w:firstLine="400"/>
        <w:jc w:val="both"/>
      </w:pPr>
      <w:r>
        <w:t xml:space="preserve">1) местные представительные органы: </w:t>
      </w:r>
    </w:p>
    <w:p w:rsidR="00000000" w:rsidRDefault="00EF5A7E">
      <w:pPr>
        <w:ind w:firstLine="400"/>
        <w:jc w:val="both"/>
      </w:pPr>
      <w:r>
        <w:t xml:space="preserve">утверждают региональные программы поддержки и развития малого предпринимательства; </w:t>
      </w:r>
    </w:p>
    <w:p w:rsidR="00000000" w:rsidRDefault="00EF5A7E">
      <w:pPr>
        <w:ind w:firstLine="400"/>
        <w:jc w:val="both"/>
      </w:pPr>
      <w:r>
        <w:t xml:space="preserve">утверждают расходы местных бюджетов на поддержку и развитие малого предпринимательства; </w:t>
      </w:r>
    </w:p>
    <w:p w:rsidR="00000000" w:rsidRDefault="00EF5A7E">
      <w:pPr>
        <w:ind w:firstLine="400"/>
        <w:jc w:val="both"/>
      </w:pPr>
      <w:r>
        <w:t>заслушивают отчеты местных исполнительных органов в области поддержки и развития ма</w:t>
      </w:r>
      <w:r>
        <w:t xml:space="preserve">лого предпринимательства в пределах компетенции, предусмотренной </w:t>
      </w:r>
      <w:hyperlink r:id="rId34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F5A7E">
      <w:pPr>
        <w:ind w:firstLine="400"/>
        <w:jc w:val="both"/>
      </w:pPr>
      <w:r>
        <w:t>устанавливают льготы по местным налогам и сборам для субъектов малог</w:t>
      </w:r>
      <w:r>
        <w:t xml:space="preserve">о предпринимательства в соответствии с действующим </w:t>
      </w:r>
      <w:hyperlink r:id="rId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F5A7E">
      <w:pPr>
        <w:ind w:firstLine="400"/>
        <w:jc w:val="both"/>
      </w:pPr>
      <w:r>
        <w:t xml:space="preserve">2) местные исполнительные органы: </w:t>
      </w:r>
    </w:p>
    <w:p w:rsidR="00000000" w:rsidRDefault="00EF5A7E">
      <w:pPr>
        <w:ind w:firstLine="400"/>
        <w:jc w:val="both"/>
      </w:pPr>
      <w:r>
        <w:t>разрабатывают и реализуют региональные программы поддержки малого</w:t>
      </w:r>
      <w:r>
        <w:t xml:space="preserve"> предпринимательства и их финансовое обеспечение; </w:t>
      </w:r>
    </w:p>
    <w:p w:rsidR="00000000" w:rsidRDefault="00EF5A7E">
      <w:pPr>
        <w:ind w:firstLine="400"/>
        <w:jc w:val="both"/>
      </w:pPr>
      <w:r>
        <w:t xml:space="preserve">организуют исполнение государственных программ на местах; </w:t>
      </w:r>
    </w:p>
    <w:p w:rsidR="00000000" w:rsidRDefault="00EF5A7E">
      <w:pPr>
        <w:ind w:firstLine="400"/>
        <w:jc w:val="both"/>
      </w:pPr>
      <w:r>
        <w:t xml:space="preserve">осуществляют развитие региональной инфраструктуры поддержки малого предпринимательства и </w:t>
      </w:r>
      <w:hyperlink r:id="rId36" w:history="1">
        <w:r>
          <w:rPr>
            <w:rStyle w:val="a3"/>
          </w:rPr>
          <w:t>инновационной деятельности</w:t>
        </w:r>
      </w:hyperlink>
      <w:r>
        <w:t xml:space="preserve">; </w:t>
      </w:r>
    </w:p>
    <w:p w:rsidR="00000000" w:rsidRDefault="00EF5A7E">
      <w:pPr>
        <w:ind w:firstLine="400"/>
        <w:jc w:val="both"/>
      </w:pPr>
      <w:r>
        <w:t xml:space="preserve">организуют подготовку, переподготовку и повышение квалификации кадров в области малого предпринимательства, обеспечивая финансирование данных мероприятий в соответствии со </w:t>
      </w:r>
      <w:hyperlink w:anchor="sub90000" w:history="1">
        <w:r>
          <w:rPr>
            <w:rStyle w:val="a3"/>
          </w:rPr>
          <w:t>статьями 9</w:t>
        </w:r>
      </w:hyperlink>
      <w:r>
        <w:t xml:space="preserve"> и </w:t>
      </w:r>
      <w:hyperlink w:anchor="sub120000" w:history="1">
        <w:r>
          <w:rPr>
            <w:rStyle w:val="a3"/>
          </w:rPr>
          <w:t>12</w:t>
        </w:r>
      </w:hyperlink>
      <w:r>
        <w:t xml:space="preserve"> настоящего Закона. </w:t>
      </w:r>
    </w:p>
    <w:p w:rsidR="00000000" w:rsidRDefault="00EF5A7E">
      <w:pPr>
        <w:spacing w:after="240"/>
        <w:ind w:firstLine="400"/>
        <w:jc w:val="both"/>
      </w:pPr>
      <w:r>
        <w:t>3. Организации - естественные монополисты разрабатывают отраслевые программы, в которых предусматриваются вопросы интегрирования субъектов малого предпринимательства в отрасли производства, с учетом ос</w:t>
      </w:r>
      <w:r>
        <w:t>обенностей формирования стратегии развития конкуренции в отрасли, а также в установленном порядке осуществляют сегментацию крупных малоэффективных производств, создавая на их базе малые предприятия.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Статья 7-1 внесена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7-1.</w:t>
      </w:r>
      <w:r>
        <w:t xml:space="preserve"> Общественно-экспертные комиссии по развитию малого предпринимательства </w:t>
      </w:r>
    </w:p>
    <w:p w:rsidR="00000000" w:rsidRDefault="00EF5A7E">
      <w:pPr>
        <w:ind w:firstLine="400"/>
        <w:jc w:val="both"/>
      </w:pPr>
      <w:r>
        <w:t>1. Основными задачами и направлениями деятельности общественно-экспертных комиссий и торго</w:t>
      </w:r>
      <w:r>
        <w:t xml:space="preserve">во-промышленных палат являются: </w:t>
      </w:r>
    </w:p>
    <w:p w:rsidR="00000000" w:rsidRDefault="00EF5A7E">
      <w:pPr>
        <w:ind w:firstLine="400"/>
        <w:jc w:val="both"/>
      </w:pPr>
      <w:r>
        <w:t xml:space="preserve">содействие в осуществлении мероприятий по реализации настоящего Закона; </w:t>
      </w:r>
    </w:p>
    <w:p w:rsidR="00000000" w:rsidRDefault="00EF5A7E">
      <w:pPr>
        <w:ind w:firstLine="400"/>
        <w:jc w:val="both"/>
      </w:pPr>
      <w:r>
        <w:t xml:space="preserve">представительство интересов, защита законных прав предпринимателей и учет их мнений при принятии решений в органах исполнительной власти; </w:t>
      </w:r>
    </w:p>
    <w:p w:rsidR="00000000" w:rsidRDefault="00EF5A7E">
      <w:pPr>
        <w:ind w:firstLine="400"/>
        <w:jc w:val="both"/>
      </w:pPr>
      <w:r>
        <w:t>поддержка к</w:t>
      </w:r>
      <w:r>
        <w:t xml:space="preserve">онструктивных инициатив общественных объединений предпринимателей, пропаганда активной жизненной позиции каждого предпринимателя в создании экономически развитого государства и повышения благосостояния граждан республики; </w:t>
      </w:r>
    </w:p>
    <w:p w:rsidR="00000000" w:rsidRDefault="00EF5A7E">
      <w:pPr>
        <w:ind w:firstLine="400"/>
        <w:jc w:val="both"/>
      </w:pPr>
      <w:r>
        <w:t>инициативная подготовка и обществ</w:t>
      </w:r>
      <w:r>
        <w:t xml:space="preserve">енная экспертиза проектов постановлений и иных нормативных правовых актов Правительства Республики Казахстан и местных исполнительных органов по вопросам предпринимательской деятельности; </w:t>
      </w:r>
    </w:p>
    <w:p w:rsidR="00000000" w:rsidRDefault="00EF5A7E">
      <w:pPr>
        <w:ind w:firstLine="400"/>
        <w:jc w:val="both"/>
      </w:pPr>
      <w:r>
        <w:t xml:space="preserve">содействие в разработке, координации и реализации целевых программ и проектов по поддержке и защите малого предпринимательства. </w:t>
      </w:r>
    </w:p>
    <w:p w:rsidR="00000000" w:rsidRDefault="00EF5A7E">
      <w:pPr>
        <w:ind w:firstLine="400"/>
        <w:jc w:val="both"/>
      </w:pPr>
      <w:r>
        <w:t>2. Состав общественно-экспертной комиссии по развитию малого предпринимательства формируется из представителей общественных объ</w:t>
      </w:r>
      <w:r>
        <w:t xml:space="preserve">единений, торгово-промышленных палат, союзов и ассоциаций малого бизнеса, структур поддержки малого предпринимательства, ученых, предпринимателей при местных исполнительных органах. </w:t>
      </w:r>
    </w:p>
    <w:p w:rsidR="00000000" w:rsidRDefault="00EF5A7E">
      <w:pPr>
        <w:spacing w:after="240"/>
        <w:ind w:firstLine="400"/>
        <w:jc w:val="both"/>
      </w:pPr>
      <w:r>
        <w:t xml:space="preserve">3. </w:t>
      </w:r>
      <w:hyperlink r:id="rId38" w:anchor="sub_id=100" w:history="1">
        <w:r>
          <w:rPr>
            <w:rStyle w:val="a3"/>
          </w:rPr>
          <w:t>Положение</w:t>
        </w:r>
      </w:hyperlink>
      <w:r>
        <w:t xml:space="preserve"> об общественно-экспертных комиссиях по развитию малого предпринимательства утверждается постановлением Правительства Республики Казахстан.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4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субъектов малого предпринимательства в производстве продукции (работ, услуг) для госуда</w:t>
      </w:r>
      <w:r>
        <w:t xml:space="preserve">рственных нужд </w:t>
      </w:r>
    </w:p>
    <w:p w:rsidR="00000000" w:rsidRDefault="00EF5A7E">
      <w:pPr>
        <w:ind w:firstLine="400"/>
        <w:jc w:val="both"/>
      </w:pPr>
      <w:r>
        <w:t>1. Правительство Республики Казахстан, органы исполнительной власти областей и городов Астаны, Алматы предусматривают резервирование для субъектов малого предпринимательства до 10 процентов закупок по производству и поставкам отдельных видо</w:t>
      </w:r>
      <w:r>
        <w:t xml:space="preserve">в продукции (работ, услуг) для государственных нужд. </w:t>
      </w:r>
    </w:p>
    <w:p w:rsidR="00000000" w:rsidRDefault="00EF5A7E">
      <w:pPr>
        <w:ind w:firstLine="400"/>
        <w:jc w:val="both"/>
      </w:pPr>
      <w:r>
        <w:t>2. Размещение заказов на производство и поставку продукции (работ, услуг) по видам, отнесенным к приоритетным Правительством Республики Казахстан, органами исполнительной власти областей и городов Астан</w:t>
      </w:r>
      <w:r>
        <w:t xml:space="preserve">ы, Алматы проводится на конкурсной основе, с привлечением представителей общественных организаций, включая субъектов малого предпринимательства, и </w:t>
      </w:r>
      <w:hyperlink r:id="rId41" w:history="1">
        <w:r>
          <w:rPr>
            <w:rStyle w:val="a3"/>
          </w:rPr>
          <w:t>средств</w:t>
        </w:r>
      </w:hyperlink>
      <w:r>
        <w:t xml:space="preserve"> массовой информации, для субъектов ма</w:t>
      </w:r>
      <w:r>
        <w:t xml:space="preserve">лого предпринимательства - до 10 процентов от общего объема поставок для государственных нужд данного вида продукции. </w:t>
      </w:r>
    </w:p>
    <w:p w:rsidR="00000000" w:rsidRDefault="00EF5A7E">
      <w:pPr>
        <w:ind w:firstLine="400"/>
        <w:jc w:val="both"/>
      </w:pPr>
      <w:r>
        <w:t xml:space="preserve">2-1. Формирование предложений производителей - субъектов малого предпринимательства производится в порядке, установленном </w:t>
      </w:r>
      <w:hyperlink r:id="rId42" w:anchor="sub_id=270000" w:history="1">
        <w:r>
          <w:rPr>
            <w:rStyle w:val="a3"/>
          </w:rPr>
          <w:t>законодательством</w:t>
        </w:r>
      </w:hyperlink>
      <w:r>
        <w:t xml:space="preserve">, на основе заявок. Прием заявок от субъектов малого предпринимательства прекращается за 10 дней до начала проведения конкурса. </w:t>
      </w:r>
    </w:p>
    <w:p w:rsidR="00000000" w:rsidRDefault="00EF5A7E">
      <w:pPr>
        <w:spacing w:after="240"/>
        <w:ind w:firstLine="400"/>
        <w:jc w:val="both"/>
      </w:pPr>
      <w:r>
        <w:t xml:space="preserve">3. Условия и порядок проведения конкурсов </w:t>
      </w:r>
      <w:r>
        <w:t xml:space="preserve">определяются действующим </w:t>
      </w:r>
      <w:hyperlink r:id="rId43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F5A7E">
      <w:pPr>
        <w:ind w:firstLine="400"/>
        <w:jc w:val="both"/>
      </w:pPr>
      <w:bookmarkStart w:id="5" w:name="SUB90000"/>
      <w:bookmarkEnd w:id="5"/>
      <w:r>
        <w:rPr>
          <w:rStyle w:val="s3"/>
        </w:rPr>
        <w:t xml:space="preserve">В статью 9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4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6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9.</w:t>
      </w:r>
      <w:r>
        <w:t xml:space="preserve"> Меры государственной поддержки субъектов малого предпринимательства </w:t>
      </w:r>
    </w:p>
    <w:p w:rsidR="00000000" w:rsidRDefault="00EF5A7E">
      <w:pPr>
        <w:ind w:firstLine="400"/>
        <w:jc w:val="both"/>
      </w:pPr>
      <w:r>
        <w:t>1. Субъектам малого предпринимательства предоставляются статистические и информационные услуги (средства), а также научно-техниче</w:t>
      </w:r>
      <w:r>
        <w:t xml:space="preserve">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предпринимательства. </w:t>
      </w:r>
    </w:p>
    <w:p w:rsidR="00000000" w:rsidRDefault="00EF5A7E">
      <w:pPr>
        <w:ind w:firstLine="400"/>
        <w:jc w:val="both"/>
      </w:pPr>
      <w:r>
        <w:t>2. Подготовка, переподготовка и повышение квал</w:t>
      </w:r>
      <w:r>
        <w:t>ификации кадров для малого предпринимательства проводятся путем развития существующих и создания новых учебных и исследовательских центров, специализированных консалтинговых организаций и информационных систем поддержки и развития малого предпринимательств</w:t>
      </w:r>
      <w:r>
        <w:t xml:space="preserve">а за счет средств, предусмотренных государственной и региональной программами поддержки малого предпринимательства, в размере не менее 0,5 процента всего объема средств, направляемых на развитие малого предпринимательства в соответствии со </w:t>
      </w:r>
      <w:hyperlink w:anchor="sub120000" w:history="1">
        <w:r>
          <w:rPr>
            <w:rStyle w:val="a3"/>
          </w:rPr>
          <w:t>статьей 12</w:t>
        </w:r>
      </w:hyperlink>
      <w:r>
        <w:t xml:space="preserve"> настоящего Закона. </w:t>
      </w:r>
    </w:p>
    <w:p w:rsidR="00000000" w:rsidRDefault="00EF5A7E">
      <w:pPr>
        <w:ind w:firstLine="400"/>
        <w:jc w:val="both"/>
      </w:pPr>
      <w:r>
        <w:rPr>
          <w:rStyle w:val="s6"/>
        </w:rPr>
        <w:t xml:space="preserve">3. Субъекты малого предпринимательства, занимающиеся производством и обучением кадров, освобождаются от </w:t>
      </w:r>
      <w:hyperlink r:id="rId47" w:anchor="sub_id=400" w:history="1">
        <w:r>
          <w:rPr>
            <w:rStyle w:val="a3"/>
            <w:strike/>
          </w:rPr>
          <w:t>платы за регистрацию прав</w:t>
        </w:r>
        <w:r>
          <w:rPr>
            <w:rStyle w:val="a3"/>
            <w:strike/>
          </w:rPr>
          <w:t xml:space="preserve"> на</w:t>
        </w:r>
      </w:hyperlink>
      <w:r>
        <w:rPr>
          <w:rStyle w:val="s6"/>
        </w:rPr>
        <w:t xml:space="preserve"> недвижимое имущество в течение трех лет с момента государственной регистрации.</w:t>
      </w:r>
      <w:r>
        <w:t xml:space="preserve"> </w:t>
      </w:r>
    </w:p>
    <w:p w:rsidR="00000000" w:rsidRDefault="00EF5A7E">
      <w:pPr>
        <w:ind w:firstLine="400"/>
        <w:jc w:val="both"/>
      </w:pPr>
      <w:r>
        <w:rPr>
          <w:rStyle w:val="s6"/>
        </w:rPr>
        <w:t xml:space="preserve">Государственная регистрация субъектов малого предпринимательства производится в упрощенном порядке в соответствии с действующим </w:t>
      </w:r>
      <w:hyperlink r:id="rId48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(сокращение сроков и платы за регистрацию, перечня требуемых документов, уменьшение размера уставного фонда и т.д.).</w:t>
      </w:r>
      <w:r>
        <w:t xml:space="preserve"> </w:t>
      </w:r>
    </w:p>
    <w:p w:rsidR="00000000" w:rsidRDefault="00EF5A7E">
      <w:pPr>
        <w:ind w:firstLine="400"/>
        <w:jc w:val="both"/>
      </w:pPr>
      <w:r>
        <w:t>4. Передача (продажа, сдача в аренду) земельных участков</w:t>
      </w:r>
      <w:r>
        <w:t xml:space="preserve"> субъектам малого предпринимательства (юридическим и физическим лицам), занимающимся производственной деятельностью и обучением кадров, производится по их письменному заявлению в местные исполнительные органы </w:t>
      </w:r>
      <w:r>
        <w:rPr>
          <w:rStyle w:val="s6"/>
        </w:rPr>
        <w:t>без взимания платы за выдачу акта землепользова</w:t>
      </w:r>
      <w:r>
        <w:rPr>
          <w:rStyle w:val="s6"/>
        </w:rPr>
        <w:t>ния (землевладения) и</w:t>
      </w:r>
      <w:r>
        <w:t xml:space="preserve"> с выплатой сумм за выкуп земли или ее аренду с отсрочкой на три года. 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См.также: </w:t>
      </w:r>
      <w:hyperlink r:id="rId4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Министерства сельского хозяйства Республики Казахстан 17 апреля 1997 года № 312</w:t>
      </w:r>
      <w:r>
        <w:rPr>
          <w:rStyle w:val="s3"/>
        </w:rPr>
        <w:t xml:space="preserve"> Об организации и проведении открытых конкурсов по продаже земельных участков, права постоянного землепользования в рассрочку субъектам малого предпринимательства, занимающимся производством.</w:t>
      </w:r>
      <w:r>
        <w:t xml:space="preserve"> </w:t>
      </w:r>
    </w:p>
    <w:p w:rsidR="00000000" w:rsidRDefault="00EF5A7E">
      <w:pPr>
        <w:ind w:firstLine="400"/>
        <w:jc w:val="both"/>
      </w:pPr>
      <w:r>
        <w:t>5. Субъекты малого предпринимательства, занимающиеся производст</w:t>
      </w:r>
      <w:r>
        <w:t xml:space="preserve">венной деятельностью и обучением кадров, освобождаются от платы за присоединяемую мощность по электроэнергии, тепло-, водоснабжению и канализации с применением </w:t>
      </w:r>
      <w:hyperlink r:id="rId50" w:history="1">
        <w:r>
          <w:rPr>
            <w:rStyle w:val="a3"/>
          </w:rPr>
          <w:t>антимонопольного</w:t>
        </w:r>
      </w:hyperlink>
      <w:r>
        <w:t xml:space="preserve"> регулирования д</w:t>
      </w:r>
      <w:r>
        <w:t xml:space="preserve">еятельности предприятий - естественных монополистов. 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См.также: </w:t>
      </w:r>
      <w:hyperlink r:id="rId51" w:history="1">
        <w:r>
          <w:rPr>
            <w:rStyle w:val="a3"/>
            <w:i/>
            <w:iCs/>
          </w:rPr>
          <w:t>Совместное решение</w:t>
        </w:r>
      </w:hyperlink>
      <w:r>
        <w:rPr>
          <w:rStyle w:val="s3"/>
        </w:rPr>
        <w:t xml:space="preserve"> Министерства экономики и торговли РК от 14 мая 1997 г. № 01-405/13 и Министерства энергетики и природных ресу</w:t>
      </w:r>
      <w:r>
        <w:rPr>
          <w:rStyle w:val="s3"/>
        </w:rPr>
        <w:t>рсов Республики Казахстан от 13 мая 1997 г. № 2-02-1225.</w:t>
      </w:r>
      <w:r>
        <w:t xml:space="preserve"> </w:t>
      </w:r>
    </w:p>
    <w:p w:rsidR="00000000" w:rsidRDefault="00EF5A7E">
      <w:pPr>
        <w:ind w:firstLine="400"/>
        <w:jc w:val="both"/>
      </w:pPr>
      <w:r>
        <w:t xml:space="preserve">6. Для субъектов малого предпринимательства открытие счетов в </w:t>
      </w:r>
      <w:hyperlink r:id="rId52" w:anchor="sub_id=30000" w:history="1">
        <w:r>
          <w:rPr>
            <w:rStyle w:val="a3"/>
          </w:rPr>
          <w:t>банках</w:t>
        </w:r>
      </w:hyperlink>
      <w:r>
        <w:t xml:space="preserve"> второго уровня с государственным участием произ</w:t>
      </w:r>
      <w:r>
        <w:t xml:space="preserve">водится без взимания платы. </w:t>
      </w:r>
      <w:r>
        <w:rPr>
          <w:rStyle w:val="s3"/>
        </w:rPr>
        <w:t xml:space="preserve">См. </w:t>
      </w:r>
      <w:hyperlink r:id="rId53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3 апреля 1997 года № 89-р.</w:t>
      </w:r>
      <w:r>
        <w:t xml:space="preserve"> </w:t>
      </w:r>
    </w:p>
    <w:p w:rsidR="00000000" w:rsidRDefault="00EF5A7E">
      <w:pPr>
        <w:ind w:firstLine="400"/>
        <w:jc w:val="both"/>
      </w:pPr>
      <w:r>
        <w:t>7. Для организации производственной деятельности и развития сферы услуг населению, за исключение</w:t>
      </w:r>
      <w:r>
        <w:t xml:space="preserve">м торгово-закупочной (посреднической) деятельности, субъектам малого предпринимательства передаются в доверительное управление или аренду неиспользуемые объекты коммунальной собственности. </w:t>
      </w:r>
    </w:p>
    <w:p w:rsidR="00000000" w:rsidRDefault="00EF5A7E">
      <w:pPr>
        <w:ind w:firstLine="400"/>
        <w:jc w:val="both"/>
      </w:pPr>
      <w:r>
        <w:t>8. Субъекты малого предпринимательства приобретают право собственн</w:t>
      </w:r>
      <w:r>
        <w:t>ости на объекты, переданные им в установленном Законом порядке в аренду или доверительное управление, для организации производственной деятельности и развития сферы услуг населению, за исключением торгово-закупочной (посреднической) деятельности, безвозмез</w:t>
      </w:r>
      <w:r>
        <w:t>дно по истечении года с момента заключения такого договора в случае выполнения предусмотренных им условий. Контроль за выполнением субъектами малого предпринимательства условий договора аренды или доверительного управления осуществляют территориальные коми</w:t>
      </w:r>
      <w:r>
        <w:t xml:space="preserve">теты государственного имущества и приватизации. </w:t>
      </w:r>
    </w:p>
    <w:p w:rsidR="00000000" w:rsidRDefault="00EF5A7E">
      <w:pPr>
        <w:spacing w:after="240"/>
        <w:ind w:firstLine="400"/>
        <w:jc w:val="both"/>
      </w:pPr>
      <w:r>
        <w:t xml:space="preserve">9. Оформление субъектам малого предпринимательства документов на право собственности объектов производится в установленном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по</w:t>
      </w:r>
      <w:r>
        <w:t>рядке.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5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отчетности </w:t>
      </w:r>
    </w:p>
    <w:p w:rsidR="00000000" w:rsidRDefault="00EF5A7E">
      <w:pPr>
        <w:ind w:firstLine="400"/>
        <w:jc w:val="both"/>
      </w:pPr>
      <w:r>
        <w:t>1. Бухгалтерская отчетность субъектов м</w:t>
      </w:r>
      <w:r>
        <w:t xml:space="preserve">алого предпринимательства может представляться в порядке, предусматривающем упрощенные процедуры и формы отчетности, согласно действующему </w:t>
      </w:r>
      <w:hyperlink r:id="rId56" w:history="1">
        <w:r>
          <w:rPr>
            <w:rStyle w:val="a3"/>
          </w:rPr>
          <w:t>законодательству Республики Казахстан.</w:t>
        </w:r>
      </w:hyperlink>
      <w:r>
        <w:t xml:space="preserve"> </w:t>
      </w:r>
    </w:p>
    <w:p w:rsidR="00000000" w:rsidRDefault="00EF5A7E">
      <w:pPr>
        <w:spacing w:after="240"/>
        <w:ind w:firstLine="400"/>
        <w:jc w:val="both"/>
      </w:pPr>
      <w:r>
        <w:t xml:space="preserve">2. Статистическая отчетность юридических лиц - субъектов малого предпринимательства представляется в </w:t>
      </w:r>
      <w:hyperlink r:id="rId57" w:anchor="sub_id=100" w:history="1">
        <w:r>
          <w:rPr>
            <w:rStyle w:val="a3"/>
          </w:rPr>
          <w:t>порядке,</w:t>
        </w:r>
      </w:hyperlink>
      <w:r>
        <w:t xml:space="preserve"> утвержденном Правительством Республики Казахстан.</w:t>
      </w:r>
    </w:p>
    <w:p w:rsidR="00000000" w:rsidRDefault="00EF5A7E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3. Финанси</w:t>
      </w:r>
      <w:r>
        <w:rPr>
          <w:rStyle w:val="s1"/>
        </w:rPr>
        <w:t>рование малого предпринимательства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малого предпринимательства </w:t>
      </w:r>
    </w:p>
    <w:p w:rsidR="00000000" w:rsidRDefault="00EF5A7E">
      <w:pPr>
        <w:ind w:firstLine="400"/>
        <w:jc w:val="both"/>
      </w:pPr>
      <w:r>
        <w:t>1. Деятельность субъектов малого предпринимательства финансируется за счет собственных средств и кредитов банков, грантов и займов международных финансовых и</w:t>
      </w:r>
      <w:r>
        <w:t xml:space="preserve">нститутов и иностранных инвестиций. </w:t>
      </w:r>
    </w:p>
    <w:p w:rsidR="00000000" w:rsidRDefault="00EF5A7E">
      <w:pPr>
        <w:spacing w:after="240"/>
        <w:ind w:firstLine="400"/>
        <w:jc w:val="both"/>
      </w:pPr>
      <w:r>
        <w:t>2. Для оказания финансовой помощи друг другу субъекты малого предпринимательства могут создавать консорциумы или организации взаимного кредитования, которые аккумулируют их временно свободные средства в порядке, предусм</w:t>
      </w:r>
      <w:r>
        <w:t xml:space="preserve">отренном </w:t>
      </w:r>
      <w:hyperlink r:id="rId58" w:history="1">
        <w:r>
          <w:rPr>
            <w:rStyle w:val="a3"/>
          </w:rPr>
          <w:t>действующим законодательством</w:t>
        </w:r>
      </w:hyperlink>
      <w:r>
        <w:t xml:space="preserve"> Республики Казахстан.</w:t>
      </w:r>
    </w:p>
    <w:p w:rsidR="00000000" w:rsidRDefault="00EF5A7E">
      <w:pPr>
        <w:ind w:firstLine="400"/>
        <w:jc w:val="both"/>
      </w:pPr>
      <w:bookmarkStart w:id="7" w:name="SUB120000"/>
      <w:bookmarkEnd w:id="7"/>
      <w:r>
        <w:rPr>
          <w:rStyle w:val="s1"/>
        </w:rPr>
        <w:t>Статья 12.</w:t>
      </w:r>
      <w:r>
        <w:t xml:space="preserve"> Финансирование государственной поддержки малого предпринимательства </w:t>
      </w:r>
    </w:p>
    <w:p w:rsidR="00000000" w:rsidRDefault="00EF5A7E">
      <w:pPr>
        <w:spacing w:after="240"/>
        <w:ind w:firstLine="400"/>
        <w:jc w:val="both"/>
      </w:pPr>
      <w:r>
        <w:t>Финансовое обеспечение государственной поддержки ма</w:t>
      </w:r>
      <w:r>
        <w:t>лого предпринимательства осуществляется за счет средств республиканского и местных бюджетов в пределах ассигнований, ежегодно предусматриваемых на указанные цели, а также целевых займов, получаемых Республикой Казахстан, государственных натурных грантов.</w:t>
      </w:r>
    </w:p>
    <w:p w:rsidR="00000000" w:rsidRDefault="00EF5A7E">
      <w:pPr>
        <w:spacing w:after="240"/>
        <w:jc w:val="center"/>
      </w:pPr>
      <w:bookmarkStart w:id="8" w:name="SUB130000"/>
      <w:bookmarkEnd w:id="8"/>
      <w:r>
        <w:rPr>
          <w:rStyle w:val="s1"/>
        </w:rPr>
        <w:t>Г</w:t>
      </w:r>
      <w:r>
        <w:rPr>
          <w:rStyle w:val="s1"/>
        </w:rPr>
        <w:t>лава 4. Инфраструктура малого предпринимательства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Статья 13 дополнена словом в соответствии с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6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поддержка и развитие инфраструктуры малого предпринимательства </w:t>
      </w:r>
    </w:p>
    <w:p w:rsidR="00000000" w:rsidRDefault="00EF5A7E">
      <w:pPr>
        <w:spacing w:after="240"/>
        <w:ind w:firstLine="400"/>
        <w:jc w:val="both"/>
      </w:pPr>
      <w:r>
        <w:t>Правительство Республики Казахстан, центральные и местные исполни</w:t>
      </w:r>
      <w:r>
        <w:t xml:space="preserve">тельные органы обеспечивают поддержку и развитие инфраструктуры малого предпринимательства путем финансирования этой деятельности в рамках государственной, отраслевых и региональных программ по поддержке малого предпринимательства, а также путем льготного </w:t>
      </w:r>
      <w:r>
        <w:t>предоставления субъектам малого предпринимательства зданий, сооружений, производственных помещений и иного имущества, находящегося в государственной собственности.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14.</w:t>
      </w:r>
      <w:r>
        <w:t xml:space="preserve"> Производственно-технологическая поддержка субъектов малого предпринимательства </w:t>
      </w:r>
    </w:p>
    <w:p w:rsidR="00000000" w:rsidRDefault="00EF5A7E">
      <w:pPr>
        <w:ind w:firstLine="400"/>
        <w:jc w:val="both"/>
      </w:pPr>
      <w:r>
        <w:t>П</w:t>
      </w:r>
      <w:r>
        <w:t>равительство Республики Казахстан, центральные и местные исполнительные органы через систему государственной поддержки содействуют в получении субъектами малого предпринимательства современного оборудования и технологий, разрабатывают и осуществляют меропр</w:t>
      </w:r>
      <w:r>
        <w:t xml:space="preserve">иятия по созданию сети технопарков, лизинговых центров, центров малой инновационной деятельности, </w:t>
      </w:r>
      <w:hyperlink r:id="rId61" w:history="1">
        <w:r>
          <w:rPr>
            <w:rStyle w:val="a3"/>
          </w:rPr>
          <w:t>венчурных фирм</w:t>
        </w:r>
      </w:hyperlink>
      <w:r>
        <w:t xml:space="preserve"> и других объектов инфраструктуры, создаваемых в целях поддержки субъектов малог</w:t>
      </w:r>
      <w:r>
        <w:t xml:space="preserve">о предпринимательства. </w:t>
      </w:r>
    </w:p>
    <w:p w:rsidR="00000000" w:rsidRDefault="00EF5A7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20 августа 1999 года № 1215 О создании закрытого акционерного общества "Республиканский инновационный фонд".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15 внесены изменения в соответствии с </w:t>
      </w:r>
      <w:hyperlink r:id="rId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6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5.</w:t>
      </w:r>
      <w:r>
        <w:t xml:space="preserve"> Объединения субъектов малого предпринимательства </w:t>
      </w:r>
    </w:p>
    <w:p w:rsidR="00000000" w:rsidRDefault="00EF5A7E">
      <w:pPr>
        <w:ind w:firstLine="400"/>
        <w:jc w:val="both"/>
      </w:pPr>
      <w:r>
        <w:t>1. Субъекты малого предпринимательства с целью представления и защиты общих интересов и интересов каждого субъекта малого бизнеса, обеспечения наиболее благоприятных условий для развития малого предприни</w:t>
      </w:r>
      <w:r>
        <w:t xml:space="preserve">мательства, добросовестной конкуренции, вправе создавать торгово-промышленные палаты, общественные объединения по отраслевому, межотраслевому, территориальному признакам в порядке, установленном </w:t>
      </w:r>
      <w:hyperlink r:id="rId65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5A7E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66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5A7E">
      <w:pPr>
        <w:ind w:firstLine="400"/>
        <w:jc w:val="both"/>
      </w:pPr>
      <w:r>
        <w:t>Ассоциации по защите прав предпринимателей являются некоммерческими организациями, осуществляющими свою деятельность в соответствии с законодательством Республики Казахстан.</w:t>
      </w:r>
      <w:r>
        <w:t xml:space="preserve"> Ассоциации по защите прав предпринимателей в целях недопущения фактов необоснованного вмешательства в предпринимательскую деятельность имеют право: </w:t>
      </w:r>
    </w:p>
    <w:p w:rsidR="00000000" w:rsidRDefault="00EF5A7E">
      <w:pPr>
        <w:ind w:firstLine="400"/>
        <w:jc w:val="both"/>
      </w:pPr>
      <w:r>
        <w:t>проводить независимую правовую экспертизу влияния нормативных правовых актов на деятельность предпринимате</w:t>
      </w:r>
      <w:r>
        <w:t xml:space="preserve">льских структур; </w:t>
      </w:r>
    </w:p>
    <w:p w:rsidR="00000000" w:rsidRDefault="00EF5A7E">
      <w:pPr>
        <w:ind w:firstLine="400"/>
        <w:jc w:val="both"/>
      </w:pPr>
      <w:r>
        <w:t xml:space="preserve">вносить в правоохранительные и контролирующие органы материалы о привлечении к ответственности лиц, виновных в нарушении прав предпринимателей; </w:t>
      </w:r>
    </w:p>
    <w:p w:rsidR="00000000" w:rsidRDefault="00EF5A7E">
      <w:pPr>
        <w:ind w:firstLine="400"/>
        <w:jc w:val="both"/>
      </w:pPr>
      <w:r>
        <w:t>обеспечивать развитие системы подготовки, переподготовки и повышения квалификации кадров в об</w:t>
      </w:r>
      <w:r>
        <w:t xml:space="preserve">ласти защиты предпринимательства; </w:t>
      </w:r>
    </w:p>
    <w:p w:rsidR="00000000" w:rsidRDefault="00EF5A7E">
      <w:pPr>
        <w:ind w:firstLine="400"/>
        <w:jc w:val="both"/>
      </w:pPr>
      <w:r>
        <w:t>вносить для рассмотрения в государственные органы предложения об устранении причин и условий, способствующих неисполнению или ненадлежащему исполнению актов Президента Республики Казахстан, Правительства Республики Казахс</w:t>
      </w:r>
      <w:r>
        <w:t xml:space="preserve">тан, местных исполнительных органов по вопросам поддержки и защиты предпринимательства; </w:t>
      </w:r>
    </w:p>
    <w:p w:rsidR="00000000" w:rsidRDefault="00EF5A7E">
      <w:pPr>
        <w:ind w:firstLine="400"/>
        <w:jc w:val="both"/>
      </w:pPr>
      <w:r>
        <w:t>предъявлять иски в интересах субъектов малого предпринимательства в случае нарушения их прав, предусмотренных законодательством, обжаловать действия государственных ор</w:t>
      </w:r>
      <w:r>
        <w:t xml:space="preserve">ганов, ущемляющие интересы субъектов малого предпринимательства в судебные органы в порядке, предусмотренном в Республике Казахстан; </w:t>
      </w:r>
    </w:p>
    <w:p w:rsidR="00000000" w:rsidRDefault="00EF5A7E">
      <w:pPr>
        <w:ind w:firstLine="400"/>
        <w:jc w:val="both"/>
      </w:pPr>
      <w:r>
        <w:t>участвовать в работе по подготовке проектов законов и иных нормативных правовых актов, региональных программ социально-эко</w:t>
      </w:r>
      <w:r>
        <w:t xml:space="preserve">номического развития малого предпринимательства в Республике Казахстан. </w:t>
      </w:r>
    </w:p>
    <w:p w:rsidR="00000000" w:rsidRDefault="00EF5A7E">
      <w:pPr>
        <w:ind w:firstLine="400"/>
        <w:jc w:val="both"/>
      </w:pPr>
      <w:r>
        <w:t xml:space="preserve">2-1. Гарантии деятельности ассоциаций, торгово-промышленных палат по защите прав предпринимателей: </w:t>
      </w:r>
    </w:p>
    <w:p w:rsidR="00000000" w:rsidRDefault="00EF5A7E">
      <w:pPr>
        <w:ind w:firstLine="400"/>
        <w:jc w:val="both"/>
      </w:pPr>
      <w:r>
        <w:t xml:space="preserve">должностные лица государственных органов и иных организаций не вправе прямо или косвенно препятствовать осуществлению законной деятельности ассоциаций, торгово-промышленных палат; </w:t>
      </w:r>
    </w:p>
    <w:p w:rsidR="00000000" w:rsidRDefault="00EF5A7E">
      <w:pPr>
        <w:ind w:firstLine="400"/>
        <w:jc w:val="both"/>
      </w:pPr>
      <w:r>
        <w:t>государственные служащие и руководители негосударственных организаций обяза</w:t>
      </w:r>
      <w:r>
        <w:t xml:space="preserve">ны в </w:t>
      </w:r>
      <w:hyperlink r:id="rId67" w:anchor="sub_id=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дать письменный ответ на обращение ассоциаций, торгово-промышленных палат по защите прав предпринимателей; </w:t>
      </w:r>
    </w:p>
    <w:p w:rsidR="00000000" w:rsidRDefault="00EF5A7E">
      <w:pPr>
        <w:ind w:firstLine="400"/>
        <w:jc w:val="both"/>
      </w:pPr>
      <w:r>
        <w:t>лица, допустившие незако</w:t>
      </w:r>
      <w:r>
        <w:t xml:space="preserve">нное вмешательство в деятельность ассоциаций по защите прав предпринимателей либо препятствующие осуществлению такой деятельности, привлекаются к ответственности в соответствии с </w:t>
      </w:r>
      <w:hyperlink r:id="rId68" w:anchor="sub_id=1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F5A7E">
      <w:pPr>
        <w:ind w:firstLine="400"/>
        <w:jc w:val="both"/>
      </w:pPr>
      <w:r>
        <w:t>юридические услуги, оказываемые ассоциациями, торгово-промышленными палатами по защите прав, сведения о характере и результатах предпринимаемых в интересах предпринимателей действий, обратившихся за юридическ</w:t>
      </w:r>
      <w:r>
        <w:t xml:space="preserve">ой помощью в ассоциации, торгово-промышленные палаты, а также иная информация, касающаяся оказания юридической помощи субъектам малого предпринимательства, приравниваются к </w:t>
      </w:r>
      <w:hyperlink r:id="rId69" w:anchor="sub_id=180000" w:history="1">
        <w:r>
          <w:rPr>
            <w:rStyle w:val="a3"/>
          </w:rPr>
          <w:t>адвокатской тайне</w:t>
        </w:r>
      </w:hyperlink>
      <w:r>
        <w:t xml:space="preserve"> и подлежат защите в соответствии с нормами законодательства. </w:t>
      </w:r>
    </w:p>
    <w:p w:rsidR="00000000" w:rsidRDefault="00EF5A7E">
      <w:pPr>
        <w:ind w:firstLine="400"/>
        <w:jc w:val="both"/>
      </w:pPr>
      <w:r>
        <w:t xml:space="preserve">3. Физические лица - частные предприниматели могут создавать объединения в форме общественного объединения в порядке, предусмотренном действующим </w:t>
      </w:r>
      <w:hyperlink r:id="rId70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5A7E">
      <w:pPr>
        <w:spacing w:after="240"/>
        <w:ind w:firstLine="400"/>
        <w:jc w:val="both"/>
      </w:pPr>
      <w:r>
        <w:t>4. Правительство Республики Казахстан, органы исполнительной власти областей и городов Астаны, Алматы осуществляют государственную поддержку объединений субъекто</w:t>
      </w:r>
      <w:r>
        <w:t>в малого предпринимательства в целях обеспечения наиболее благоприятных условий для развития малого предпринимательства, коллективной защиты интересов субъектов малого предпринимательства.</w:t>
      </w:r>
    </w:p>
    <w:p w:rsidR="00000000" w:rsidRDefault="00EF5A7E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Статья 16 дополнена пунктом 3 в редакции </w:t>
      </w:r>
      <w:hyperlink r:id="rId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 июля 1998г. № 283-1; </w:t>
      </w:r>
    </w:p>
    <w:p w:rsidR="00000000" w:rsidRDefault="00EF5A7E">
      <w:pPr>
        <w:ind w:firstLine="400"/>
        <w:jc w:val="both"/>
      </w:pPr>
      <w:r>
        <w:rPr>
          <w:rStyle w:val="s3"/>
        </w:rPr>
        <w:t xml:space="preserve">Статья 16 дополнена пунктами 4, 5, 6, 7 и 8 в соответствии с </w:t>
      </w:r>
      <w:hyperlink r:id="rId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</w:t>
      </w:r>
    </w:p>
    <w:p w:rsidR="00000000" w:rsidRDefault="00EF5A7E">
      <w:pPr>
        <w:spacing w:after="240"/>
        <w:ind w:firstLine="400"/>
        <w:jc w:val="both"/>
      </w:pPr>
      <w:r>
        <w:rPr>
          <w:rStyle w:val="s3"/>
        </w:rPr>
        <w:t>Статья 16 дополн</w:t>
      </w:r>
      <w:r>
        <w:rPr>
          <w:rStyle w:val="s3"/>
        </w:rPr>
        <w:t xml:space="preserve">ена пунктом 1-1 в соответствии с </w:t>
      </w:r>
      <w:hyperlink r:id="rId73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EF5A7E">
      <w:pPr>
        <w:spacing w:after="240"/>
        <w:jc w:val="center"/>
      </w:pPr>
      <w:r>
        <w:rPr>
          <w:rStyle w:val="s1"/>
        </w:rPr>
        <w:t>Глава 5. Гарантии для субъектов малого предпринимательства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Гарантии от необоснованного вмешательства в хозяйственную деятельность субъектов малого предпринимательства </w:t>
      </w:r>
    </w:p>
    <w:p w:rsidR="00000000" w:rsidRDefault="00EF5A7E">
      <w:pPr>
        <w:ind w:firstLine="400"/>
        <w:jc w:val="both"/>
      </w:pPr>
      <w:r>
        <w:t>1. Не допускается необоснованное вмешательство должностных лиц государственных органов в хозяйственную деятельность субъектов малого предпринимател</w:t>
      </w:r>
      <w:r>
        <w:t xml:space="preserve">ьства. </w:t>
      </w:r>
    </w:p>
    <w:p w:rsidR="00000000" w:rsidRDefault="00EF5A7E">
      <w:pPr>
        <w:ind w:firstLine="400"/>
        <w:jc w:val="both"/>
      </w:pPr>
      <w:r>
        <w:t>1-1. Государственные органы, осуществляющие контрольные и надзорные функции, могут запрещать или приостанавливать деятельность субъекта малого предпринимательства только в судебном порядке. Без судебного решения запрещение или приостановление деяте</w:t>
      </w:r>
      <w:r>
        <w:t>льности хозяйствующего субъекта может быть допущено в исключительных случаях, установленных законодательными актами Республики Казахстан, на срок не более 3 дней. При этом акт о запрещении или приостановлении деятельности действует до вынесения судебного р</w:t>
      </w:r>
      <w:r>
        <w:t xml:space="preserve">ешения. </w:t>
      </w:r>
    </w:p>
    <w:p w:rsidR="00000000" w:rsidRDefault="00EF5A7E">
      <w:pPr>
        <w:ind w:firstLine="400"/>
        <w:jc w:val="both"/>
      </w:pPr>
      <w:r>
        <w:t xml:space="preserve">2. Проверки финансово-хозяйственной деятельности субъектов малого предпринимательства производятся уполномоченными государственными органами не чаще одного раза в год, если иное не предусмотрено действующим </w:t>
      </w:r>
      <w:hyperlink r:id="rId74" w:anchor="sub_id=53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5A7E">
      <w:pPr>
        <w:ind w:firstLine="400"/>
        <w:jc w:val="both"/>
      </w:pPr>
      <w:r>
        <w:t>3. Субъекты малого предпринимательства численностью до 10 человек могут проверяться государственными контролирующими органами не чаще одного раза в три года, за исключение</w:t>
      </w:r>
      <w:r>
        <w:t xml:space="preserve">м налоговых органов, а также по возбужденным уголовным делам. </w:t>
      </w:r>
    </w:p>
    <w:p w:rsidR="00000000" w:rsidRDefault="00EF5A7E">
      <w:pPr>
        <w:ind w:firstLine="400"/>
        <w:jc w:val="both"/>
      </w:pPr>
      <w:r>
        <w:t>4. Проверяющие работники государственных контролирующих органов обязаны осуществлять проверки субъектов малого предпринимательства только при предъявлении ими специального предписания, оформлен</w:t>
      </w:r>
      <w:r>
        <w:t xml:space="preserve">ного на бланках строгой отчетности. </w:t>
      </w:r>
    </w:p>
    <w:p w:rsidR="00000000" w:rsidRDefault="00EF5A7E">
      <w:pPr>
        <w:ind w:firstLine="400"/>
        <w:jc w:val="both"/>
      </w:pPr>
      <w:r>
        <w:t xml:space="preserve">5. При проведении проверок работники государственных контролирующих органов обязаны сделать отметку в Книге учета посещений о факте проведения проверки с указанием должности, фамилии, целей и результатов проверки. </w:t>
      </w:r>
    </w:p>
    <w:p w:rsidR="00000000" w:rsidRDefault="00EF5A7E">
      <w:pPr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7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 порядке представления и регистрации документов первичного учета всех проверок деятельности хозяйствующих субъектов", </w:t>
      </w:r>
      <w:hyperlink r:id="rId7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сентября 1999 года № 1286 "О введении единого статистического учета всех проверок хозяйствующих субъектов".</w:t>
      </w:r>
      <w:r>
        <w:t xml:space="preserve"> </w:t>
      </w:r>
    </w:p>
    <w:p w:rsidR="00000000" w:rsidRDefault="00EF5A7E">
      <w:pPr>
        <w:ind w:firstLine="400"/>
        <w:jc w:val="both"/>
      </w:pPr>
      <w:r>
        <w:t>6. Действия должностных лиц, ведущие к невозможности осуществления свободной предпринимательск</w:t>
      </w:r>
      <w:r>
        <w:t xml:space="preserve">ой деятельности, влекут установленную </w:t>
      </w:r>
      <w:hyperlink r:id="rId77" w:anchor="sub_id=15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должностных лиц. </w:t>
      </w:r>
    </w:p>
    <w:p w:rsidR="00000000" w:rsidRDefault="00EF5A7E">
      <w:pPr>
        <w:ind w:firstLine="400"/>
        <w:jc w:val="both"/>
      </w:pPr>
      <w:r>
        <w:t>7. Ущерб, в том числе упущенная выгода, причиненный суб</w:t>
      </w:r>
      <w:r>
        <w:t xml:space="preserve">ъекту малого предпринимательства в результате выполнения указаний государственных органов либо их должностных лиц, противоречащих законодательству Республики Казахстан, нарушивших права предпринимателей, подлежит возмещению этими органами. </w:t>
      </w:r>
    </w:p>
    <w:p w:rsidR="00000000" w:rsidRDefault="00EF5A7E">
      <w:pPr>
        <w:spacing w:after="240"/>
        <w:ind w:firstLine="400"/>
        <w:jc w:val="both"/>
      </w:pPr>
      <w:r>
        <w:t>8. Не основанны</w:t>
      </w:r>
      <w:r>
        <w:t>е на законе запреты государственных органов или должностных лиц, ограничивающие предпринимательскую деятельность, являются недействительными и не должны исполняться.</w:t>
      </w:r>
    </w:p>
    <w:p w:rsidR="00000000" w:rsidRDefault="00EF5A7E">
      <w:pPr>
        <w:spacing w:after="240"/>
        <w:jc w:val="center"/>
      </w:pPr>
      <w:bookmarkStart w:id="10" w:name="SUB170000"/>
      <w:bookmarkEnd w:id="10"/>
      <w:r>
        <w:rPr>
          <w:rStyle w:val="s1"/>
        </w:rPr>
        <w:t>Глава 6. Заключительное положение</w:t>
      </w:r>
    </w:p>
    <w:p w:rsidR="00000000" w:rsidRDefault="00EF5A7E">
      <w:pPr>
        <w:ind w:firstLine="400"/>
        <w:jc w:val="both"/>
      </w:pPr>
      <w:r>
        <w:rPr>
          <w:rStyle w:val="s1"/>
        </w:rPr>
        <w:t>Статья 17.</w:t>
      </w:r>
      <w:r>
        <w:t xml:space="preserve"> Международные договоры и соглашения </w:t>
      </w:r>
    </w:p>
    <w:p w:rsidR="00000000" w:rsidRDefault="00EF5A7E">
      <w:pPr>
        <w:spacing w:after="240"/>
        <w:ind w:firstLine="400"/>
        <w:jc w:val="both"/>
      </w:pPr>
      <w:r>
        <w:t>Если меж</w:t>
      </w:r>
      <w:r>
        <w:t>дународными договорами, ратифицированными Республикой Казахстан, установлены иные правила, чем предусмотренные настоящим Законом, то применяются правила международного договора.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A7E" w:rsidRDefault="00EF5A7E" w:rsidP="00EF5A7E">
      <w:r>
        <w:separator/>
      </w:r>
    </w:p>
  </w:endnote>
  <w:endnote w:type="continuationSeparator" w:id="0">
    <w:p w:rsidR="00EF5A7E" w:rsidRDefault="00EF5A7E" w:rsidP="00EF5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A7E" w:rsidRDefault="00EF5A7E" w:rsidP="00EF5A7E">
      <w:r>
        <w:separator/>
      </w:r>
    </w:p>
  </w:footnote>
  <w:footnote w:type="continuationSeparator" w:id="0">
    <w:p w:rsidR="00EF5A7E" w:rsidRDefault="00EF5A7E" w:rsidP="00EF5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 w:rsidP="00EF5A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F5A7E" w:rsidRPr="00EF5A7E" w:rsidRDefault="00EF5A7E" w:rsidP="00EF5A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10.07.2002 г.) (редакция от 10.07.2002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7E" w:rsidRDefault="00EF5A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A7E"/>
    <w:rsid w:val="00EF5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5A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5A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F5A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5A7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5A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5A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F5A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5A7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954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31085" TargetMode="External"/><Relationship Id="rId47" Type="http://schemas.openxmlformats.org/officeDocument/2006/relationships/hyperlink" Target="http://online.zakon.kz/Document/?doc_id=1008989" TargetMode="External"/><Relationship Id="rId63" Type="http://schemas.openxmlformats.org/officeDocument/2006/relationships/hyperlink" Target="http://online.zakon.kz/Document/?doc_id=1013954" TargetMode="External"/><Relationship Id="rId68" Type="http://schemas.openxmlformats.org/officeDocument/2006/relationships/hyperlink" Target="http://online.zakon.kz/Document/?doc_id=1021682" TargetMode="External"/><Relationship Id="rId84" Type="http://schemas.openxmlformats.org/officeDocument/2006/relationships/fontTable" Target="fontTable.xml"/><Relationship Id="rId16" Type="http://schemas.openxmlformats.org/officeDocument/2006/relationships/hyperlink" Target="http://online.zakon.kz/Document/?doc_id=1007998" TargetMode="External"/><Relationship Id="rId11" Type="http://schemas.openxmlformats.org/officeDocument/2006/relationships/hyperlink" Target="http://online.zakon.kz/Document/?doc_id=1021580" TargetMode="External"/><Relationship Id="rId32" Type="http://schemas.openxmlformats.org/officeDocument/2006/relationships/hyperlink" Target="http://online.zakon.kz/Document/?doc_id=3007970" TargetMode="External"/><Relationship Id="rId37" Type="http://schemas.openxmlformats.org/officeDocument/2006/relationships/hyperlink" Target="http://online.zakon.kz/Document/?doc_id=1013954" TargetMode="External"/><Relationship Id="rId53" Type="http://schemas.openxmlformats.org/officeDocument/2006/relationships/hyperlink" Target="http://online.zakon.kz/Document/?doc_id=1009679" TargetMode="External"/><Relationship Id="rId58" Type="http://schemas.openxmlformats.org/officeDocument/2006/relationships/hyperlink" Target="http://online.zakon.kz/Document/?doc_id=1007825" TargetMode="External"/><Relationship Id="rId74" Type="http://schemas.openxmlformats.org/officeDocument/2006/relationships/hyperlink" Target="http://online.zakon.kz/Document/?doc_id=1023502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007970" TargetMode="External"/><Relationship Id="rId30" Type="http://schemas.openxmlformats.org/officeDocument/2006/relationships/hyperlink" Target="http://online.zakon.kz/Document/?doc_id=1024377" TargetMode="External"/><Relationship Id="rId35" Type="http://schemas.openxmlformats.org/officeDocument/2006/relationships/hyperlink" Target="http://online.zakon.kz/Document/?doc_id=1023502" TargetMode="External"/><Relationship Id="rId43" Type="http://schemas.openxmlformats.org/officeDocument/2006/relationships/hyperlink" Target="http://online.zakon.kz/Document/?doc_id=1031085" TargetMode="External"/><Relationship Id="rId48" Type="http://schemas.openxmlformats.org/officeDocument/2006/relationships/hyperlink" Target="http://online.zakon.kz/Document/?doc_id=1013191" TargetMode="External"/><Relationship Id="rId56" Type="http://schemas.openxmlformats.org/officeDocument/2006/relationships/hyperlink" Target="http://online.zakon.kz/Document/?link_id=1000139178" TargetMode="External"/><Relationship Id="rId64" Type="http://schemas.openxmlformats.org/officeDocument/2006/relationships/hyperlink" Target="http://online.zakon.kz/Document/?doc_id=3007970" TargetMode="External"/><Relationship Id="rId69" Type="http://schemas.openxmlformats.org/officeDocument/2006/relationships/hyperlink" Target="http://online.zakon.kz/Document/?doc_id=1008408" TargetMode="External"/><Relationship Id="rId77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1013954" TargetMode="External"/><Relationship Id="rId51" Type="http://schemas.openxmlformats.org/officeDocument/2006/relationships/hyperlink" Target="http://online.zakon.kz/Document/?doc_id=1021542" TargetMode="External"/><Relationship Id="rId72" Type="http://schemas.openxmlformats.org/officeDocument/2006/relationships/hyperlink" Target="http://online.zakon.kz/Document/?doc_id=1013954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3007970" TargetMode="External"/><Relationship Id="rId33" Type="http://schemas.openxmlformats.org/officeDocument/2006/relationships/hyperlink" Target="http://online.zakon.kz/Document/?doc_id=1015622" TargetMode="External"/><Relationship Id="rId38" Type="http://schemas.openxmlformats.org/officeDocument/2006/relationships/hyperlink" Target="http://online.zakon.kz/Document/?doc_id=1013693" TargetMode="External"/><Relationship Id="rId46" Type="http://schemas.openxmlformats.org/officeDocument/2006/relationships/hyperlink" Target="http://online.zakon.kz/Document/?doc_id=1026864" TargetMode="External"/><Relationship Id="rId59" Type="http://schemas.openxmlformats.org/officeDocument/2006/relationships/hyperlink" Target="http://online.zakon.kz/Document/?doc_id=1013954" TargetMode="External"/><Relationship Id="rId67" Type="http://schemas.openxmlformats.org/officeDocument/2006/relationships/hyperlink" Target="http://online.zakon.kz/Document/?doc_id=1003766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13966" TargetMode="External"/><Relationship Id="rId54" Type="http://schemas.openxmlformats.org/officeDocument/2006/relationships/hyperlink" Target="http://online.zakon.kz/Document/?doc_id=1011957" TargetMode="External"/><Relationship Id="rId62" Type="http://schemas.openxmlformats.org/officeDocument/2006/relationships/hyperlink" Target="http://online.zakon.kz/Document/?doc_id=1014212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1030912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6721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22934" TargetMode="External"/><Relationship Id="rId36" Type="http://schemas.openxmlformats.org/officeDocument/2006/relationships/hyperlink" Target="http://online.zakon.kz/Document/?doc_id=1031942" TargetMode="External"/><Relationship Id="rId49" Type="http://schemas.openxmlformats.org/officeDocument/2006/relationships/hyperlink" Target="http://online.zakon.kz/Document/?doc_id=1008945" TargetMode="External"/><Relationship Id="rId57" Type="http://schemas.openxmlformats.org/officeDocument/2006/relationships/hyperlink" Target="http://online.zakon.kz/Document/?doc_id=1020964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13954" TargetMode="External"/><Relationship Id="rId44" Type="http://schemas.openxmlformats.org/officeDocument/2006/relationships/hyperlink" Target="http://online.zakon.kz/Document/?doc_id=1013954" TargetMode="External"/><Relationship Id="rId52" Type="http://schemas.openxmlformats.org/officeDocument/2006/relationships/hyperlink" Target="http://online.zakon.kz/Document/?doc_id=1003931" TargetMode="External"/><Relationship Id="rId60" Type="http://schemas.openxmlformats.org/officeDocument/2006/relationships/hyperlink" Target="http://online.zakon.kz/Document/?doc_id=3007970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1015767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970" TargetMode="External"/><Relationship Id="rId13" Type="http://schemas.openxmlformats.org/officeDocument/2006/relationships/hyperlink" Target="http://online.zakon.kz/Document/?doc_id=3107970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13954" TargetMode="External"/><Relationship Id="rId34" Type="http://schemas.openxmlformats.org/officeDocument/2006/relationships/hyperlink" Target="http://online.zakon.kz/Document/?doc_id=1021546" TargetMode="External"/><Relationship Id="rId50" Type="http://schemas.openxmlformats.org/officeDocument/2006/relationships/hyperlink" Target="http://online.zakon.kz/Document/?doc_id=1009803" TargetMode="External"/><Relationship Id="rId55" Type="http://schemas.openxmlformats.org/officeDocument/2006/relationships/hyperlink" Target="http://online.zakon.kz/Document/?doc_id=1026864" TargetMode="External"/><Relationship Id="rId76" Type="http://schemas.openxmlformats.org/officeDocument/2006/relationships/hyperlink" Target="http://online.zakon.kz/Document/?doc_id=1014353" TargetMode="External"/><Relationship Id="rId7" Type="http://schemas.openxmlformats.org/officeDocument/2006/relationships/hyperlink" Target="http://online.zakon.kz/Document/?doc_id=2007970" TargetMode="External"/><Relationship Id="rId71" Type="http://schemas.openxmlformats.org/officeDocument/2006/relationships/hyperlink" Target="http://online.zakon.kz/Document/?doc_id=10098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3995" TargetMode="External"/><Relationship Id="rId24" Type="http://schemas.openxmlformats.org/officeDocument/2006/relationships/hyperlink" Target="http://online.zakon.kz/Document/?doc_id=1013954" TargetMode="External"/><Relationship Id="rId40" Type="http://schemas.openxmlformats.org/officeDocument/2006/relationships/hyperlink" Target="http://online.zakon.kz/Document/?doc_id=3007970" TargetMode="External"/><Relationship Id="rId45" Type="http://schemas.openxmlformats.org/officeDocument/2006/relationships/hyperlink" Target="http://online.zakon.kz/Document/?doc_id=3007970" TargetMode="External"/><Relationship Id="rId66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1004322" TargetMode="External"/><Relationship Id="rId8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3360</Words>
  <Characters>32723</Characters>
  <Application>Microsoft Office Word</Application>
  <DocSecurity>0</DocSecurity>
  <Lines>272</Lines>
  <Paragraphs>72</Paragraphs>
  <ScaleCrop>false</ScaleCrop>
  <Company/>
  <LinksUpToDate>false</LinksUpToDate>
  <CharactersWithSpaces>36011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10.07.2002 г.) (редакция от 10.07.2002 г.) (©Paragraph 2023)</dc:title>
  <dc:subject/>
  <dc:creator>Сергей М</dc:creator>
  <cp:keywords/>
  <dc:description/>
  <cp:lastModifiedBy>Сергей М</cp:lastModifiedBy>
  <cp:revision>2</cp:revision>
  <dcterms:created xsi:type="dcterms:W3CDTF">2023-11-02T03:05:00Z</dcterms:created>
  <dcterms:modified xsi:type="dcterms:W3CDTF">2023-11-02T03:05:00Z</dcterms:modified>
</cp:coreProperties>
</file>