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C2B80">
      <w:pPr>
        <w:pStyle w:val="pc"/>
        <w:spacing w:after="240"/>
      </w:pPr>
      <w:bookmarkStart w:id="0" w:name="_GoBack"/>
      <w:bookmarkEnd w:id="0"/>
      <w:r>
        <w:rPr>
          <w:rStyle w:val="s1"/>
        </w:rPr>
        <w:t xml:space="preserve">Закон РК от 24 марта 1998 г. № 213-1 </w:t>
      </w:r>
      <w:r>
        <w:br/>
      </w:r>
      <w:r>
        <w:rPr>
          <w:rStyle w:val="s1"/>
        </w:rPr>
        <w:t>О нормативных правовых актах</w:t>
      </w:r>
      <w:r>
        <w:t xml:space="preserve"> </w:t>
      </w:r>
      <w:r>
        <w:br/>
      </w:r>
      <w:r>
        <w:rPr>
          <w:rStyle w:val="s1"/>
        </w:rPr>
        <w:t>(с изменениями, внесенными Законами РК от 17.10.01 г. № 248-II;</w:t>
      </w:r>
      <w:r>
        <w:t xml:space="preserve"> </w:t>
      </w:r>
      <w:r>
        <w:br/>
      </w:r>
      <w:r>
        <w:rPr>
          <w:rStyle w:val="s1"/>
        </w:rPr>
        <w:t>от 06.03.02 г. № 298-II)</w:t>
      </w:r>
    </w:p>
    <w:p w:rsidR="00000000" w:rsidRDefault="001C2B80">
      <w:pPr>
        <w:pStyle w:val="pj"/>
        <w:spacing w:after="240"/>
      </w:pPr>
      <w:r>
        <w:rPr>
          <w:rStyle w:val="s3"/>
        </w:rPr>
        <w:t>Данная редакция действовала до внесения изменений от 12.03.04 г.</w:t>
      </w:r>
    </w:p>
    <w:p w:rsidR="00000000" w:rsidRDefault="001C2B80">
      <w:pPr>
        <w:rPr>
          <w:rFonts w:eastAsia="Times New Roman"/>
        </w:rPr>
      </w:pPr>
      <w:hyperlink w:anchor="sub10000" w:history="1">
        <w:r>
          <w:rPr>
            <w:rStyle w:val="a4"/>
            <w:rFonts w:eastAsia="Times New Roman"/>
            <w:i/>
            <w:iCs/>
          </w:rPr>
          <w:t>Глава 1. Общие положения                                    (статьи  1 -  6)</w:t>
        </w:r>
      </w:hyperlink>
      <w:hyperlink w:anchor="sub70000" w:history="1">
        <w:r>
          <w:rPr>
            <w:rStyle w:val="a4"/>
            <w:rFonts w:eastAsia="Times New Roman"/>
            <w:i/>
            <w:iCs/>
          </w:rPr>
          <w:t>Глава 2. Планирование  подготовки   проектов   нормативных  (статьи  7 - 12)</w:t>
        </w:r>
      </w:hyperlink>
      <w:r>
        <w:rPr>
          <w:rStyle w:val="s3"/>
          <w:rFonts w:eastAsia="Times New Roman"/>
        </w:rPr>
        <w:t xml:space="preserve"> </w:t>
      </w:r>
      <w:r>
        <w:rPr>
          <w:rStyle w:val="s3"/>
          <w:rFonts w:eastAsia="Times New Roman"/>
        </w:rPr>
        <w:t>         </w:t>
      </w:r>
      <w:hyperlink w:anchor="sub70000" w:history="1">
        <w:r>
          <w:rPr>
            <w:rStyle w:val="a4"/>
            <w:rFonts w:eastAsia="Times New Roman"/>
            <w:i/>
            <w:iCs/>
          </w:rPr>
          <w:t>правовых актов</w:t>
        </w:r>
      </w:hyperlink>
      <w:hyperlink w:anchor="sub130000" w:history="1">
        <w:r>
          <w:rPr>
            <w:rStyle w:val="a4"/>
            <w:rFonts w:eastAsia="Times New Roman"/>
            <w:i/>
            <w:iCs/>
          </w:rPr>
          <w:t>Глава 3. Подготовка  и  оформление  проектов   нормативных  (статьи 13 - 21)</w:t>
        </w:r>
      </w:hyperlink>
      <w:r>
        <w:rPr>
          <w:rStyle w:val="s3"/>
          <w:rFonts w:eastAsia="Times New Roman"/>
        </w:rPr>
        <w:t xml:space="preserve"> </w:t>
      </w:r>
      <w:r>
        <w:rPr>
          <w:rStyle w:val="s3"/>
          <w:rFonts w:eastAsia="Times New Roman"/>
        </w:rPr>
        <w:t>         </w:t>
      </w:r>
      <w:hyperlink w:anchor="sub130000" w:history="1">
        <w:r>
          <w:rPr>
            <w:rStyle w:val="a4"/>
            <w:rFonts w:eastAsia="Times New Roman"/>
            <w:i/>
            <w:iCs/>
          </w:rPr>
          <w:t>правовых актов</w:t>
        </w:r>
      </w:hyperlink>
      <w:hyperlink w:anchor="sub220000" w:history="1">
        <w:r>
          <w:rPr>
            <w:rStyle w:val="a4"/>
            <w:rFonts w:eastAsia="Times New Roman"/>
            <w:i/>
            <w:iCs/>
          </w:rPr>
          <w:t>Глава 4. Научная экспертиза  проектов нормативных правовых  (статьи 22 - 24)</w:t>
        </w:r>
      </w:hyperlink>
      <w:r>
        <w:rPr>
          <w:rStyle w:val="s3"/>
          <w:rFonts w:eastAsia="Times New Roman"/>
        </w:rPr>
        <w:t>  </w:t>
      </w:r>
      <w:r>
        <w:rPr>
          <w:rStyle w:val="s3"/>
          <w:rFonts w:eastAsia="Times New Roman"/>
        </w:rPr>
        <w:t xml:space="preserve">       </w:t>
      </w:r>
      <w:hyperlink w:anchor="sub220000" w:history="1">
        <w:r>
          <w:rPr>
            <w:rStyle w:val="a4"/>
            <w:rFonts w:eastAsia="Times New Roman"/>
            <w:i/>
            <w:iCs/>
          </w:rPr>
          <w:t>актов</w:t>
        </w:r>
      </w:hyperlink>
      <w:hyperlink w:anchor="sub250000" w:history="1">
        <w:r>
          <w:rPr>
            <w:rStyle w:val="a4"/>
            <w:rFonts w:eastAsia="Times New Roman"/>
            <w:i/>
            <w:iCs/>
          </w:rPr>
          <w:t>Глава 5. Порядок  принятия  нормативного  правового акта и  (статьи 25 - 29)</w:t>
        </w:r>
      </w:hyperlink>
      <w:r>
        <w:rPr>
          <w:rStyle w:val="s3"/>
          <w:rFonts w:eastAsia="Times New Roman"/>
        </w:rPr>
        <w:t xml:space="preserve">         </w:t>
      </w:r>
      <w:hyperlink w:anchor="sub250000" w:history="1">
        <w:r>
          <w:rPr>
            <w:rStyle w:val="a4"/>
            <w:rFonts w:eastAsia="Times New Roman"/>
            <w:i/>
            <w:iCs/>
          </w:rPr>
          <w:t>его введения в действие</w:t>
        </w:r>
      </w:hyperlink>
      <w:hyperlink w:anchor="sub300000" w:history="1">
        <w:r>
          <w:rPr>
            <w:rStyle w:val="a4"/>
            <w:rFonts w:eastAsia="Times New Roman"/>
            <w:i/>
            <w:iCs/>
          </w:rPr>
          <w:t>Глава 6.</w:t>
        </w:r>
        <w:r>
          <w:rPr>
            <w:rStyle w:val="a4"/>
            <w:rFonts w:eastAsia="Times New Roman"/>
            <w:i/>
            <w:iCs/>
          </w:rPr>
          <w:t xml:space="preserve"> Опубликование    нормативных    правовых    актов  (статьи 30 - 35)</w:t>
        </w:r>
      </w:hyperlink>
      <w:hyperlink w:anchor="sub360000" w:history="1">
        <w:r>
          <w:rPr>
            <w:rStyle w:val="a4"/>
            <w:rFonts w:eastAsia="Times New Roman"/>
            <w:i/>
            <w:iCs/>
          </w:rPr>
          <w:t>Глава 7. Действие  нормативных  правовых актов во времени,  (статьи 36 - 43)</w:t>
        </w:r>
      </w:hyperlink>
      <w:r>
        <w:rPr>
          <w:rStyle w:val="s3"/>
          <w:rFonts w:eastAsia="Times New Roman"/>
        </w:rPr>
        <w:t xml:space="preserve">         </w:t>
      </w:r>
      <w:hyperlink w:anchor="sub360000" w:history="1">
        <w:r>
          <w:rPr>
            <w:rStyle w:val="a4"/>
            <w:rFonts w:eastAsia="Times New Roman"/>
            <w:i/>
            <w:iCs/>
          </w:rPr>
          <w:t>пространстве и по лицам</w:t>
        </w:r>
      </w:hyperlink>
      <w:hyperlink w:anchor="sub440000" w:history="1">
        <w:r>
          <w:rPr>
            <w:rStyle w:val="a4"/>
            <w:rFonts w:eastAsia="Times New Roman"/>
            <w:i/>
            <w:iCs/>
          </w:rPr>
          <w:t>Глава 8. Официальное толкование нормативных правовых актов  (статьи 44 - 45)</w:t>
        </w:r>
      </w:hyperlink>
      <w:hyperlink w:anchor="sub460000" w:history="1">
        <w:r>
          <w:rPr>
            <w:rStyle w:val="a4"/>
            <w:rFonts w:eastAsia="Times New Roman"/>
            <w:i/>
            <w:iCs/>
          </w:rPr>
          <w:t>Глава 9. Систематизация  и учет нормативных правовых актов  (статьи 46 - 48)</w:t>
        </w:r>
      </w:hyperlink>
    </w:p>
    <w:p w:rsidR="00000000" w:rsidRDefault="001C2B80">
      <w:pPr>
        <w:pStyle w:val="pc"/>
        <w:spacing w:after="240"/>
      </w:pPr>
      <w:bookmarkStart w:id="1" w:name="SUB10000"/>
      <w:bookmarkEnd w:id="1"/>
      <w:r>
        <w:rPr>
          <w:rStyle w:val="s1"/>
        </w:rPr>
        <w:t>Глава 1. ОБЩИЕ ПОЛОЖЕНИЯ</w:t>
      </w:r>
    </w:p>
    <w:p w:rsidR="00000000" w:rsidRDefault="001C2B80">
      <w:pPr>
        <w:pStyle w:val="pj"/>
      </w:pPr>
      <w:r>
        <w:rPr>
          <w:rStyle w:val="s3"/>
        </w:rPr>
        <w:t>В статью 1 внесены изменения в</w:t>
      </w:r>
      <w:r>
        <w:rPr>
          <w:rStyle w:val="s3"/>
        </w:rPr>
        <w:t xml:space="preserve"> соответствии с </w:t>
      </w:r>
      <w:hyperlink r:id="rId7" w:history="1">
        <w:r>
          <w:rPr>
            <w:rStyle w:val="a4"/>
            <w:i/>
            <w:iCs/>
          </w:rPr>
          <w:t>Законом</w:t>
        </w:r>
      </w:hyperlink>
      <w:r>
        <w:rPr>
          <w:rStyle w:val="s3"/>
        </w:rPr>
        <w:t xml:space="preserve"> РК от 06.03.02 г. № 298-II (</w:t>
      </w:r>
      <w:hyperlink r:id="rId8" w:anchor="sub_id=10000" w:history="1">
        <w:r>
          <w:rPr>
            <w:rStyle w:val="a4"/>
            <w:i/>
            <w:iCs/>
          </w:rPr>
          <w:t>см. стар. ред.</w:t>
        </w:r>
      </w:hyperlink>
      <w:r>
        <w:rPr>
          <w:rStyle w:val="s3"/>
        </w:rPr>
        <w:t>)</w:t>
      </w:r>
      <w:r>
        <w:t xml:space="preserve"> </w:t>
      </w:r>
    </w:p>
    <w:p w:rsidR="00000000" w:rsidRDefault="001C2B80">
      <w:pPr>
        <w:pStyle w:val="pj"/>
      </w:pPr>
      <w:r>
        <w:rPr>
          <w:rStyle w:val="s1"/>
        </w:rPr>
        <w:t>Статья 1.</w:t>
      </w:r>
      <w:r>
        <w:t xml:space="preserve"> </w:t>
      </w:r>
      <w:r>
        <w:t xml:space="preserve">Основные понятия, используемые в настоящем Законе </w:t>
      </w:r>
    </w:p>
    <w:p w:rsidR="00000000" w:rsidRDefault="001C2B80">
      <w:pPr>
        <w:pStyle w:val="pj"/>
      </w:pPr>
      <w:r>
        <w:t xml:space="preserve">В настоящем Законе используются следующие понятия: </w:t>
      </w:r>
    </w:p>
    <w:p w:rsidR="00000000" w:rsidRDefault="001C2B80">
      <w:pPr>
        <w:pStyle w:val="pj"/>
      </w:pPr>
      <w:r>
        <w:t xml:space="preserve">1) </w:t>
      </w:r>
      <w:r>
        <w:rPr>
          <w:rStyle w:val="s1"/>
        </w:rPr>
        <w:t>нормативный правовой акт</w:t>
      </w:r>
      <w:r>
        <w:t xml:space="preserve"> - письменный официальный документ установленной формы, принятый на референдуме либо уполномоченным органом или должностным ли</w:t>
      </w:r>
      <w:r>
        <w:t xml:space="preserve">цом государства, устанавливающий правовые нормы, изменяющий, прекращающий или приостанавливающий их действие; </w:t>
      </w:r>
    </w:p>
    <w:p w:rsidR="00000000" w:rsidRDefault="001C2B80">
      <w:pPr>
        <w:pStyle w:val="pj"/>
      </w:pPr>
      <w:bookmarkStart w:id="2" w:name="SUB10002"/>
      <w:bookmarkEnd w:id="2"/>
      <w:r>
        <w:t xml:space="preserve">2) </w:t>
      </w:r>
      <w:r>
        <w:rPr>
          <w:rStyle w:val="s1"/>
        </w:rPr>
        <w:t>законодательство</w:t>
      </w:r>
      <w:r>
        <w:t xml:space="preserve"> - совокупность нормативных правовых актов, принятых в установленном порядке; </w:t>
      </w:r>
    </w:p>
    <w:p w:rsidR="00000000" w:rsidRDefault="001C2B80">
      <w:pPr>
        <w:pStyle w:val="pj"/>
      </w:pPr>
      <w:r>
        <w:rPr>
          <w:rStyle w:val="s3"/>
        </w:rPr>
        <w:t>О соотношении понятий "закон" и "законодательст</w:t>
      </w:r>
      <w:r>
        <w:rPr>
          <w:rStyle w:val="s3"/>
        </w:rPr>
        <w:t>во" см.</w:t>
      </w:r>
      <w:hyperlink r:id="rId9" w:anchor="sub_id=100" w:history="1">
        <w:r>
          <w:rPr>
            <w:rStyle w:val="a4"/>
            <w:i/>
            <w:iCs/>
          </w:rPr>
          <w:t>комментарий</w:t>
        </w:r>
      </w:hyperlink>
      <w:r>
        <w:rPr>
          <w:rStyle w:val="s3"/>
        </w:rPr>
        <w:t>.</w:t>
      </w:r>
      <w:r>
        <w:t xml:space="preserve"> </w:t>
      </w:r>
    </w:p>
    <w:p w:rsidR="00000000" w:rsidRDefault="001C2B80">
      <w:pPr>
        <w:pStyle w:val="pj"/>
      </w:pPr>
      <w:r>
        <w:t xml:space="preserve">3) </w:t>
      </w:r>
      <w:r>
        <w:rPr>
          <w:rStyle w:val="s1"/>
        </w:rPr>
        <w:t>норма права (правовая норма)</w:t>
      </w:r>
      <w:r>
        <w:t xml:space="preserve"> - общеобязательное правило поведения, сформулированное в нормативном правовом акте, рассчитанное на многократное применение</w:t>
      </w:r>
      <w:r>
        <w:t xml:space="preserve"> и распространяющееся на всех лиц в рамках нормативно регламентированной ситуации; </w:t>
      </w:r>
    </w:p>
    <w:p w:rsidR="00000000" w:rsidRDefault="001C2B80">
      <w:pPr>
        <w:pStyle w:val="pj"/>
      </w:pPr>
      <w:r>
        <w:t xml:space="preserve">4) </w:t>
      </w:r>
      <w:r>
        <w:rPr>
          <w:rStyle w:val="s1"/>
        </w:rPr>
        <w:t>уровень нормативного правового акта</w:t>
      </w:r>
      <w:r>
        <w:t xml:space="preserve"> - место нормативного правового акта в зависимости от его юридической силы в иерархии нормативных правовых актов; </w:t>
      </w:r>
    </w:p>
    <w:p w:rsidR="00000000" w:rsidRDefault="001C2B80">
      <w:pPr>
        <w:pStyle w:val="pj"/>
      </w:pPr>
      <w:r>
        <w:t xml:space="preserve">5) </w:t>
      </w:r>
      <w:r>
        <w:rPr>
          <w:rStyle w:val="s1"/>
        </w:rPr>
        <w:t xml:space="preserve">закон, вносящий </w:t>
      </w:r>
      <w:r>
        <w:rPr>
          <w:rStyle w:val="s1"/>
        </w:rPr>
        <w:t>изменения и дополнения в Конституцию Республики</w:t>
      </w:r>
      <w:r>
        <w:t xml:space="preserve"> </w:t>
      </w:r>
      <w:r>
        <w:rPr>
          <w:rStyle w:val="s1"/>
        </w:rPr>
        <w:t>Казахстан</w:t>
      </w:r>
      <w:r>
        <w:t xml:space="preserve"> - закон, принимаемый в порядке, установленном </w:t>
      </w:r>
      <w:hyperlink r:id="rId10" w:anchor="sub_id=620300" w:history="1">
        <w:r>
          <w:rPr>
            <w:rStyle w:val="a4"/>
          </w:rPr>
          <w:t>пунктом 3</w:t>
        </w:r>
      </w:hyperlink>
      <w:r>
        <w:t xml:space="preserve"> статьи 62 Конституции Республики Казахстан; </w:t>
      </w:r>
    </w:p>
    <w:p w:rsidR="00000000" w:rsidRDefault="001C2B80">
      <w:pPr>
        <w:pStyle w:val="pj"/>
      </w:pPr>
      <w:r>
        <w:t xml:space="preserve">6) </w:t>
      </w:r>
      <w:r>
        <w:rPr>
          <w:rStyle w:val="s1"/>
        </w:rPr>
        <w:t>Конституцио</w:t>
      </w:r>
      <w:r>
        <w:rPr>
          <w:rStyle w:val="s1"/>
        </w:rPr>
        <w:t>нный закон</w:t>
      </w:r>
      <w:r>
        <w:t xml:space="preserve"> - закон, названный в Конституции Республики Казахстан конституционным, принимаемый в порядке, установленном </w:t>
      </w:r>
      <w:hyperlink r:id="rId11" w:anchor="sub_id=620400" w:history="1">
        <w:r>
          <w:rPr>
            <w:rStyle w:val="a4"/>
          </w:rPr>
          <w:t>пунктом 4</w:t>
        </w:r>
      </w:hyperlink>
      <w:r>
        <w:t xml:space="preserve"> статьи 62 Конституции Республики Казахстан; </w:t>
      </w:r>
    </w:p>
    <w:p w:rsidR="00000000" w:rsidRDefault="001C2B80">
      <w:pPr>
        <w:pStyle w:val="pj"/>
      </w:pPr>
      <w:r>
        <w:t xml:space="preserve">7) </w:t>
      </w:r>
      <w:r>
        <w:rPr>
          <w:rStyle w:val="s1"/>
        </w:rPr>
        <w:t>закон</w:t>
      </w:r>
      <w:r>
        <w:t xml:space="preserve"> - нормативный правовой акт, который регулирует общественные отношения, устанавливает основополагающие принципы и нормы, предусмотренные </w:t>
      </w:r>
      <w:hyperlink r:id="rId12" w:anchor="sub_id=610300" w:history="1">
        <w:r>
          <w:rPr>
            <w:rStyle w:val="a4"/>
          </w:rPr>
          <w:t>пунктом 3</w:t>
        </w:r>
      </w:hyperlink>
      <w:r>
        <w:t xml:space="preserve"> статьи 61 Констит</w:t>
      </w:r>
      <w:r>
        <w:t xml:space="preserve">уции Республики Казахстан, принимаемый Парламентом Республики Казахстан, а в случаях, предусмотренных </w:t>
      </w:r>
      <w:hyperlink r:id="rId13" w:anchor="sub_id=530400" w:history="1">
        <w:r>
          <w:rPr>
            <w:rStyle w:val="a4"/>
          </w:rPr>
          <w:t>подпунктом 4)</w:t>
        </w:r>
      </w:hyperlink>
      <w:r>
        <w:t xml:space="preserve"> статьи 53 Конституции Республики Казахстан, - Президентом</w:t>
      </w:r>
      <w:r>
        <w:t xml:space="preserve"> Республики Казахстан; </w:t>
      </w:r>
    </w:p>
    <w:p w:rsidR="00000000" w:rsidRDefault="001C2B80">
      <w:pPr>
        <w:pStyle w:val="pj"/>
      </w:pPr>
      <w:r>
        <w:rPr>
          <w:rStyle w:val="s3"/>
        </w:rPr>
        <w:t xml:space="preserve">См. </w:t>
      </w:r>
      <w:hyperlink r:id="rId14" w:history="1">
        <w:r>
          <w:rPr>
            <w:rStyle w:val="a4"/>
            <w:i/>
            <w:iCs/>
          </w:rPr>
          <w:t>Постановление</w:t>
        </w:r>
      </w:hyperlink>
      <w:r>
        <w:rPr>
          <w:rStyle w:val="s3"/>
        </w:rPr>
        <w:t xml:space="preserve"> Конституционного Совета Республики Казахстан от 3 июля 2000 года № 15/2.</w:t>
      </w:r>
      <w:r>
        <w:t xml:space="preserve"> </w:t>
      </w:r>
    </w:p>
    <w:p w:rsidR="00000000" w:rsidRDefault="001C2B80">
      <w:pPr>
        <w:pStyle w:val="pj"/>
      </w:pPr>
      <w:r>
        <w:t xml:space="preserve">8) </w:t>
      </w:r>
      <w:r>
        <w:rPr>
          <w:rStyle w:val="s1"/>
        </w:rPr>
        <w:t>законодательный акт</w:t>
      </w:r>
      <w:r>
        <w:t xml:space="preserve"> - конституционный закон, указ Президента Республики К</w:t>
      </w:r>
      <w:r>
        <w:t xml:space="preserve">азахстан, имеющий силу конституционного закона, кодекс, закон, указ Президента Республики Казахстан, имеющий силу закона, постановление Парламента Республики Казахстан, постановления Сената и Мажилиса; </w:t>
      </w:r>
    </w:p>
    <w:p w:rsidR="00000000" w:rsidRDefault="001C2B80">
      <w:pPr>
        <w:pStyle w:val="pj"/>
      </w:pPr>
      <w:r>
        <w:t xml:space="preserve">9) </w:t>
      </w:r>
      <w:r>
        <w:rPr>
          <w:rStyle w:val="s1"/>
        </w:rPr>
        <w:t>кодекс</w:t>
      </w:r>
      <w:r>
        <w:t xml:space="preserve"> - закон, в котором объединены и систематизи</w:t>
      </w:r>
      <w:r>
        <w:t xml:space="preserve">рованы правовые нормы, регулирующие однородные общественные отношения; </w:t>
      </w:r>
    </w:p>
    <w:p w:rsidR="00000000" w:rsidRDefault="001C2B80">
      <w:pPr>
        <w:pStyle w:val="pj"/>
      </w:pPr>
      <w:r>
        <w:t xml:space="preserve">10) </w:t>
      </w:r>
      <w:r>
        <w:rPr>
          <w:rStyle w:val="s1"/>
        </w:rPr>
        <w:t>подзаконные нормативные правовые акты</w:t>
      </w:r>
      <w:r>
        <w:t xml:space="preserve"> - иные, не являющиеся законодательными, нормативные правовые акты, издаваемые на основе и во исполнение Конституции и законодательных актов Ре</w:t>
      </w:r>
      <w:r>
        <w:t xml:space="preserve">спублики Казахстан; </w:t>
      </w:r>
    </w:p>
    <w:p w:rsidR="00000000" w:rsidRDefault="001C2B80">
      <w:pPr>
        <w:pStyle w:val="pj"/>
      </w:pPr>
      <w:r>
        <w:t xml:space="preserve">11) </w:t>
      </w:r>
      <w:r>
        <w:rPr>
          <w:rStyle w:val="s1"/>
        </w:rPr>
        <w:t>уполномоченный орган</w:t>
      </w:r>
      <w:r>
        <w:t xml:space="preserve"> - государственные органы и должностные лица Республики Казахстан, которые вправе принимать нормативные правовые акты в соответствии с их компетенцией, установленной Конституцией Республики Казахстан, настоящим </w:t>
      </w:r>
      <w:r>
        <w:t>Законом, а также законодательством, определяющим правовой статус этих органов и должностных лиц (Президент Республики Казахстан, Парламент Республики Казахстан, Правительство Республики Казахстан, Конституционный Совет Республики Казахстан, Верховный суд Р</w:t>
      </w:r>
      <w:r>
        <w:t xml:space="preserve">еспублики Казахстан, Центральная избирательная комиссия Республики Казахстан, центральные исполнительные органы, местные представительные и исполнительные органы, Национальный Банк Республики Казахстан, иные государственные органы); </w:t>
      </w:r>
    </w:p>
    <w:p w:rsidR="00000000" w:rsidRDefault="001C2B80">
      <w:pPr>
        <w:pStyle w:val="pj"/>
        <w:spacing w:after="240"/>
      </w:pPr>
      <w:r>
        <w:t xml:space="preserve">12) </w:t>
      </w:r>
      <w:r>
        <w:rPr>
          <w:rStyle w:val="s1"/>
        </w:rPr>
        <w:t>последующее опубли</w:t>
      </w:r>
      <w:r>
        <w:rPr>
          <w:rStyle w:val="s1"/>
        </w:rPr>
        <w:t>кование официальных текстов нормативных правовых актов</w:t>
      </w:r>
      <w:r>
        <w:t xml:space="preserve"> - опубликование в печатном издании нормативных правовых актов, прошедших экспертизу на соответствие эталонному контрольному банку нормативных правовых актов Республики Казахстан.</w:t>
      </w:r>
    </w:p>
    <w:p w:rsidR="00000000" w:rsidRDefault="001C2B80">
      <w:pPr>
        <w:pStyle w:val="pj"/>
      </w:pPr>
      <w:r>
        <w:rPr>
          <w:rStyle w:val="s3"/>
        </w:rPr>
        <w:t>В статью 2 внесены изм</w:t>
      </w:r>
      <w:r>
        <w:rPr>
          <w:rStyle w:val="s3"/>
        </w:rPr>
        <w:t xml:space="preserve">енения в соответствии с </w:t>
      </w:r>
      <w:hyperlink r:id="rId15" w:anchor="sub_id=10200" w:history="1">
        <w:r>
          <w:rPr>
            <w:rStyle w:val="a4"/>
            <w:i/>
            <w:iCs/>
          </w:rPr>
          <w:t>Законом</w:t>
        </w:r>
      </w:hyperlink>
      <w:r>
        <w:rPr>
          <w:rStyle w:val="s3"/>
        </w:rPr>
        <w:t xml:space="preserve"> РК от 06.03.02 г. № 298-II (</w:t>
      </w:r>
      <w:hyperlink r:id="rId16" w:anchor="sub_id=20000" w:history="1">
        <w:r>
          <w:rPr>
            <w:rStyle w:val="a4"/>
            <w:i/>
            <w:iCs/>
          </w:rPr>
          <w:t>см. стар. ред.</w:t>
        </w:r>
      </w:hyperlink>
      <w:r>
        <w:rPr>
          <w:rStyle w:val="s3"/>
        </w:rPr>
        <w:t>)</w:t>
      </w:r>
      <w:r>
        <w:t xml:space="preserve"> </w:t>
      </w:r>
    </w:p>
    <w:p w:rsidR="00000000" w:rsidRDefault="001C2B80">
      <w:pPr>
        <w:pStyle w:val="pj"/>
      </w:pPr>
      <w:r>
        <w:rPr>
          <w:rStyle w:val="s1"/>
        </w:rPr>
        <w:t>Статья 2.</w:t>
      </w:r>
      <w:r>
        <w:t xml:space="preserve"> Сфера</w:t>
      </w:r>
      <w:r>
        <w:t xml:space="preserve"> действия настоящего Закона </w:t>
      </w:r>
    </w:p>
    <w:p w:rsidR="00000000" w:rsidRDefault="001C2B80">
      <w:pPr>
        <w:pStyle w:val="pj"/>
      </w:pPr>
      <w:r>
        <w:t>1. Особенности разработки и представления, принятия, регистрации, введения в действие, изменения, дополнения, прекращения или приостановления действия, опубликования законодательных и иных нормативных правовых актов определяютс</w:t>
      </w:r>
      <w:r>
        <w:t>я, в соответствии с их уровнем, законодательными актами, регулирующими деятельность государственных органов, принимающих нормативные правовые акты, актами, определяющими правовой статус этих органов, в том числе положениями о них и их регламентами, другими</w:t>
      </w:r>
      <w:r>
        <w:t xml:space="preserve"> нормативными правовыми актами. </w:t>
      </w:r>
    </w:p>
    <w:p w:rsidR="00000000" w:rsidRDefault="001C2B80">
      <w:pPr>
        <w:pStyle w:val="pj"/>
      </w:pPr>
      <w:r>
        <w:t xml:space="preserve">2. Настоящий Закон не регулирует порядок принятия, изменения и прекращения действия Конституции Республики Казахстан. </w:t>
      </w:r>
    </w:p>
    <w:p w:rsidR="00000000" w:rsidRDefault="001C2B80">
      <w:pPr>
        <w:pStyle w:val="pj"/>
      </w:pPr>
      <w:r>
        <w:t>3. Настоящим Законом не регулируется порядок подготовки, заключения, исполнения и денонсации международн</w:t>
      </w:r>
      <w:r>
        <w:t xml:space="preserve">ых договоров, в том числе включающих в себя нормы права. </w:t>
      </w:r>
    </w:p>
    <w:p w:rsidR="00000000" w:rsidRDefault="001C2B80">
      <w:pPr>
        <w:pStyle w:val="pj"/>
      </w:pPr>
      <w:r>
        <w:rPr>
          <w:rStyle w:val="s3"/>
        </w:rPr>
        <w:t xml:space="preserve">См. </w:t>
      </w:r>
      <w:hyperlink r:id="rId17" w:history="1">
        <w:r>
          <w:rPr>
            <w:rStyle w:val="a4"/>
            <w:i/>
            <w:iCs/>
          </w:rPr>
          <w:t>Указ</w:t>
        </w:r>
      </w:hyperlink>
      <w:r>
        <w:rPr>
          <w:rStyle w:val="s3"/>
        </w:rPr>
        <w:t xml:space="preserve"> Президента РК, имеющий силу закона, от 12 декабря 1995 г. № 2679 "О порядке заключения, исполнения и денонсации международных</w:t>
      </w:r>
      <w:r>
        <w:rPr>
          <w:rStyle w:val="s3"/>
        </w:rPr>
        <w:t xml:space="preserve"> договоров РК".</w:t>
      </w:r>
      <w:r>
        <w:t xml:space="preserve"> </w:t>
      </w:r>
    </w:p>
    <w:p w:rsidR="00000000" w:rsidRDefault="001C2B80">
      <w:pPr>
        <w:pStyle w:val="pj"/>
      </w:pPr>
      <w:r>
        <w:t>4. Настоящим Законом не определяется порядок разработки, представления, принятия, введения в действие, действия, опубликования, изменения, дополнения и прекращения действия нормативных актов, принятых в соответствии с законодательством, но не отвечающих тр</w:t>
      </w:r>
      <w:r>
        <w:t xml:space="preserve">ебованиям, приведенным в </w:t>
      </w:r>
      <w:hyperlink w:anchor="sub10002" w:history="1">
        <w:r>
          <w:rPr>
            <w:rStyle w:val="a4"/>
          </w:rPr>
          <w:t>подпункте 2)</w:t>
        </w:r>
      </w:hyperlink>
      <w:r>
        <w:t xml:space="preserve"> статьи 1 настоящего Закона, и имеющих правореализующее и правоприменительное значение, в частности: </w:t>
      </w:r>
    </w:p>
    <w:p w:rsidR="00000000" w:rsidRDefault="001C2B80">
      <w:pPr>
        <w:pStyle w:val="pj"/>
      </w:pPr>
      <w:r>
        <w:t>1) нормативных актов негосударственных организаций, в том числе общественных объединен</w:t>
      </w:r>
      <w:r>
        <w:t xml:space="preserve">ий и органов местного самоуправления; </w:t>
      </w:r>
    </w:p>
    <w:p w:rsidR="00000000" w:rsidRDefault="001C2B80">
      <w:pPr>
        <w:pStyle w:val="pj"/>
      </w:pPr>
      <w:r>
        <w:t xml:space="preserve">2) нормативных актов государственных организаций, не являющихся уполномоченными органами; </w:t>
      </w:r>
    </w:p>
    <w:p w:rsidR="00000000" w:rsidRDefault="001C2B80">
      <w:pPr>
        <w:pStyle w:val="pj"/>
        <w:spacing w:after="240"/>
      </w:pPr>
      <w:r>
        <w:t>3) нормативных актов, содержащих технические и технологические нормы и стандарты.</w:t>
      </w:r>
    </w:p>
    <w:p w:rsidR="00000000" w:rsidRDefault="001C2B80">
      <w:pPr>
        <w:pStyle w:val="pj"/>
      </w:pPr>
      <w:r>
        <w:rPr>
          <w:rStyle w:val="s3"/>
        </w:rPr>
        <w:t xml:space="preserve">В статью 3 внесены изменения в соответствии с </w:t>
      </w:r>
      <w:hyperlink r:id="rId18" w:anchor="sub_id=10300" w:history="1">
        <w:r>
          <w:rPr>
            <w:rStyle w:val="a4"/>
            <w:i/>
            <w:iCs/>
          </w:rPr>
          <w:t>Законом</w:t>
        </w:r>
      </w:hyperlink>
      <w:r>
        <w:rPr>
          <w:rStyle w:val="s3"/>
        </w:rPr>
        <w:t xml:space="preserve"> РК от 06.03.02 г. № 298-II (</w:t>
      </w:r>
      <w:hyperlink r:id="rId19" w:anchor="sub_id=30000" w:history="1">
        <w:r>
          <w:rPr>
            <w:rStyle w:val="a4"/>
            <w:i/>
            <w:iCs/>
          </w:rPr>
          <w:t xml:space="preserve">см. стар. </w:t>
        </w:r>
        <w:r>
          <w:rPr>
            <w:rStyle w:val="a4"/>
            <w:i/>
            <w:iCs/>
          </w:rPr>
          <w:t>ред.</w:t>
        </w:r>
      </w:hyperlink>
      <w:r>
        <w:rPr>
          <w:rStyle w:val="s3"/>
        </w:rPr>
        <w:t>)</w:t>
      </w:r>
      <w:r>
        <w:t xml:space="preserve"> </w:t>
      </w:r>
    </w:p>
    <w:p w:rsidR="00000000" w:rsidRDefault="001C2B80">
      <w:pPr>
        <w:pStyle w:val="pj"/>
      </w:pPr>
      <w:r>
        <w:rPr>
          <w:rStyle w:val="s1"/>
        </w:rPr>
        <w:t>Статья 3.</w:t>
      </w:r>
      <w:r>
        <w:t xml:space="preserve"> Основные и производные виды нормативных правовых актов </w:t>
      </w:r>
    </w:p>
    <w:p w:rsidR="00000000" w:rsidRDefault="001C2B80">
      <w:pPr>
        <w:pStyle w:val="pj"/>
      </w:pPr>
      <w:r>
        <w:t xml:space="preserve">1. Нормативные правовые акты подразделяются на основные и производные. </w:t>
      </w:r>
    </w:p>
    <w:p w:rsidR="00000000" w:rsidRDefault="001C2B80">
      <w:pPr>
        <w:pStyle w:val="pj"/>
      </w:pPr>
      <w:r>
        <w:t xml:space="preserve">2. К основному виду нормативных правовых актов относятся: </w:t>
      </w:r>
    </w:p>
    <w:p w:rsidR="00000000" w:rsidRDefault="001C2B80">
      <w:pPr>
        <w:pStyle w:val="pj"/>
      </w:pPr>
      <w:r>
        <w:t>1) Конституция, конституционные законы, кодексы, зак</w:t>
      </w:r>
      <w:r>
        <w:t xml:space="preserve">оны; </w:t>
      </w:r>
    </w:p>
    <w:p w:rsidR="00000000" w:rsidRDefault="001C2B80">
      <w:pPr>
        <w:pStyle w:val="pj"/>
      </w:pPr>
      <w:r>
        <w:t xml:space="preserve">2) указы Президента Республики Казахстан, имеющие силу конституционного закона; указы Президента Республики Казахстан, имеющие силу закона; иные нормативные правовые указы Президента Республики Казахстан; </w:t>
      </w:r>
    </w:p>
    <w:p w:rsidR="00000000" w:rsidRDefault="001C2B80">
      <w:pPr>
        <w:pStyle w:val="pj"/>
      </w:pPr>
      <w:r>
        <w:t>3) нормативные постановления Парламента Респ</w:t>
      </w:r>
      <w:r>
        <w:t xml:space="preserve">ублики Казахстан и его палат; </w:t>
      </w:r>
    </w:p>
    <w:p w:rsidR="00000000" w:rsidRDefault="001C2B80">
      <w:pPr>
        <w:pStyle w:val="pj"/>
      </w:pPr>
      <w:r>
        <w:t xml:space="preserve">4) нормативные постановления Правительства Республики Казахстан; </w:t>
      </w:r>
    </w:p>
    <w:p w:rsidR="00000000" w:rsidRDefault="001C2B80">
      <w:pPr>
        <w:pStyle w:val="pj"/>
      </w:pPr>
      <w:r>
        <w:t xml:space="preserve">5) нормативные постановления Конституционного Совета, Верховного суда Республики Казахстан и Центральной избирательной комиссии Республики Казахстан; </w:t>
      </w:r>
    </w:p>
    <w:p w:rsidR="00000000" w:rsidRDefault="001C2B80">
      <w:pPr>
        <w:pStyle w:val="pj"/>
      </w:pPr>
      <w:r>
        <w:rPr>
          <w:rStyle w:val="s3"/>
        </w:rPr>
        <w:t>О нормат</w:t>
      </w:r>
      <w:r>
        <w:rPr>
          <w:rStyle w:val="s3"/>
        </w:rPr>
        <w:t xml:space="preserve">ивных постановлениях Верховного суда см.: </w:t>
      </w:r>
      <w:hyperlink r:id="rId20" w:anchor="sub_id=100" w:history="1">
        <w:r>
          <w:rPr>
            <w:rStyle w:val="a4"/>
            <w:i/>
            <w:iCs/>
          </w:rPr>
          <w:t>Постановление</w:t>
        </w:r>
      </w:hyperlink>
      <w:r>
        <w:rPr>
          <w:rStyle w:val="s3"/>
        </w:rPr>
        <w:t xml:space="preserve"> Конституционного Совета Республики Казахстан от 6 марта 1997 г. № 3.</w:t>
      </w:r>
      <w:r>
        <w:t xml:space="preserve"> </w:t>
      </w:r>
    </w:p>
    <w:p w:rsidR="00000000" w:rsidRDefault="001C2B80">
      <w:pPr>
        <w:pStyle w:val="pj"/>
      </w:pPr>
      <w:r>
        <w:t>6) нормативные приказы министров Республики Казахс</w:t>
      </w:r>
      <w:r>
        <w:t xml:space="preserve">тан и иных руководителей центральных государственных органов; </w:t>
      </w:r>
    </w:p>
    <w:p w:rsidR="00000000" w:rsidRDefault="001C2B80">
      <w:pPr>
        <w:pStyle w:val="pj"/>
      </w:pPr>
      <w:r>
        <w:t xml:space="preserve">7) нормативные постановления государственных комитетов, нормативные постановления иных центральных государственных органов; </w:t>
      </w:r>
    </w:p>
    <w:p w:rsidR="00000000" w:rsidRDefault="001C2B80">
      <w:pPr>
        <w:pStyle w:val="pj"/>
      </w:pPr>
      <w:r>
        <w:t>8) нормативные правовые решения маслихатов, нормативные правовые пос</w:t>
      </w:r>
      <w:r>
        <w:t xml:space="preserve">тановления акиматов, нормативные правовые решения акимов. </w:t>
      </w:r>
    </w:p>
    <w:p w:rsidR="00000000" w:rsidRDefault="001C2B80">
      <w:pPr>
        <w:pStyle w:val="pj"/>
      </w:pPr>
      <w:bookmarkStart w:id="3" w:name="SUB30300"/>
      <w:bookmarkEnd w:id="3"/>
      <w:r>
        <w:t xml:space="preserve">3. К производному виду нормативных правовых актов относятся: </w:t>
      </w:r>
    </w:p>
    <w:p w:rsidR="00000000" w:rsidRDefault="001C2B80">
      <w:pPr>
        <w:pStyle w:val="pj"/>
      </w:pPr>
      <w:r>
        <w:t xml:space="preserve">1) </w:t>
      </w:r>
      <w:r>
        <w:rPr>
          <w:rStyle w:val="s1"/>
        </w:rPr>
        <w:t>регламент</w:t>
      </w:r>
      <w:r>
        <w:t xml:space="preserve"> - нормативный правовой акт, регулирующий внутренний порядок деятельности какого-либо государственного органа и его структу</w:t>
      </w:r>
      <w:r>
        <w:t xml:space="preserve">рных подразделений; </w:t>
      </w:r>
    </w:p>
    <w:p w:rsidR="00000000" w:rsidRDefault="001C2B80">
      <w:pPr>
        <w:pStyle w:val="pj"/>
      </w:pPr>
      <w:r>
        <w:t xml:space="preserve">2) </w:t>
      </w:r>
      <w:r>
        <w:rPr>
          <w:rStyle w:val="s1"/>
        </w:rPr>
        <w:t>положение</w:t>
      </w:r>
      <w:r>
        <w:t xml:space="preserve"> - нормативный правовой акт, определяющий статус и полномочия какого-либо государственного органа или его структурного подразделения; </w:t>
      </w:r>
    </w:p>
    <w:p w:rsidR="00000000" w:rsidRDefault="001C2B80">
      <w:pPr>
        <w:pStyle w:val="pj"/>
      </w:pPr>
      <w:r>
        <w:t xml:space="preserve">3) </w:t>
      </w:r>
      <w:r>
        <w:rPr>
          <w:rStyle w:val="s1"/>
        </w:rPr>
        <w:t>правила</w:t>
      </w:r>
      <w:r>
        <w:t xml:space="preserve"> - нормативный правовой акт, определяющий порядок организации и осуществления </w:t>
      </w:r>
      <w:r>
        <w:t xml:space="preserve">какого-либо вида деятельности; </w:t>
      </w:r>
    </w:p>
    <w:p w:rsidR="00000000" w:rsidRDefault="001C2B80">
      <w:pPr>
        <w:pStyle w:val="pj"/>
      </w:pPr>
      <w:r>
        <w:t xml:space="preserve">4) </w:t>
      </w:r>
      <w:r>
        <w:rPr>
          <w:rStyle w:val="s1"/>
        </w:rPr>
        <w:t>инструкция</w:t>
      </w:r>
      <w:r>
        <w:t xml:space="preserve"> - нормативный правовой акт, детализирующий применение законодательства в какой-либо сфере общественных отношений. </w:t>
      </w:r>
    </w:p>
    <w:p w:rsidR="00000000" w:rsidRDefault="001C2B80">
      <w:pPr>
        <w:pStyle w:val="pj"/>
      </w:pPr>
      <w:bookmarkStart w:id="4" w:name="SUB30400"/>
      <w:bookmarkEnd w:id="4"/>
      <w:r>
        <w:t>4. Нормативные правовые акты производных видов принимаются или утверждаются посредством нормати</w:t>
      </w:r>
      <w:r>
        <w:t xml:space="preserve">вных правовых актов основных видов и составляют с ними единое целое. Место нормативного правового акта производного вида в иерархии нормативных правовых актов определяется уровнем акта основного вида. </w:t>
      </w:r>
    </w:p>
    <w:p w:rsidR="00000000" w:rsidRDefault="001C2B80">
      <w:pPr>
        <w:pStyle w:val="pj"/>
      </w:pPr>
      <w:r>
        <w:t>5. Территориальные органы центральных исполнительных о</w:t>
      </w:r>
      <w:r>
        <w:t xml:space="preserve">рганов и государственных органов, непосредственно подчиненных и подотчетных Президенту Республики Казахстан, а также местные исполнительные органы, уполномоченные акимом, финансируемые из местных бюджетов, не вправе издавать нормативные правовые акты. </w:t>
      </w:r>
    </w:p>
    <w:p w:rsidR="00000000" w:rsidRDefault="001C2B80">
      <w:pPr>
        <w:pStyle w:val="pj"/>
      </w:pPr>
      <w:r>
        <w:t xml:space="preserve">6. </w:t>
      </w:r>
      <w:r>
        <w:t xml:space="preserve">Принимаемые государственными органами и должностными лицами правовые акты индивидуального применения не являются нормативными правовыми актами. </w:t>
      </w:r>
    </w:p>
    <w:p w:rsidR="00000000" w:rsidRDefault="001C2B80">
      <w:pPr>
        <w:pStyle w:val="pj"/>
        <w:spacing w:after="240"/>
      </w:pPr>
      <w:r>
        <w:rPr>
          <w:rStyle w:val="s3"/>
        </w:rPr>
        <w:t xml:space="preserve">См. в </w:t>
      </w:r>
      <w:hyperlink r:id="rId21" w:anchor="sub_id=40200" w:history="1">
        <w:r>
          <w:rPr>
            <w:rStyle w:val="a4"/>
            <w:i/>
            <w:iCs/>
          </w:rPr>
          <w:t>Законе</w:t>
        </w:r>
      </w:hyperlink>
      <w:r>
        <w:rPr>
          <w:rStyle w:val="s3"/>
        </w:rPr>
        <w:t xml:space="preserve"> Республики Казах</w:t>
      </w:r>
      <w:r>
        <w:rPr>
          <w:rStyle w:val="s3"/>
        </w:rPr>
        <w:t>стан от 27 ноября 2000 г. № 107-II "Об административных процедурах" о правовых актах государственных органов.</w:t>
      </w:r>
    </w:p>
    <w:p w:rsidR="00000000" w:rsidRDefault="001C2B80">
      <w:pPr>
        <w:pStyle w:val="pj"/>
      </w:pPr>
      <w:r>
        <w:rPr>
          <w:rStyle w:val="s3"/>
        </w:rPr>
        <w:t xml:space="preserve">В статью 4 внесены изменения в соответствии с </w:t>
      </w:r>
      <w:hyperlink r:id="rId22" w:history="1">
        <w:r>
          <w:rPr>
            <w:rStyle w:val="a4"/>
            <w:i/>
            <w:iCs/>
          </w:rPr>
          <w:t>Законом</w:t>
        </w:r>
      </w:hyperlink>
      <w:r>
        <w:rPr>
          <w:rStyle w:val="s3"/>
        </w:rPr>
        <w:t xml:space="preserve"> РК от 17.10.01 г. № 248-II (</w:t>
      </w:r>
      <w:hyperlink r:id="rId23" w:anchor="sub_id=40000" w:history="1">
        <w:r>
          <w:rPr>
            <w:rStyle w:val="a4"/>
            <w:i/>
            <w:iCs/>
          </w:rPr>
          <w:t>см. стар. ред.</w:t>
        </w:r>
      </w:hyperlink>
      <w:r>
        <w:rPr>
          <w:rStyle w:val="s3"/>
        </w:rPr>
        <w:t xml:space="preserve">); </w:t>
      </w:r>
      <w:hyperlink r:id="rId24" w:anchor="sub_id=10400" w:history="1">
        <w:r>
          <w:rPr>
            <w:rStyle w:val="a4"/>
            <w:i/>
            <w:iCs/>
          </w:rPr>
          <w:t>Законом</w:t>
        </w:r>
      </w:hyperlink>
      <w:r>
        <w:rPr>
          <w:rStyle w:val="s3"/>
        </w:rPr>
        <w:t xml:space="preserve"> РК от 06.03.02 г. № 298-II (</w:t>
      </w:r>
      <w:hyperlink r:id="rId25" w:anchor="sub_id=40000" w:history="1">
        <w:r>
          <w:rPr>
            <w:rStyle w:val="a4"/>
            <w:i/>
            <w:iCs/>
          </w:rPr>
          <w:t>см. стар. ред.</w:t>
        </w:r>
      </w:hyperlink>
      <w:r>
        <w:rPr>
          <w:rStyle w:val="s3"/>
        </w:rPr>
        <w:t>)</w:t>
      </w:r>
      <w:r>
        <w:t xml:space="preserve"> </w:t>
      </w:r>
    </w:p>
    <w:p w:rsidR="00000000" w:rsidRDefault="001C2B80">
      <w:pPr>
        <w:pStyle w:val="pj"/>
      </w:pPr>
      <w:r>
        <w:rPr>
          <w:rStyle w:val="s1"/>
        </w:rPr>
        <w:t>Статья 4.</w:t>
      </w:r>
      <w:r>
        <w:t xml:space="preserve"> Иерархия нормативных правовых актов </w:t>
      </w:r>
    </w:p>
    <w:p w:rsidR="00000000" w:rsidRDefault="001C2B80">
      <w:pPr>
        <w:pStyle w:val="pj"/>
      </w:pPr>
      <w:r>
        <w:t xml:space="preserve">1. Высшей юридической силой обладает </w:t>
      </w:r>
      <w:hyperlink r:id="rId26" w:history="1">
        <w:r>
          <w:rPr>
            <w:rStyle w:val="a4"/>
          </w:rPr>
          <w:t>Конституция</w:t>
        </w:r>
      </w:hyperlink>
      <w:r>
        <w:t xml:space="preserve"> Республики Казахстан. </w:t>
      </w:r>
    </w:p>
    <w:p w:rsidR="00000000" w:rsidRDefault="001C2B80">
      <w:pPr>
        <w:pStyle w:val="pj"/>
      </w:pPr>
      <w:r>
        <w:t>2. Соотношени</w:t>
      </w:r>
      <w:r>
        <w:t xml:space="preserve">е юридической силы иных, кроме Конституции, нормативных правовых актов соответствует следующим нисходящим уровням: </w:t>
      </w:r>
    </w:p>
    <w:p w:rsidR="00000000" w:rsidRDefault="001C2B80">
      <w:pPr>
        <w:pStyle w:val="pj"/>
      </w:pPr>
      <w:r>
        <w:t xml:space="preserve">1) законы, вносящие изменения и дополнения в Конституцию; </w:t>
      </w:r>
    </w:p>
    <w:p w:rsidR="00000000" w:rsidRDefault="001C2B80">
      <w:pPr>
        <w:pStyle w:val="pj"/>
      </w:pPr>
      <w:r>
        <w:t xml:space="preserve">2) конституционные законы Республики Казахстан и указы Президента Республики Казахстан, имеющие силу конституционного закона; </w:t>
      </w:r>
    </w:p>
    <w:p w:rsidR="00000000" w:rsidRDefault="001C2B80">
      <w:pPr>
        <w:pStyle w:val="pj"/>
      </w:pPr>
      <w:r>
        <w:t xml:space="preserve">2-1) кодексы Республики Казахстан; </w:t>
      </w:r>
    </w:p>
    <w:p w:rsidR="00000000" w:rsidRDefault="001C2B80">
      <w:pPr>
        <w:pStyle w:val="pj"/>
      </w:pPr>
      <w:r>
        <w:t>3) законы Республики Казахстан, а также указы Президента Республики Казахстан, имеющие силу з</w:t>
      </w:r>
      <w:r>
        <w:t xml:space="preserve">акона; </w:t>
      </w:r>
    </w:p>
    <w:p w:rsidR="00000000" w:rsidRDefault="001C2B80">
      <w:pPr>
        <w:pStyle w:val="pj"/>
      </w:pPr>
      <w:r>
        <w:t xml:space="preserve">4) нормативные указы Президента Республики Казахстан; </w:t>
      </w:r>
    </w:p>
    <w:p w:rsidR="00000000" w:rsidRDefault="001C2B80">
      <w:pPr>
        <w:pStyle w:val="pj"/>
      </w:pPr>
      <w:r>
        <w:t xml:space="preserve">5) нормативные постановления Парламента Республики Казахстан; </w:t>
      </w:r>
    </w:p>
    <w:p w:rsidR="00000000" w:rsidRDefault="001C2B80">
      <w:pPr>
        <w:pStyle w:val="pj"/>
      </w:pPr>
      <w:r>
        <w:t xml:space="preserve">6) нормативные постановления Правительства Республики Казахстан; </w:t>
      </w:r>
    </w:p>
    <w:p w:rsidR="00000000" w:rsidRDefault="001C2B80">
      <w:pPr>
        <w:pStyle w:val="pj"/>
      </w:pPr>
      <w:r>
        <w:t>7) нормативные приказы министров; нормативные постановления госу</w:t>
      </w:r>
      <w:r>
        <w:t xml:space="preserve">дарственных комитетов; нормативные приказы, постановления иных центральных государственных органов; </w:t>
      </w:r>
    </w:p>
    <w:p w:rsidR="00000000" w:rsidRDefault="001C2B80">
      <w:pPr>
        <w:pStyle w:val="pj"/>
      </w:pPr>
      <w:r>
        <w:t xml:space="preserve">8) нормативные правовые решения маслихатов, нормативные правовые постановления акиматов, нормативные правовые решения акимов. </w:t>
      </w:r>
    </w:p>
    <w:p w:rsidR="00000000" w:rsidRDefault="001C2B80">
      <w:pPr>
        <w:pStyle w:val="pj"/>
      </w:pPr>
      <w:r>
        <w:t>3. Каждый из нормативных пра</w:t>
      </w:r>
      <w:r>
        <w:t xml:space="preserve">вовых актов нижестоящего уровня не может противоречить нормативным правовым актам вышестоящих уровней. </w:t>
      </w:r>
    </w:p>
    <w:p w:rsidR="00000000" w:rsidRDefault="001C2B80">
      <w:pPr>
        <w:pStyle w:val="pj"/>
      </w:pPr>
      <w:r>
        <w:t>4. Вне указанной иерархии находятся нормативные постановления Конституционного Совета Республики Казахстан, Верховного суда Республики Казахстан и Центр</w:t>
      </w:r>
      <w:r>
        <w:t xml:space="preserve">альной избирательной комиссии Республики Казахстан. </w:t>
      </w:r>
    </w:p>
    <w:p w:rsidR="00000000" w:rsidRDefault="001C2B80">
      <w:pPr>
        <w:pStyle w:val="pj"/>
      </w:pPr>
      <w:r>
        <w:t xml:space="preserve">5. Иерархия нормативных решений маслихатов, нормативных правовых постановлений акиматов и нормативных правовых решений акимов административно-территориальных единиц определяется </w:t>
      </w:r>
      <w:hyperlink r:id="rId27" w:anchor="sub_id=880000" w:history="1">
        <w:r>
          <w:rPr>
            <w:rStyle w:val="a4"/>
          </w:rPr>
          <w:t>Конституцией</w:t>
        </w:r>
      </w:hyperlink>
      <w:r>
        <w:t xml:space="preserve"> Республики Казахстан и </w:t>
      </w:r>
      <w:hyperlink r:id="rId28" w:anchor="sub_id=70000" w:history="1">
        <w:r>
          <w:rPr>
            <w:rStyle w:val="a4"/>
          </w:rPr>
          <w:t>законодательными актами</w:t>
        </w:r>
      </w:hyperlink>
      <w:r>
        <w:t xml:space="preserve"> о местном государственном управлении. </w:t>
      </w:r>
    </w:p>
    <w:p w:rsidR="00000000" w:rsidRDefault="001C2B80">
      <w:pPr>
        <w:pStyle w:val="pj"/>
        <w:spacing w:after="240"/>
      </w:pPr>
      <w:r>
        <w:t>6. Нормативные по</w:t>
      </w:r>
      <w:r>
        <w:t>становления Конституционного Совета Республики Казахстан основываются только на Конституции Республики Казахстан и все иные нормативные правовые акты не могут им противоречить.</w:t>
      </w:r>
    </w:p>
    <w:p w:rsidR="00000000" w:rsidRDefault="001C2B80">
      <w:pPr>
        <w:pStyle w:val="pj"/>
      </w:pPr>
      <w:r>
        <w:rPr>
          <w:rStyle w:val="s1"/>
        </w:rPr>
        <w:t>Статья 5.</w:t>
      </w:r>
      <w:r>
        <w:t xml:space="preserve"> Прямое действие нормативных правовых актов </w:t>
      </w:r>
    </w:p>
    <w:p w:rsidR="00000000" w:rsidRDefault="001C2B80">
      <w:pPr>
        <w:pStyle w:val="pj"/>
      </w:pPr>
      <w:r>
        <w:t>1. Все нормативные правов</w:t>
      </w:r>
      <w:r>
        <w:t xml:space="preserve">ые акты имеют прямое действие, если иное не оговорено в самих нормативных правовых актах или актах о введении их в действие. </w:t>
      </w:r>
    </w:p>
    <w:p w:rsidR="00000000" w:rsidRDefault="001C2B80">
      <w:pPr>
        <w:pStyle w:val="pj"/>
      </w:pPr>
      <w:r>
        <w:t xml:space="preserve">2. Для применения нормативных правовых актов, вступивших в силу, не требуется каких-либо дополнительных указаний. </w:t>
      </w:r>
    </w:p>
    <w:p w:rsidR="00000000" w:rsidRDefault="001C2B80">
      <w:pPr>
        <w:pStyle w:val="pj"/>
      </w:pPr>
      <w:r>
        <w:t>3. Если в самом</w:t>
      </w:r>
      <w:r>
        <w:t xml:space="preserve"> нормативном правовом акте указано, что какая-либо его норма права применяется на основе дополнительного нормативного правового акта, то эта норма применяется в соответствии с основным и дополнительным нормативным правовым актом. До принятия дополнительног</w:t>
      </w:r>
      <w:r>
        <w:t xml:space="preserve">о нормативного правового акта действуют нормативные правовые акты, ранее регулировавшие соответствующие отношения. </w:t>
      </w:r>
    </w:p>
    <w:p w:rsidR="00000000" w:rsidRDefault="001C2B80">
      <w:pPr>
        <w:pStyle w:val="pj"/>
        <w:spacing w:after="240"/>
      </w:pPr>
      <w:r>
        <w:rPr>
          <w:rStyle w:val="s3"/>
        </w:rPr>
        <w:t xml:space="preserve">См.например: </w:t>
      </w:r>
      <w:hyperlink r:id="rId29" w:history="1">
        <w:r>
          <w:rPr>
            <w:rStyle w:val="a4"/>
            <w:i/>
            <w:iCs/>
          </w:rPr>
          <w:t>Письмо</w:t>
        </w:r>
      </w:hyperlink>
      <w:r>
        <w:rPr>
          <w:rStyle w:val="s3"/>
        </w:rPr>
        <w:t xml:space="preserve"> Министерства государственных доходов Республики Казахста</w:t>
      </w:r>
      <w:r>
        <w:rPr>
          <w:rStyle w:val="s3"/>
        </w:rPr>
        <w:t xml:space="preserve">н от 17 августа 1999 года N ДНП-3/11/5700, </w:t>
      </w:r>
      <w:hyperlink r:id="rId30" w:history="1">
        <w:r>
          <w:rPr>
            <w:rStyle w:val="a4"/>
            <w:i/>
            <w:iCs/>
          </w:rPr>
          <w:t>Письмо</w:t>
        </w:r>
      </w:hyperlink>
      <w:r>
        <w:rPr>
          <w:rStyle w:val="s3"/>
        </w:rPr>
        <w:t xml:space="preserve"> Министерства государственных доходов Республики Казахстан от 29 сентября 2001 г. N ДНП-2-1-16/7794 .</w:t>
      </w:r>
    </w:p>
    <w:p w:rsidR="00000000" w:rsidRDefault="001C2B80">
      <w:pPr>
        <w:pStyle w:val="pj"/>
      </w:pPr>
      <w:r>
        <w:rPr>
          <w:rStyle w:val="s3"/>
        </w:rPr>
        <w:t xml:space="preserve">Статья 6 изложена в редакции </w:t>
      </w:r>
      <w:hyperlink r:id="rId31" w:anchor="sub_id=10500" w:history="1">
        <w:r>
          <w:rPr>
            <w:rStyle w:val="a4"/>
            <w:i/>
            <w:iCs/>
          </w:rPr>
          <w:t>Закона</w:t>
        </w:r>
      </w:hyperlink>
      <w:r>
        <w:rPr>
          <w:rStyle w:val="s3"/>
        </w:rPr>
        <w:t xml:space="preserve"> РК от 06.03.02 г. № 298-II (</w:t>
      </w:r>
      <w:hyperlink r:id="rId32" w:anchor="sub_id=60000" w:history="1">
        <w:r>
          <w:rPr>
            <w:rStyle w:val="a4"/>
            <w:i/>
            <w:iCs/>
          </w:rPr>
          <w:t>см. стар. ред.</w:t>
        </w:r>
      </w:hyperlink>
      <w:r>
        <w:rPr>
          <w:rStyle w:val="s3"/>
        </w:rPr>
        <w:t>)</w:t>
      </w:r>
      <w:r>
        <w:t xml:space="preserve"> </w:t>
      </w:r>
    </w:p>
    <w:p w:rsidR="00000000" w:rsidRDefault="001C2B80">
      <w:pPr>
        <w:pStyle w:val="pj"/>
      </w:pPr>
      <w:r>
        <w:rPr>
          <w:rStyle w:val="s1"/>
        </w:rPr>
        <w:t>Статья 6.</w:t>
      </w:r>
      <w:r>
        <w:t xml:space="preserve"> Противоречия норм права различ</w:t>
      </w:r>
      <w:r>
        <w:t xml:space="preserve">ных нормативных правовых актов </w:t>
      </w:r>
    </w:p>
    <w:p w:rsidR="00000000" w:rsidRDefault="001C2B80">
      <w:pPr>
        <w:pStyle w:val="pj"/>
      </w:pPr>
      <w:r>
        <w:t xml:space="preserve">1. При наличии противоречий в нормах нормативных актов разного уровня действуют нормы акта более высокого уровня. </w:t>
      </w:r>
    </w:p>
    <w:p w:rsidR="00000000" w:rsidRDefault="001C2B80">
      <w:pPr>
        <w:pStyle w:val="pj"/>
      </w:pPr>
      <w:r>
        <w:t>2. Нормы законов в случаях их расхождения с нормами кодексов Республики Казахстан могут применяться только по</w:t>
      </w:r>
      <w:r>
        <w:t xml:space="preserve">сле внесения в кодексы соответствующих изменений. </w:t>
      </w:r>
    </w:p>
    <w:p w:rsidR="00000000" w:rsidRDefault="001C2B80">
      <w:pPr>
        <w:pStyle w:val="pj"/>
      </w:pPr>
      <w:r>
        <w:t xml:space="preserve">3. При наличии противоречий в нормах нормативных правовых актов одного уровня действуют нормы акта, позднее введенные в действие. </w:t>
      </w:r>
    </w:p>
    <w:p w:rsidR="00000000" w:rsidRDefault="001C2B80">
      <w:pPr>
        <w:pStyle w:val="pj"/>
        <w:spacing w:after="240"/>
      </w:pPr>
      <w:r>
        <w:rPr>
          <w:rStyle w:val="s3"/>
        </w:rPr>
        <w:t xml:space="preserve">См.: </w:t>
      </w:r>
      <w:hyperlink r:id="rId33" w:history="1">
        <w:r>
          <w:rPr>
            <w:rStyle w:val="a4"/>
            <w:i/>
            <w:iCs/>
          </w:rPr>
          <w:t>комме</w:t>
        </w:r>
        <w:r>
          <w:rPr>
            <w:rStyle w:val="a4"/>
            <w:i/>
            <w:iCs/>
          </w:rPr>
          <w:t>нтарий</w:t>
        </w:r>
      </w:hyperlink>
    </w:p>
    <w:p w:rsidR="00000000" w:rsidRDefault="001C2B80">
      <w:pPr>
        <w:pStyle w:val="pc"/>
      </w:pPr>
      <w:bookmarkStart w:id="5" w:name="SUB70000"/>
      <w:bookmarkEnd w:id="5"/>
      <w:r>
        <w:rPr>
          <w:rStyle w:val="s1"/>
        </w:rPr>
        <w:t>Глава 2. ПЛАНИРОВАНИЕ ПОДГОТОВКИ ПРОЕКТОВ НОРМАТИВНЫХ</w:t>
      </w:r>
      <w:r>
        <w:t xml:space="preserve"> </w:t>
      </w:r>
    </w:p>
    <w:p w:rsidR="00000000" w:rsidRDefault="001C2B80">
      <w:pPr>
        <w:pStyle w:val="pc"/>
        <w:spacing w:after="240"/>
      </w:pPr>
      <w:r>
        <w:rPr>
          <w:rStyle w:val="s1"/>
        </w:rPr>
        <w:t>ПРАВОВЫХ АКТОВ</w:t>
      </w:r>
    </w:p>
    <w:p w:rsidR="00000000" w:rsidRDefault="001C2B80">
      <w:pPr>
        <w:pStyle w:val="pj"/>
      </w:pPr>
      <w:r>
        <w:rPr>
          <w:rStyle w:val="s1"/>
        </w:rPr>
        <w:t>Статья 7.</w:t>
      </w:r>
      <w:r>
        <w:t xml:space="preserve"> Планы подготовки проектов нормативных правовых актов </w:t>
      </w:r>
    </w:p>
    <w:p w:rsidR="00000000" w:rsidRDefault="001C2B80">
      <w:pPr>
        <w:pStyle w:val="pj"/>
      </w:pPr>
      <w:r>
        <w:t>1. Планы подготовки проектов нормативных правовых актов подразделяются на текущие, составляемые на один год, и перс</w:t>
      </w:r>
      <w:r>
        <w:t xml:space="preserve">пективные, составляемые на более длительные сроки. </w:t>
      </w:r>
    </w:p>
    <w:p w:rsidR="00000000" w:rsidRDefault="001C2B80">
      <w:pPr>
        <w:pStyle w:val="pj"/>
      </w:pPr>
      <w:r>
        <w:t xml:space="preserve">В перспективных планах предусматривается разработка наиболее важных нормативных правовых актов, а также нормативных правовых актов, подготовка которых планируется на срок более одного года. </w:t>
      </w:r>
    </w:p>
    <w:p w:rsidR="00000000" w:rsidRDefault="001C2B80">
      <w:pPr>
        <w:pStyle w:val="pj"/>
      </w:pPr>
      <w:r>
        <w:t xml:space="preserve">2. В планах подготовки указываются: </w:t>
      </w:r>
    </w:p>
    <w:p w:rsidR="00000000" w:rsidRDefault="001C2B80">
      <w:pPr>
        <w:pStyle w:val="pj"/>
      </w:pPr>
      <w:r>
        <w:t xml:space="preserve">1) наименование нормативного правового акта, отражающее его уровень, форму и предмет регулирования; </w:t>
      </w:r>
    </w:p>
    <w:p w:rsidR="00000000" w:rsidRDefault="001C2B80">
      <w:pPr>
        <w:pStyle w:val="pj"/>
      </w:pPr>
      <w:r>
        <w:t xml:space="preserve">2) сроки подготовки; </w:t>
      </w:r>
    </w:p>
    <w:p w:rsidR="00000000" w:rsidRDefault="001C2B80">
      <w:pPr>
        <w:pStyle w:val="pj"/>
      </w:pPr>
      <w:r>
        <w:t xml:space="preserve">3) государственные органы и организации, ответственные за разработку проекта. </w:t>
      </w:r>
    </w:p>
    <w:p w:rsidR="00000000" w:rsidRDefault="001C2B80">
      <w:pPr>
        <w:pStyle w:val="pj"/>
      </w:pPr>
      <w:r>
        <w:t>3. Планы подготов</w:t>
      </w:r>
      <w:r>
        <w:t xml:space="preserve">ки нормативных правовых актов составляются и утверждаются государственными органами, компетентными принимать соответствующие акты, если иное не предусмотрено настоящим Законом и другим законодательством. </w:t>
      </w:r>
    </w:p>
    <w:p w:rsidR="00000000" w:rsidRDefault="001C2B80">
      <w:pPr>
        <w:pStyle w:val="pj"/>
      </w:pPr>
      <w:r>
        <w:t>4. При составлении планов подготовки проектов норма</w:t>
      </w:r>
      <w:r>
        <w:t xml:space="preserve">тивных правовых актов учитываются предложения государственных и иных органов и организаций, в том числе научных, а также предложения иных заинтересованных лиц. </w:t>
      </w:r>
    </w:p>
    <w:p w:rsidR="00000000" w:rsidRDefault="001C2B80">
      <w:pPr>
        <w:pStyle w:val="pj"/>
        <w:spacing w:after="240"/>
      </w:pPr>
      <w:r>
        <w:t>5. Государственные органы, составляющие и утверждающие планы подготовки проектов нормативных пр</w:t>
      </w:r>
      <w:r>
        <w:t>авовых актов, могут включать в планы и другие показатели, отражающие подготовку этих актов.</w:t>
      </w:r>
    </w:p>
    <w:p w:rsidR="00000000" w:rsidRDefault="001C2B80">
      <w:pPr>
        <w:pStyle w:val="pj"/>
      </w:pPr>
      <w:r>
        <w:rPr>
          <w:rStyle w:val="s1"/>
        </w:rPr>
        <w:t>Статья 8.</w:t>
      </w:r>
      <w:r>
        <w:t xml:space="preserve"> Планирование подготовки нормативных правовых актов, издаваемых Президентом Республики Казахстан </w:t>
      </w:r>
    </w:p>
    <w:p w:rsidR="00000000" w:rsidRDefault="001C2B80">
      <w:pPr>
        <w:pStyle w:val="pj"/>
        <w:spacing w:after="240"/>
      </w:pPr>
      <w:hyperlink r:id="rId34" w:history="1">
        <w:r>
          <w:rPr>
            <w:rStyle w:val="a4"/>
          </w:rPr>
          <w:t>Порядок и формы планирования подготовки проектов нормативных</w:t>
        </w:r>
      </w:hyperlink>
      <w:r>
        <w:t xml:space="preserve"> правовых актов, издаваемых Президентом Республики Казахстан, определяются Президентом Республики Казахстан.</w:t>
      </w:r>
    </w:p>
    <w:p w:rsidR="00000000" w:rsidRDefault="001C2B80">
      <w:pPr>
        <w:pStyle w:val="pj"/>
      </w:pPr>
      <w:r>
        <w:rPr>
          <w:rStyle w:val="s1"/>
        </w:rPr>
        <w:t>Статья 9.</w:t>
      </w:r>
      <w:r>
        <w:t xml:space="preserve"> Планирование подготовки законодательных актов Парламента Республик</w:t>
      </w:r>
      <w:r>
        <w:t xml:space="preserve">и Казахстан </w:t>
      </w:r>
    </w:p>
    <w:p w:rsidR="00000000" w:rsidRDefault="001C2B80">
      <w:pPr>
        <w:pStyle w:val="pj"/>
        <w:spacing w:after="240"/>
      </w:pPr>
      <w:hyperlink r:id="rId35" w:anchor="sub_id=7000" w:history="1">
        <w:r>
          <w:rPr>
            <w:rStyle w:val="a4"/>
          </w:rPr>
          <w:t>Порядок и формы планирования</w:t>
        </w:r>
      </w:hyperlink>
      <w:r>
        <w:t xml:space="preserve"> подготовки проектов законодательных актов, принимаемых Парламентом Республики Казахстан, определяются Парламентом и его палатами в со</w:t>
      </w:r>
      <w:r>
        <w:t xml:space="preserve">ответствии с их компетенцией, установленной </w:t>
      </w:r>
      <w:hyperlink r:id="rId36" w:anchor="sub_id=610300" w:history="1">
        <w:r>
          <w:rPr>
            <w:rStyle w:val="a4"/>
          </w:rPr>
          <w:t>пунктом 3</w:t>
        </w:r>
      </w:hyperlink>
      <w:r>
        <w:t xml:space="preserve"> статьи 61 Конституции Республики Казахстан.</w:t>
      </w:r>
    </w:p>
    <w:p w:rsidR="00000000" w:rsidRDefault="001C2B80">
      <w:pPr>
        <w:pStyle w:val="pj"/>
      </w:pPr>
      <w:r>
        <w:rPr>
          <w:rStyle w:val="s1"/>
        </w:rPr>
        <w:t>Статья 10.</w:t>
      </w:r>
      <w:r>
        <w:t xml:space="preserve"> Планирование законопроектных работ Правительства Республики Каза</w:t>
      </w:r>
      <w:r>
        <w:t xml:space="preserve">хстан </w:t>
      </w:r>
    </w:p>
    <w:p w:rsidR="00000000" w:rsidRDefault="001C2B80">
      <w:pPr>
        <w:pStyle w:val="pj"/>
      </w:pPr>
      <w:r>
        <w:t xml:space="preserve">1. Правительство Республики Казахстан составляет </w:t>
      </w:r>
      <w:hyperlink r:id="rId37" w:anchor="sub_id=1" w:history="1">
        <w:r>
          <w:rPr>
            <w:rStyle w:val="a4"/>
          </w:rPr>
          <w:t>перспективный</w:t>
        </w:r>
      </w:hyperlink>
      <w:r>
        <w:t xml:space="preserve"> и </w:t>
      </w:r>
      <w:hyperlink r:id="rId38" w:anchor="sub_id=1" w:history="1">
        <w:r>
          <w:rPr>
            <w:rStyle w:val="a4"/>
          </w:rPr>
          <w:t>ежегодные</w:t>
        </w:r>
      </w:hyperlink>
      <w:r>
        <w:t xml:space="preserve"> планы законопроект</w:t>
      </w:r>
      <w:r>
        <w:t xml:space="preserve">ных работ. </w:t>
      </w:r>
    </w:p>
    <w:p w:rsidR="00000000" w:rsidRDefault="001C2B80">
      <w:pPr>
        <w:pStyle w:val="pj"/>
      </w:pPr>
      <w:r>
        <w:t xml:space="preserve">2. Проекты планов разрабатываются Министерством юстиции Республики Казахстан. </w:t>
      </w:r>
    </w:p>
    <w:p w:rsidR="00000000" w:rsidRDefault="001C2B80">
      <w:pPr>
        <w:pStyle w:val="pj"/>
        <w:spacing w:after="240"/>
      </w:pPr>
      <w:r>
        <w:t xml:space="preserve">3. Планы законопроектных работ Правительства </w:t>
      </w:r>
      <w:hyperlink r:id="rId39" w:history="1">
        <w:r>
          <w:rPr>
            <w:rStyle w:val="a4"/>
          </w:rPr>
          <w:t>согласовываются с Президентом Республики Казахстан.</w:t>
        </w:r>
      </w:hyperlink>
    </w:p>
    <w:p w:rsidR="00000000" w:rsidRDefault="001C2B80">
      <w:pPr>
        <w:pStyle w:val="pj"/>
      </w:pPr>
      <w:r>
        <w:rPr>
          <w:rStyle w:val="s1"/>
        </w:rPr>
        <w:t>Стат</w:t>
      </w:r>
      <w:r>
        <w:rPr>
          <w:rStyle w:val="s1"/>
        </w:rPr>
        <w:t>ья 11.</w:t>
      </w:r>
      <w:r>
        <w:t xml:space="preserve"> Поручения Правительства Республики Казахстан по подготовке нормативных правовых актов </w:t>
      </w:r>
    </w:p>
    <w:p w:rsidR="00000000" w:rsidRDefault="001C2B80">
      <w:pPr>
        <w:pStyle w:val="pj"/>
      </w:pPr>
      <w:r>
        <w:t>Правительство Республики Казахстан в соответствии с планом законопроектных работ дает поручения государственным органам и организациям, указанным в плане, подгото</w:t>
      </w:r>
      <w:r>
        <w:t xml:space="preserve">вить проекты нормативных правовых актов в сроки, предусмотренные в плане. </w:t>
      </w:r>
    </w:p>
    <w:p w:rsidR="00000000" w:rsidRDefault="001C2B80">
      <w:pPr>
        <w:pStyle w:val="pc"/>
        <w:spacing w:after="240"/>
      </w:pPr>
      <w:r>
        <w:rPr>
          <w:rStyle w:val="s3"/>
        </w:rPr>
        <w:t xml:space="preserve">См.также: </w:t>
      </w:r>
      <w:hyperlink r:id="rId40" w:history="1">
        <w:r>
          <w:rPr>
            <w:rStyle w:val="a4"/>
            <w:i/>
            <w:iCs/>
          </w:rPr>
          <w:t>Инструкцию</w:t>
        </w:r>
      </w:hyperlink>
      <w:r>
        <w:rPr>
          <w:rStyle w:val="s3"/>
        </w:rPr>
        <w:t xml:space="preserve"> о порядке подготовки и согласования проектов постановлений Правительства и распоряжений Премьер-</w:t>
      </w:r>
      <w:r>
        <w:rPr>
          <w:rStyle w:val="s3"/>
        </w:rPr>
        <w:t>министра и правилах их оформления (юридическая техника).</w:t>
      </w:r>
    </w:p>
    <w:p w:rsidR="00000000" w:rsidRDefault="001C2B80">
      <w:pPr>
        <w:pStyle w:val="pj"/>
      </w:pPr>
      <w:r>
        <w:rPr>
          <w:rStyle w:val="s1"/>
        </w:rPr>
        <w:t>Статья 12.</w:t>
      </w:r>
      <w:r>
        <w:t xml:space="preserve"> Особенности планирования подготовки проектов нормативных правовых актов центральных исполнительных органов, как входящих, так и не входящих в состав Правительства Республики Казахстан, и и</w:t>
      </w:r>
      <w:r>
        <w:t xml:space="preserve">ных центральных органов Республики Казахстан, а также органов местного государственного управления Республики Казахстан </w:t>
      </w:r>
    </w:p>
    <w:p w:rsidR="00000000" w:rsidRDefault="001C2B80">
      <w:pPr>
        <w:pStyle w:val="pj"/>
        <w:spacing w:after="240"/>
      </w:pPr>
      <w:r>
        <w:t>Особенности планирования подготовки проектов нормативных правовых актов центральных исполнительных и иных центральных государственных о</w:t>
      </w:r>
      <w:r>
        <w:t>рганов Республики Казахстан как входящих, так и не входящих в Правительство Республики Казахстан, а также органов местного государственного управления, определяются каждым из этих органов.</w:t>
      </w:r>
    </w:p>
    <w:p w:rsidR="00000000" w:rsidRDefault="001C2B80">
      <w:pPr>
        <w:pStyle w:val="pc"/>
      </w:pPr>
      <w:bookmarkStart w:id="6" w:name="SUB130000"/>
      <w:bookmarkEnd w:id="6"/>
      <w:r>
        <w:rPr>
          <w:rStyle w:val="s1"/>
        </w:rPr>
        <w:t>Глава 3. ПОДГОТОВКА И ОФОРМЛЕНИЕ ПРОЕКТОВ</w:t>
      </w:r>
      <w:r>
        <w:t xml:space="preserve"> </w:t>
      </w:r>
    </w:p>
    <w:p w:rsidR="00000000" w:rsidRDefault="001C2B80">
      <w:pPr>
        <w:pStyle w:val="pc"/>
        <w:spacing w:after="240"/>
      </w:pPr>
      <w:r>
        <w:rPr>
          <w:rStyle w:val="s1"/>
        </w:rPr>
        <w:t>НОРМАТИВНЫХ ПРАВОВЫХ АКТ</w:t>
      </w:r>
      <w:r>
        <w:rPr>
          <w:rStyle w:val="s1"/>
        </w:rPr>
        <w:t>ОВ</w:t>
      </w:r>
    </w:p>
    <w:p w:rsidR="00000000" w:rsidRDefault="001C2B80">
      <w:pPr>
        <w:pStyle w:val="pj"/>
      </w:pPr>
      <w:r>
        <w:rPr>
          <w:rStyle w:val="s1"/>
        </w:rPr>
        <w:t>Статья 13.</w:t>
      </w:r>
      <w:r>
        <w:t xml:space="preserve"> Государственные органы, разрабатывающие проекты нормативных правовых актов </w:t>
      </w:r>
    </w:p>
    <w:p w:rsidR="00000000" w:rsidRDefault="001C2B80">
      <w:pPr>
        <w:pStyle w:val="pj"/>
      </w:pPr>
      <w:r>
        <w:t>1. Проекты нормативных правовых актов разрабатываются уполномоченными органами по своей инициативе или по поручениям вышестоящих государственных органов, если иное не</w:t>
      </w:r>
      <w:r>
        <w:t xml:space="preserve"> установлено законодательством. </w:t>
      </w:r>
    </w:p>
    <w:p w:rsidR="00000000" w:rsidRDefault="001C2B80">
      <w:pPr>
        <w:pStyle w:val="pj"/>
      </w:pPr>
      <w:r>
        <w:rPr>
          <w:rStyle w:val="s3"/>
        </w:rPr>
        <w:t xml:space="preserve">См.: </w:t>
      </w:r>
      <w:hyperlink r:id="rId41" w:history="1">
        <w:r>
          <w:rPr>
            <w:rStyle w:val="a4"/>
            <w:i/>
            <w:iCs/>
          </w:rPr>
          <w:t>Постановление</w:t>
        </w:r>
      </w:hyperlink>
      <w:r>
        <w:rPr>
          <w:rStyle w:val="s3"/>
        </w:rPr>
        <w:t xml:space="preserve"> Правительства Республики Казахстан от 4 ноября 1999 года № 1654 "О мерах по улучшению работы по совершенствованию нормативных правовых актов</w:t>
      </w:r>
      <w:r>
        <w:rPr>
          <w:rStyle w:val="s3"/>
        </w:rPr>
        <w:t>".</w:t>
      </w:r>
      <w:r>
        <w:t xml:space="preserve"> </w:t>
      </w:r>
    </w:p>
    <w:p w:rsidR="00000000" w:rsidRDefault="001C2B80">
      <w:pPr>
        <w:pStyle w:val="pj"/>
      </w:pPr>
      <w:r>
        <w:t>2. Все иные государственные и негосударственные организации и лица вправе вносить предложения по разработке нормативных правовых актов или передавать на рассмотрение уполномоченных органов инициативные проекты таких актов. Уполномоченные органы могут приня</w:t>
      </w:r>
      <w:r>
        <w:t xml:space="preserve">ть их в качестве основы для разрабатываемых ими проектов или признать их дальнейшую разработку и принятие проектов нецелесообразными. </w:t>
      </w:r>
    </w:p>
    <w:p w:rsidR="00000000" w:rsidRDefault="001C2B80">
      <w:pPr>
        <w:pStyle w:val="pj"/>
        <w:spacing w:after="240"/>
      </w:pPr>
      <w:r>
        <w:rPr>
          <w:rStyle w:val="s3"/>
        </w:rPr>
        <w:t xml:space="preserve">См.например: </w:t>
      </w:r>
      <w:hyperlink r:id="rId42" w:anchor="sub_id=130000" w:history="1">
        <w:r>
          <w:rPr>
            <w:rStyle w:val="a4"/>
            <w:i/>
            <w:iCs/>
          </w:rPr>
          <w:t>Закон</w:t>
        </w:r>
      </w:hyperlink>
      <w:r>
        <w:rPr>
          <w:rStyle w:val="s3"/>
        </w:rPr>
        <w:t xml:space="preserve"> РК о сертификации.</w:t>
      </w:r>
    </w:p>
    <w:p w:rsidR="00000000" w:rsidRDefault="001C2B80">
      <w:pPr>
        <w:pStyle w:val="pj"/>
      </w:pPr>
      <w:r>
        <w:rPr>
          <w:rStyle w:val="s3"/>
        </w:rPr>
        <w:t xml:space="preserve">В статью 14 внесены изменения в соответствии с </w:t>
      </w:r>
      <w:hyperlink r:id="rId43" w:anchor="sub_id=10600" w:history="1">
        <w:r>
          <w:rPr>
            <w:rStyle w:val="a4"/>
            <w:i/>
            <w:iCs/>
          </w:rPr>
          <w:t>Законом</w:t>
        </w:r>
      </w:hyperlink>
      <w:r>
        <w:rPr>
          <w:rStyle w:val="s3"/>
        </w:rPr>
        <w:t xml:space="preserve"> РК от 06.03.02 г. № 298-II (</w:t>
      </w:r>
      <w:hyperlink r:id="rId44" w:anchor="sub_id=140000" w:history="1">
        <w:r>
          <w:rPr>
            <w:rStyle w:val="a4"/>
            <w:i/>
            <w:iCs/>
          </w:rPr>
          <w:t>см. стар</w:t>
        </w:r>
        <w:r>
          <w:rPr>
            <w:rStyle w:val="a4"/>
            <w:i/>
            <w:iCs/>
          </w:rPr>
          <w:t>. ред.</w:t>
        </w:r>
      </w:hyperlink>
      <w:r>
        <w:rPr>
          <w:rStyle w:val="s3"/>
        </w:rPr>
        <w:t>)</w:t>
      </w:r>
      <w:r>
        <w:t xml:space="preserve"> </w:t>
      </w:r>
    </w:p>
    <w:p w:rsidR="00000000" w:rsidRDefault="001C2B80">
      <w:pPr>
        <w:pStyle w:val="pj"/>
      </w:pPr>
      <w:r>
        <w:rPr>
          <w:rStyle w:val="s1"/>
        </w:rPr>
        <w:t>Статья 14.</w:t>
      </w:r>
      <w:r>
        <w:t xml:space="preserve"> Порядок разработки проекта нормативного правового акта </w:t>
      </w:r>
    </w:p>
    <w:p w:rsidR="00000000" w:rsidRDefault="001C2B80">
      <w:pPr>
        <w:pStyle w:val="pj"/>
      </w:pPr>
      <w:r>
        <w:t xml:space="preserve">1. Уполномоченный орган, разрабатывающий проект нормативного правового акта, создает рабочую группу по подготовке проекта или поручает его подготовку одному из своих подразделений, которое выполняет функции рабочей группы. В подготовке проекта обязательно </w:t>
      </w:r>
      <w:r>
        <w:t xml:space="preserve">участие работников юридического подразделения органа, подготавливающего проект. </w:t>
      </w:r>
    </w:p>
    <w:p w:rsidR="00000000" w:rsidRDefault="001C2B80">
      <w:pPr>
        <w:pStyle w:val="pj"/>
      </w:pPr>
      <w:r>
        <w:t>2. К подготовке законов, нормативных правовых указов Президента Республики Казахстан, нормативных правовых постановлений Правительства Республики Казахстан, а при необходимост</w:t>
      </w:r>
      <w:r>
        <w:t xml:space="preserve">и - проектов нормативных правовых актов других уполномоченных органов могут привлекаться специалисты различных областей знаний, научные учреждения и научные работники. </w:t>
      </w:r>
    </w:p>
    <w:p w:rsidR="00000000" w:rsidRDefault="001C2B80">
      <w:pPr>
        <w:pStyle w:val="pj"/>
      </w:pPr>
      <w:r>
        <w:t>3. Подзаконные нормативные правовые акты уполномоченных органов одного уровня могут раз</w:t>
      </w:r>
      <w:r>
        <w:t xml:space="preserve">рабатываться, а при необходимости - приниматься несколькими уполномоченными органами. </w:t>
      </w:r>
    </w:p>
    <w:p w:rsidR="00000000" w:rsidRDefault="001C2B80">
      <w:pPr>
        <w:pStyle w:val="pj"/>
      </w:pPr>
      <w:r>
        <w:t>Подзаконные нормативные акты нескольких уполномоченных органов разрабатываются ими совместно в порядке, предусмотренном настоящим Законом, и принимаются в виде совместны</w:t>
      </w:r>
      <w:r>
        <w:t xml:space="preserve">х приказов или постановлений, подписываемых руководителями уполномоченных органов. </w:t>
      </w:r>
    </w:p>
    <w:p w:rsidR="00000000" w:rsidRDefault="001C2B80">
      <w:pPr>
        <w:pStyle w:val="pj"/>
      </w:pPr>
      <w:r>
        <w:t>Производные виды совместных нормативных правовых актов (</w:t>
      </w:r>
      <w:hyperlink w:anchor="sub30300" w:history="1">
        <w:r>
          <w:rPr>
            <w:rStyle w:val="a4"/>
          </w:rPr>
          <w:t>пункт 3</w:t>
        </w:r>
      </w:hyperlink>
      <w:r>
        <w:t xml:space="preserve"> статьи 3 настоящего Закона) утверждаются посредством основных нормативных пра</w:t>
      </w:r>
      <w:r>
        <w:t xml:space="preserve">вовых актов уполномоченных органов, принявших производный нормативный правовой акт, с указанием в нем основных нормативных правовых актов, посредством которых принят производный акт. </w:t>
      </w:r>
    </w:p>
    <w:p w:rsidR="00000000" w:rsidRDefault="001C2B80">
      <w:pPr>
        <w:pStyle w:val="pj"/>
      </w:pPr>
      <w:r>
        <w:t>4. Разработчиками проектов законов, подготавливаемых в порядке законодат</w:t>
      </w:r>
      <w:r>
        <w:t xml:space="preserve">ельной инициативы депутатами Парламента Республики Казахстан, являются депутаты Парламента. </w:t>
      </w:r>
    </w:p>
    <w:p w:rsidR="00000000" w:rsidRDefault="001C2B80">
      <w:pPr>
        <w:pStyle w:val="pj"/>
      </w:pPr>
      <w:r>
        <w:t>По проектам нормативных правовых актов Министерство юстиции Республики Казахстан проводит юридическую экспертизу, если эти акты имеют общеобязательное значение, ка</w:t>
      </w:r>
      <w:r>
        <w:t xml:space="preserve">саются прав и свобод граждан или регулируют предпринимательскую деятельность. </w:t>
      </w:r>
    </w:p>
    <w:p w:rsidR="00000000" w:rsidRDefault="001C2B80">
      <w:pPr>
        <w:pStyle w:val="pj"/>
      </w:pPr>
      <w:bookmarkStart w:id="7" w:name="SUB140500"/>
      <w:bookmarkEnd w:id="7"/>
      <w:r>
        <w:t>5. Уполномоченный орган, если иное не установлено законодательством, может поручить подготовку проекта нормативного правового акта подведомственным ему государственным органам и</w:t>
      </w:r>
      <w:r>
        <w:t xml:space="preserve"> организациям или заказать его подготовку на договорной основе специалистам, научным учреждениям, отдельным ученым или их коллективам, в том числе зарубежным, с использованием на эти цели выделенных бюджетных и внебюджетных средств. </w:t>
      </w:r>
    </w:p>
    <w:p w:rsidR="00000000" w:rsidRDefault="001C2B80">
      <w:pPr>
        <w:pStyle w:val="pj"/>
      </w:pPr>
      <w:r>
        <w:t>6. Уполномоченный орга</w:t>
      </w:r>
      <w:r>
        <w:t xml:space="preserve">н вправе поручить подготовку альтернативных проектов нескольким государственным органам и организациям или поручить их разработку на договорной основе, в том числе по конкурсу, нескольким научным организациям или ученым. </w:t>
      </w:r>
    </w:p>
    <w:p w:rsidR="00000000" w:rsidRDefault="001C2B80">
      <w:pPr>
        <w:pStyle w:val="pj"/>
      </w:pPr>
      <w:r>
        <w:t>7. Если для обеспечения действия н</w:t>
      </w:r>
      <w:r>
        <w:t>орм готовящегося проекта законодательного акта Республики Казахстан, нормативного правового указа Президента Республики Казахстан, нормативного правового постановления Правительства Республики Казахстан необходимо внесение изменений и дополнений в другие н</w:t>
      </w:r>
      <w:r>
        <w:t xml:space="preserve">ормативные правовые акты, одновременно с проектом основного акта должны быть подготовлены проекты актов с указанными изменениями и дополнениями или дано поручение соответствующим органам о подготовке таких актов. </w:t>
      </w:r>
    </w:p>
    <w:p w:rsidR="00000000" w:rsidRDefault="001C2B80">
      <w:pPr>
        <w:pStyle w:val="pj"/>
        <w:spacing w:after="240"/>
      </w:pPr>
      <w:r>
        <w:rPr>
          <w:rStyle w:val="s3"/>
        </w:rPr>
        <w:t xml:space="preserve">См.: </w:t>
      </w:r>
      <w:hyperlink r:id="rId45" w:anchor="sub_id=100" w:history="1">
        <w:r>
          <w:rPr>
            <w:rStyle w:val="a4"/>
            <w:i/>
            <w:iCs/>
          </w:rPr>
          <w:t>Правила</w:t>
        </w:r>
      </w:hyperlink>
      <w:r>
        <w:rPr>
          <w:rStyle w:val="s3"/>
        </w:rPr>
        <w:t xml:space="preserve"> организации законопроектной работы в уполномоченных органах Республики Казахстан.</w:t>
      </w:r>
    </w:p>
    <w:p w:rsidR="00000000" w:rsidRDefault="001C2B80">
      <w:pPr>
        <w:pStyle w:val="pj"/>
      </w:pPr>
      <w:r>
        <w:rPr>
          <w:rStyle w:val="s1"/>
        </w:rPr>
        <w:t>Статья 15.</w:t>
      </w:r>
      <w:r>
        <w:t xml:space="preserve"> Согласование проекта нормативного правового акта с заинтересованными государственными органами и организациями </w:t>
      </w:r>
    </w:p>
    <w:p w:rsidR="00000000" w:rsidRDefault="001C2B80">
      <w:pPr>
        <w:pStyle w:val="pj"/>
      </w:pPr>
      <w:r>
        <w:t xml:space="preserve">1. Подготовленный проект нормативного правового акта, а при необходимости - и проект другого нормативного правового акта, принимаемого в его развитие, направляются на согласование с заинтересованными государственными органами и организациями. </w:t>
      </w:r>
    </w:p>
    <w:p w:rsidR="00000000" w:rsidRDefault="001C2B80">
      <w:pPr>
        <w:pStyle w:val="pj"/>
      </w:pPr>
      <w:r>
        <w:t xml:space="preserve">2. Перечень </w:t>
      </w:r>
      <w:r>
        <w:t>государственных органов, с которыми проекты нормативных правовых актов подлежат обязательному согласованию, определяется Правительством Республики Казахстан, за исключением проектов актов Президента Республики Казахстан и проектов законодательных актов, вн</w:t>
      </w:r>
      <w:r>
        <w:t xml:space="preserve">осимых депутатами Парламента Республики Казахстан в порядке законодательной инициативы. </w:t>
      </w:r>
    </w:p>
    <w:p w:rsidR="00000000" w:rsidRDefault="001C2B80">
      <w:pPr>
        <w:pStyle w:val="pj"/>
      </w:pPr>
      <w:r>
        <w:t>3. Государственные органы и организации, которым проект нормативного правового акта направлен на согласование, должны подготовить свои замечания и предложения по проек</w:t>
      </w:r>
      <w:r>
        <w:t xml:space="preserve">ту или сообщить об их отсутствии органу, разработавшему проект, в течение тридцати календарных дней со дня получения, если иной, более короткий, срок не был установлен уполномоченным органом. </w:t>
      </w:r>
    </w:p>
    <w:p w:rsidR="00000000" w:rsidRDefault="001C2B80">
      <w:pPr>
        <w:pStyle w:val="pj"/>
      </w:pPr>
      <w:r>
        <w:t>4. По полученным замечаниям проект, при необходимости, дорабаты</w:t>
      </w:r>
      <w:r>
        <w:t>вается органом, разработавшим проект, а рабочая группа составляет справку о принятых и отклоненных замечаниях, мотивах отклонения замечаний. Эта справка передается государственному органу, создавшему рабочую группу, вместе с проектом нормативного правового</w:t>
      </w:r>
      <w:r>
        <w:t xml:space="preserve"> акта. </w:t>
      </w:r>
    </w:p>
    <w:p w:rsidR="00000000" w:rsidRDefault="001C2B80">
      <w:pPr>
        <w:pStyle w:val="pj"/>
      </w:pPr>
      <w:r>
        <w:t xml:space="preserve">5. Государственный орган, создавший рабочую группу, может внести в проект изменения и дополнения, которые должны быть обсуждены с рабочей группой, или вернуть проект на доработку в рабочую группу. </w:t>
      </w:r>
    </w:p>
    <w:p w:rsidR="00000000" w:rsidRDefault="001C2B80">
      <w:pPr>
        <w:pStyle w:val="pj"/>
        <w:spacing w:after="240"/>
      </w:pPr>
      <w:r>
        <w:rPr>
          <w:rStyle w:val="s3"/>
        </w:rPr>
        <w:t xml:space="preserve">См.также: </w:t>
      </w:r>
      <w:hyperlink r:id="rId46" w:anchor="sub_id=100" w:history="1">
        <w:r>
          <w:rPr>
            <w:rStyle w:val="a4"/>
            <w:i/>
            <w:iCs/>
          </w:rPr>
          <w:t>Инструкцию</w:t>
        </w:r>
      </w:hyperlink>
      <w:r>
        <w:rPr>
          <w:rStyle w:val="s3"/>
        </w:rPr>
        <w:t xml:space="preserve"> о порядке подготовки и согласования проектов постановлений Правительства и распоряжений Премьер-министра и правилах их оформления (юридическая техника), </w:t>
      </w:r>
      <w:hyperlink r:id="rId47" w:anchor="sub_id=6500" w:history="1">
        <w:r>
          <w:rPr>
            <w:rStyle w:val="a4"/>
            <w:i/>
            <w:iCs/>
          </w:rPr>
          <w:t>Инструкцию</w:t>
        </w:r>
      </w:hyperlink>
      <w:r>
        <w:rPr>
          <w:rStyle w:val="s3"/>
        </w:rPr>
        <w:t xml:space="preserve"> по подготовке, оформлению и согласованию нормативных правовых актов центральных и местных государственных органов (юридическая техника).</w:t>
      </w:r>
    </w:p>
    <w:p w:rsidR="00000000" w:rsidRDefault="001C2B80">
      <w:pPr>
        <w:pStyle w:val="pj"/>
      </w:pPr>
      <w:r>
        <w:rPr>
          <w:rStyle w:val="s1"/>
        </w:rPr>
        <w:t>Статья 16.</w:t>
      </w:r>
      <w:r>
        <w:t xml:space="preserve"> Реквизиты нормативного правового акта </w:t>
      </w:r>
    </w:p>
    <w:p w:rsidR="00000000" w:rsidRDefault="001C2B80">
      <w:pPr>
        <w:pStyle w:val="pj"/>
      </w:pPr>
      <w:r>
        <w:t>Нормативные правовые акты дол</w:t>
      </w:r>
      <w:r>
        <w:t xml:space="preserve">жны иметь следующие реквизиты: </w:t>
      </w:r>
    </w:p>
    <w:p w:rsidR="00000000" w:rsidRDefault="001C2B80">
      <w:pPr>
        <w:pStyle w:val="pj"/>
      </w:pPr>
      <w:r>
        <w:t xml:space="preserve">1) государственный Герб Республики Казахстан; </w:t>
      </w:r>
    </w:p>
    <w:p w:rsidR="00000000" w:rsidRDefault="001C2B80">
      <w:pPr>
        <w:pStyle w:val="pj"/>
      </w:pPr>
      <w:r>
        <w:t>2) указание на форму акта: конституционный закон Республики Казахстан; указ Президента Республики Казахстан, имеющий силу конституционного закона; кодекс; закон Республики Казах</w:t>
      </w:r>
      <w:r>
        <w:t>стан; указ Президента Республики Казахстан, имеющий силу закона; постановление Парламента Республики Казахстан; постановление Сената; постановление Мажилиса; указ Президента Республики Казахстан; постановление Правительства Республики Казахстан; приказ Мин</w:t>
      </w:r>
      <w:r>
        <w:t xml:space="preserve">истра; постановление Государственного комитета; решение маслихата; решение акима; другое наименование нормативного правового акта, предусмотренное настоящим Законом или иным законодательством; </w:t>
      </w:r>
    </w:p>
    <w:p w:rsidR="00000000" w:rsidRDefault="001C2B80">
      <w:pPr>
        <w:pStyle w:val="pj"/>
      </w:pPr>
      <w:r>
        <w:t>3) заголовок, обозначающий предмет регулирования данного норма</w:t>
      </w:r>
      <w:r>
        <w:t xml:space="preserve">тивного правового акта; </w:t>
      </w:r>
    </w:p>
    <w:p w:rsidR="00000000" w:rsidRDefault="001C2B80">
      <w:pPr>
        <w:pStyle w:val="pj"/>
      </w:pPr>
      <w:r>
        <w:t xml:space="preserve">4) место и дату принятия нормативного правового акта; </w:t>
      </w:r>
    </w:p>
    <w:p w:rsidR="00000000" w:rsidRDefault="001C2B80">
      <w:pPr>
        <w:pStyle w:val="pj"/>
      </w:pPr>
      <w:r>
        <w:t xml:space="preserve">5) регистрационный номер нормативного правового акта; </w:t>
      </w:r>
    </w:p>
    <w:p w:rsidR="00000000" w:rsidRDefault="001C2B80">
      <w:pPr>
        <w:pStyle w:val="pj"/>
      </w:pPr>
      <w:r>
        <w:t xml:space="preserve">6) подпись лица, уполномоченного подписывать соответствующий нормативный правовой акт; </w:t>
      </w:r>
    </w:p>
    <w:p w:rsidR="00000000" w:rsidRDefault="001C2B80">
      <w:pPr>
        <w:pStyle w:val="pj"/>
      </w:pPr>
      <w:r>
        <w:t>7) указание на дату государственн</w:t>
      </w:r>
      <w:r>
        <w:t xml:space="preserve">ой регистрации нормативного правового акта в нормативных правовых актах, подлежащих такой регистрации в Министерстве юстиции Республики Казахстан; </w:t>
      </w:r>
    </w:p>
    <w:p w:rsidR="00000000" w:rsidRDefault="001C2B80">
      <w:pPr>
        <w:pStyle w:val="pj"/>
      </w:pPr>
      <w:r>
        <w:t xml:space="preserve">8) гербовую печать. </w:t>
      </w:r>
    </w:p>
    <w:p w:rsidR="00000000" w:rsidRDefault="001C2B80">
      <w:pPr>
        <w:pStyle w:val="pc"/>
        <w:spacing w:after="240"/>
      </w:pPr>
      <w:r>
        <w:rPr>
          <w:rStyle w:val="s3"/>
        </w:rPr>
        <w:t xml:space="preserve">См.также: </w:t>
      </w:r>
      <w:hyperlink r:id="rId48" w:anchor="sub_id=2400" w:history="1">
        <w:r>
          <w:rPr>
            <w:rStyle w:val="a4"/>
            <w:i/>
            <w:iCs/>
          </w:rPr>
          <w:t>Инструкцию</w:t>
        </w:r>
      </w:hyperlink>
      <w:r>
        <w:rPr>
          <w:rStyle w:val="s3"/>
        </w:rPr>
        <w:t xml:space="preserve"> о порядке подготовки и согласования проектов постановлений Правительства и распоряжений Премьер-министра и правилах их оформления (юридическая техника), </w:t>
      </w:r>
      <w:hyperlink r:id="rId49" w:anchor="sub_id=100" w:history="1">
        <w:r>
          <w:rPr>
            <w:rStyle w:val="a4"/>
            <w:i/>
            <w:iCs/>
          </w:rPr>
          <w:t>Инструкц</w:t>
        </w:r>
        <w:r>
          <w:rPr>
            <w:rStyle w:val="a4"/>
            <w:i/>
            <w:iCs/>
          </w:rPr>
          <w:t>ию</w:t>
        </w:r>
      </w:hyperlink>
      <w:r>
        <w:rPr>
          <w:rStyle w:val="s3"/>
        </w:rPr>
        <w:t xml:space="preserve"> по подготовке, оформлению и согласованию нормативных правовых актов центральных и местных государственных органов (юридическая техника).</w:t>
      </w:r>
    </w:p>
    <w:p w:rsidR="00000000" w:rsidRDefault="001C2B80">
      <w:pPr>
        <w:pStyle w:val="pj"/>
      </w:pPr>
      <w:r>
        <w:rPr>
          <w:rStyle w:val="s3"/>
        </w:rPr>
        <w:t xml:space="preserve">В статью 17 внесены изменения в соответствии с </w:t>
      </w:r>
      <w:hyperlink r:id="rId50" w:anchor="sub_id=10700" w:history="1">
        <w:r>
          <w:rPr>
            <w:rStyle w:val="a4"/>
            <w:i/>
            <w:iCs/>
          </w:rPr>
          <w:t>Законом</w:t>
        </w:r>
      </w:hyperlink>
      <w:r>
        <w:rPr>
          <w:rStyle w:val="s3"/>
        </w:rPr>
        <w:t xml:space="preserve"> РК от 06.03.02 г. № 298-II (</w:t>
      </w:r>
      <w:hyperlink r:id="rId51" w:anchor="sub_id=170000" w:history="1">
        <w:r>
          <w:rPr>
            <w:rStyle w:val="a4"/>
            <w:i/>
            <w:iCs/>
          </w:rPr>
          <w:t>см. стар. ред.</w:t>
        </w:r>
      </w:hyperlink>
      <w:r>
        <w:rPr>
          <w:rStyle w:val="s3"/>
        </w:rPr>
        <w:t>)</w:t>
      </w:r>
      <w:r>
        <w:t xml:space="preserve"> </w:t>
      </w:r>
    </w:p>
    <w:p w:rsidR="00000000" w:rsidRDefault="001C2B80">
      <w:pPr>
        <w:pStyle w:val="pj"/>
      </w:pPr>
      <w:r>
        <w:rPr>
          <w:rStyle w:val="s1"/>
        </w:rPr>
        <w:t>Статья 17.</w:t>
      </w:r>
      <w:r>
        <w:t xml:space="preserve"> Структура нормативного правового акта </w:t>
      </w:r>
    </w:p>
    <w:p w:rsidR="00000000" w:rsidRDefault="001C2B80">
      <w:pPr>
        <w:pStyle w:val="pj"/>
      </w:pPr>
      <w:r>
        <w:t xml:space="preserve">1. Основным структурным элементом нормативного правового </w:t>
      </w:r>
      <w:r>
        <w:t xml:space="preserve">акта является статья или пункт, содержащие в себе нормы права. В виде статей с наименованием "статья" нормы права включаются в законодательные акты. Иные нормативные правовые акты состоят из пунктов, без их наименования словом "пункт". </w:t>
      </w:r>
    </w:p>
    <w:p w:rsidR="00000000" w:rsidRDefault="001C2B80">
      <w:pPr>
        <w:pStyle w:val="pj"/>
      </w:pPr>
      <w:r>
        <w:t>2. Близкие по содер</w:t>
      </w:r>
      <w:r>
        <w:t xml:space="preserve">жанию статьи (пункты) значительных по объему нормативных правовых актов могут объединяться в главы. Несколько глав, близких по содержанию, могут объединяться в разделы, а разделы, в свою очередь, могут объединяться в части нормативного правового акта. </w:t>
      </w:r>
    </w:p>
    <w:p w:rsidR="00000000" w:rsidRDefault="001C2B80">
      <w:pPr>
        <w:pStyle w:val="pj"/>
      </w:pPr>
      <w:r>
        <w:t xml:space="preserve">3. </w:t>
      </w:r>
      <w:r>
        <w:t xml:space="preserve">В больших по объему главах могут выделяться параграфы нормативного правового акта и части параграфа, а в больших разделах могут аналогично выделяться подразделы. </w:t>
      </w:r>
    </w:p>
    <w:p w:rsidR="00000000" w:rsidRDefault="001C2B80">
      <w:pPr>
        <w:pStyle w:val="pj"/>
      </w:pPr>
      <w:r>
        <w:t>4. Статьи нормативного правового акта могут подразделяться на пункты, содержащие отдельные но</w:t>
      </w:r>
      <w:r>
        <w:t xml:space="preserve">рмы права, а пункты - на подпункты. Внутри статей, пунктов и подпунктов могут быть части - логически законченные отдельные нормы права, выделяемые абзацами. </w:t>
      </w:r>
    </w:p>
    <w:p w:rsidR="00000000" w:rsidRDefault="001C2B80">
      <w:pPr>
        <w:pStyle w:val="pj"/>
      </w:pPr>
      <w:r>
        <w:t>Абзацем считается часть текста, представляющая собой смысловое единство, выделяемая отступом в пер</w:t>
      </w:r>
      <w:r>
        <w:t xml:space="preserve">вой строке и начинающаяся со строчной буквы, кроме первого абзаца части, который начинается с заглавной буквы. Абзацы заканчиваются точкой с запятой (кроме первого и последнего абзацев части). </w:t>
      </w:r>
    </w:p>
    <w:p w:rsidR="00000000" w:rsidRDefault="001C2B80">
      <w:pPr>
        <w:pStyle w:val="pj"/>
      </w:pPr>
      <w:r>
        <w:t>В кодексах могут быть использованы другие обозначения внутренн</w:t>
      </w:r>
      <w:r>
        <w:t xml:space="preserve">ей структуры. </w:t>
      </w:r>
    </w:p>
    <w:p w:rsidR="00000000" w:rsidRDefault="001C2B80">
      <w:pPr>
        <w:pStyle w:val="pj"/>
      </w:pPr>
      <w:r>
        <w:t xml:space="preserve">5. Каждая статья (пункт), а также главы, разделы и части нормативного правового акта нумеруются арабскими цифрами. Нумерация статей (пунктов) является сквозной для всего нормативного правового акта. Самостоятельной и сквозной является также </w:t>
      </w:r>
      <w:r>
        <w:t xml:space="preserve">нумерация разделов и частей нормативного правового акта. </w:t>
      </w:r>
    </w:p>
    <w:p w:rsidR="00000000" w:rsidRDefault="001C2B80">
      <w:pPr>
        <w:pStyle w:val="pj"/>
      </w:pPr>
      <w:r>
        <w:t>6. Нумерация пунктов и подпунктов статьи самостоятельна для каждой статьи, а в нормативных правовых актах, в которых основным структурным элементом является не статья, а пункт, самостоятельна нумера</w:t>
      </w:r>
      <w:r>
        <w:t xml:space="preserve">ция подпунктов каждого пункта. Самостоятельной, а не сквозной, является также нумерация параграфов в каждой главе и нумерация подразделов в каждом разделе нормативного правового акта. </w:t>
      </w:r>
    </w:p>
    <w:p w:rsidR="00000000" w:rsidRDefault="001C2B80">
      <w:pPr>
        <w:pStyle w:val="pj"/>
      </w:pPr>
      <w:r>
        <w:t>7. Номера подпунктов в пунктах статьи обозначаются арабскими цифрами со</w:t>
      </w:r>
      <w:r>
        <w:t xml:space="preserve"> скобкой. </w:t>
      </w:r>
    </w:p>
    <w:p w:rsidR="00000000" w:rsidRDefault="001C2B80">
      <w:pPr>
        <w:pStyle w:val="pj"/>
      </w:pPr>
      <w:r>
        <w:t xml:space="preserve">8. В случаях, когда необходимо разъяснить цели и мотивы принятия нормативного правового акта, основные задачи, которые перед ним стоят, изложению норм права предшествует вступительная часть (преамбула). </w:t>
      </w:r>
    </w:p>
    <w:p w:rsidR="00000000" w:rsidRDefault="001C2B80">
      <w:pPr>
        <w:pStyle w:val="pj"/>
      </w:pPr>
      <w:r>
        <w:t>9. При необходимости уточнения терминов и</w:t>
      </w:r>
      <w:r>
        <w:t xml:space="preserve"> определений, используемых в нормативном правовом акте, в нем помещается статья, разъясняющая их смысл. </w:t>
      </w:r>
    </w:p>
    <w:p w:rsidR="00000000" w:rsidRDefault="001C2B80">
      <w:pPr>
        <w:pStyle w:val="pj"/>
      </w:pPr>
      <w:r>
        <w:t>10. В целях удобства пользования каждая глава нормативного правового акта, его раздел, часть, а также параграфы глав и подразделы разделов должны иметь</w:t>
      </w:r>
      <w:r>
        <w:t xml:space="preserve"> заголовки. Заголовки должны иметь и статьи законодательных актов. </w:t>
      </w:r>
    </w:p>
    <w:p w:rsidR="00000000" w:rsidRDefault="001C2B80">
      <w:pPr>
        <w:pStyle w:val="pj"/>
      </w:pPr>
      <w:r>
        <w:t xml:space="preserve">Небольшие, не имеющие глав, законодательные акты могут не иметь заголовков статей. </w:t>
      </w:r>
    </w:p>
    <w:p w:rsidR="00000000" w:rsidRDefault="001C2B80">
      <w:pPr>
        <w:pStyle w:val="pj"/>
      </w:pPr>
      <w:r>
        <w:t>11. Необходимым структурным элементом кодексов, а в случаях, когда это признает необходимым уполномоченн</w:t>
      </w:r>
      <w:r>
        <w:t xml:space="preserve">ый орган, и других крупных нормативных правовых актов является оглавление. </w:t>
      </w:r>
    </w:p>
    <w:p w:rsidR="00000000" w:rsidRDefault="001C2B80">
      <w:pPr>
        <w:pStyle w:val="pj"/>
        <w:spacing w:after="240"/>
      </w:pPr>
      <w:r>
        <w:t>12. В структуру нормативного правового акта могут включаться приложения.</w:t>
      </w:r>
    </w:p>
    <w:p w:rsidR="00000000" w:rsidRDefault="001C2B80">
      <w:pPr>
        <w:pStyle w:val="pj"/>
      </w:pPr>
      <w:r>
        <w:rPr>
          <w:rStyle w:val="s1"/>
        </w:rPr>
        <w:t>Статья 18.</w:t>
      </w:r>
      <w:r>
        <w:t xml:space="preserve"> Требования к стилю изложения текста нормативного правового акта </w:t>
      </w:r>
    </w:p>
    <w:p w:rsidR="00000000" w:rsidRDefault="001C2B80">
      <w:pPr>
        <w:pStyle w:val="pj"/>
        <w:spacing w:after="240"/>
      </w:pPr>
      <w:r>
        <w:t>Текст нормативного правового ак</w:t>
      </w:r>
      <w:r>
        <w:t>та излагается с соблюдением норм литературного языка и юридической терминологии. Не допускается употребление устаревших и многозначных слов и выражений, эпитетов, метафор, сокращение слов. Текст статьи (пункта) не излагается повторно в других статьях (пунк</w:t>
      </w:r>
      <w:r>
        <w:t>тах).</w:t>
      </w:r>
    </w:p>
    <w:p w:rsidR="00000000" w:rsidRDefault="001C2B80">
      <w:pPr>
        <w:pStyle w:val="pj"/>
      </w:pPr>
      <w:r>
        <w:rPr>
          <w:rStyle w:val="s1"/>
        </w:rPr>
        <w:t>Статья 19.</w:t>
      </w:r>
      <w:r>
        <w:t xml:space="preserve"> Ссылки в нормативных правовых актах на статьи других актов и воспроизведение в актах статей других актов </w:t>
      </w:r>
    </w:p>
    <w:p w:rsidR="00000000" w:rsidRDefault="001C2B80">
      <w:pPr>
        <w:pStyle w:val="pj"/>
        <w:spacing w:after="240"/>
      </w:pPr>
      <w:r>
        <w:t>В случае необходимости в нормативном правовом акте допускаются ссылки на статьи (пункты) иных актов, а также воспроизводятся отдельны</w:t>
      </w:r>
      <w:r>
        <w:t>е положения из нормативных правовых актов вышестоящих уровней со ссылкой на такие акты.</w:t>
      </w:r>
    </w:p>
    <w:p w:rsidR="00000000" w:rsidRDefault="001C2B80">
      <w:pPr>
        <w:pStyle w:val="pj"/>
      </w:pPr>
      <w:r>
        <w:rPr>
          <w:rStyle w:val="s1"/>
        </w:rPr>
        <w:t>Статья 20.</w:t>
      </w:r>
      <w:r>
        <w:t xml:space="preserve"> Ссылки в статьях нормативных правовых актов на другие статьи </w:t>
      </w:r>
    </w:p>
    <w:p w:rsidR="00000000" w:rsidRDefault="001C2B80">
      <w:pPr>
        <w:pStyle w:val="pj"/>
        <w:spacing w:after="240"/>
      </w:pPr>
      <w:r>
        <w:t>Ссылки в статьях (пунктах и подпунктах) нормативного правового акта на другие его статьи (пункт</w:t>
      </w:r>
      <w:r>
        <w:t>ы, подпункты) применяются в случаях, когда необходимо показать взаимную связь правовых норм либо избежать повторений.</w:t>
      </w:r>
    </w:p>
    <w:p w:rsidR="00000000" w:rsidRDefault="001C2B80">
      <w:pPr>
        <w:pStyle w:val="pj"/>
      </w:pPr>
      <w:r>
        <w:rPr>
          <w:rStyle w:val="s1"/>
        </w:rPr>
        <w:t>Статья 21.</w:t>
      </w:r>
      <w:r>
        <w:t xml:space="preserve"> Внесение проекта нормативного правового акта в Мажилис Парламента Республики Казахстан </w:t>
      </w:r>
    </w:p>
    <w:p w:rsidR="00000000" w:rsidRDefault="001C2B80">
      <w:pPr>
        <w:pStyle w:val="pj"/>
      </w:pPr>
      <w:r>
        <w:t xml:space="preserve">1. В соответствии с </w:t>
      </w:r>
      <w:hyperlink r:id="rId52" w:anchor="sub_id=610000" w:history="1">
        <w:r>
          <w:rPr>
            <w:rStyle w:val="a4"/>
          </w:rPr>
          <w:t>пунктом 1</w:t>
        </w:r>
      </w:hyperlink>
      <w:r>
        <w:t xml:space="preserve"> статьи 61 Конституции Республики Казахстан право законодательной инициативы реализуется исключительно в Мажилисе Парламента Республики Казахстан. Проект нормативного правового акта в</w:t>
      </w:r>
      <w:r>
        <w:t xml:space="preserve">носится в Мажилис на государственном и русском языках. </w:t>
      </w:r>
    </w:p>
    <w:p w:rsidR="00000000" w:rsidRDefault="001C2B80">
      <w:pPr>
        <w:pStyle w:val="pj"/>
      </w:pPr>
      <w:r>
        <w:rPr>
          <w:rStyle w:val="s3"/>
        </w:rPr>
        <w:t>О субъектах права законодательной инициативы см.</w:t>
      </w:r>
      <w:hyperlink r:id="rId53" w:anchor="sub_id=200" w:history="1">
        <w:r>
          <w:rPr>
            <w:rStyle w:val="a4"/>
            <w:i/>
            <w:iCs/>
          </w:rPr>
          <w:t>комментарий</w:t>
        </w:r>
      </w:hyperlink>
      <w:r>
        <w:rPr>
          <w:rStyle w:val="s3"/>
        </w:rPr>
        <w:t>.</w:t>
      </w:r>
      <w:r>
        <w:t xml:space="preserve"> </w:t>
      </w:r>
    </w:p>
    <w:p w:rsidR="00000000" w:rsidRDefault="001C2B80">
      <w:pPr>
        <w:pStyle w:val="pj"/>
      </w:pPr>
      <w:r>
        <w:rPr>
          <w:rStyle w:val="s3"/>
        </w:rPr>
        <w:t xml:space="preserve">См. также: </w:t>
      </w:r>
      <w:hyperlink r:id="rId54" w:anchor="sub_id=100" w:history="1">
        <w:r>
          <w:rPr>
            <w:rStyle w:val="a4"/>
            <w:i/>
            <w:iCs/>
          </w:rPr>
          <w:t>Правила</w:t>
        </w:r>
      </w:hyperlink>
      <w:r>
        <w:rPr>
          <w:rStyle w:val="s3"/>
        </w:rPr>
        <w:t xml:space="preserve"> определения приоритетности рассмотрения проектов законов, а также объявления рассмотрения проекта закона срочным.</w:t>
      </w:r>
      <w:r>
        <w:t xml:space="preserve"> </w:t>
      </w:r>
    </w:p>
    <w:p w:rsidR="00000000" w:rsidRDefault="001C2B80">
      <w:pPr>
        <w:pStyle w:val="pj"/>
      </w:pPr>
      <w:r>
        <w:t xml:space="preserve">2. Предоставляемые материалы по проекту должны содержать следующие приложения: </w:t>
      </w:r>
    </w:p>
    <w:p w:rsidR="00000000" w:rsidRDefault="001C2B80">
      <w:pPr>
        <w:pStyle w:val="pj"/>
      </w:pPr>
      <w:r>
        <w:t xml:space="preserve">1) наименование государственного органа или организации, подготовившей проект; </w:t>
      </w:r>
    </w:p>
    <w:p w:rsidR="00000000" w:rsidRDefault="001C2B80">
      <w:pPr>
        <w:pStyle w:val="pj"/>
      </w:pPr>
      <w:r>
        <w:t>2) пояснительную записку с обоснованием необходимости принятия проекта, развернутой характеристи</w:t>
      </w:r>
      <w:r>
        <w:t xml:space="preserve">кой целей, задач, основных положений; </w:t>
      </w:r>
    </w:p>
    <w:p w:rsidR="00000000" w:rsidRDefault="001C2B80">
      <w:pPr>
        <w:pStyle w:val="pj"/>
      </w:pPr>
      <w:r>
        <w:t xml:space="preserve">3) состав рабочей группы; </w:t>
      </w:r>
    </w:p>
    <w:p w:rsidR="00000000" w:rsidRDefault="001C2B80">
      <w:pPr>
        <w:pStyle w:val="pj"/>
      </w:pPr>
      <w:r>
        <w:t xml:space="preserve">4) лист согласований с заинтересованными государственными органами; </w:t>
      </w:r>
    </w:p>
    <w:p w:rsidR="00000000" w:rsidRDefault="001C2B80">
      <w:pPr>
        <w:pStyle w:val="pj"/>
      </w:pPr>
      <w:r>
        <w:t xml:space="preserve">5) экспертные заключения по проекту, если проводилась экспертиза; </w:t>
      </w:r>
    </w:p>
    <w:p w:rsidR="00000000" w:rsidRDefault="001C2B80">
      <w:pPr>
        <w:pStyle w:val="pj"/>
      </w:pPr>
      <w:r>
        <w:t>6) перечень законодательных актов, подлежащих изменени</w:t>
      </w:r>
      <w:r>
        <w:t xml:space="preserve">ю или признанию утратившими силу в связи с принятием проекта, и предложения о разработке нормативных правовых актов, необходимых для реализации проекта; </w:t>
      </w:r>
    </w:p>
    <w:p w:rsidR="00000000" w:rsidRDefault="001C2B80">
      <w:pPr>
        <w:pStyle w:val="pj"/>
      </w:pPr>
      <w:r>
        <w:t>7) к проекту, как правило, прилагаются финансово-экономические расчеты, статистические данные, прогноз</w:t>
      </w:r>
      <w:r>
        <w:t xml:space="preserve">ы возможных экономических, социальных, юридических, экологических последствий действия принимаемого нормативного правового акта. </w:t>
      </w:r>
    </w:p>
    <w:p w:rsidR="00000000" w:rsidRDefault="001C2B80">
      <w:pPr>
        <w:pStyle w:val="pj"/>
      </w:pPr>
      <w:r>
        <w:t>При внесении проекта нормативного правового акта об изменении и дополнении в действующее законодательство представляется сравн</w:t>
      </w:r>
      <w:r>
        <w:t xml:space="preserve">ительная таблица прежней и новой редакций статей. </w:t>
      </w:r>
    </w:p>
    <w:p w:rsidR="00000000" w:rsidRDefault="001C2B80">
      <w:pPr>
        <w:pStyle w:val="pj"/>
      </w:pPr>
      <w:r>
        <w:rPr>
          <w:rStyle w:val="s3"/>
        </w:rPr>
        <w:t>Положительное заключение Правительства Республики по проектам законов, предусматривающим сокращение государственных доходов или увеличение государственных расходов, является одним из обязательных условий в</w:t>
      </w:r>
      <w:r>
        <w:rPr>
          <w:rStyle w:val="s3"/>
        </w:rPr>
        <w:t xml:space="preserve">несения указанных проектов на рассмотрение в Мажилис Парламента, в соответствии с </w:t>
      </w:r>
      <w:hyperlink r:id="rId55" w:history="1">
        <w:r>
          <w:rPr>
            <w:rStyle w:val="a4"/>
            <w:i/>
            <w:iCs/>
          </w:rPr>
          <w:t>Постановлением</w:t>
        </w:r>
      </w:hyperlink>
      <w:r>
        <w:rPr>
          <w:rStyle w:val="s3"/>
        </w:rPr>
        <w:t xml:space="preserve"> Конституционного Совета Республики Казахстан от 28 июня 1997 г. № 14/2 "Об официальном толкован</w:t>
      </w:r>
      <w:r>
        <w:rPr>
          <w:rStyle w:val="s3"/>
        </w:rPr>
        <w:t>ии пункта 6 статьи 61 Конституции Республики Казахстан".</w:t>
      </w:r>
      <w:r>
        <w:t xml:space="preserve"> </w:t>
      </w:r>
    </w:p>
    <w:p w:rsidR="00000000" w:rsidRDefault="001C2B80">
      <w:pPr>
        <w:pStyle w:val="pj"/>
        <w:spacing w:after="240"/>
      </w:pPr>
      <w:r>
        <w:rPr>
          <w:rStyle w:val="s3"/>
        </w:rPr>
        <w:t xml:space="preserve">См. также: </w:t>
      </w:r>
      <w:hyperlink r:id="rId56" w:anchor="sub_id=2500" w:history="1">
        <w:r>
          <w:rPr>
            <w:rStyle w:val="a4"/>
            <w:i/>
            <w:iCs/>
          </w:rPr>
          <w:t>Регламент</w:t>
        </w:r>
      </w:hyperlink>
      <w:r>
        <w:rPr>
          <w:rStyle w:val="s3"/>
        </w:rPr>
        <w:t xml:space="preserve"> Мажилиса Парламента Республики Казахстан.</w:t>
      </w:r>
    </w:p>
    <w:p w:rsidR="00000000" w:rsidRDefault="001C2B80">
      <w:pPr>
        <w:pStyle w:val="pc"/>
      </w:pPr>
      <w:bookmarkStart w:id="8" w:name="SUB220000"/>
      <w:bookmarkEnd w:id="8"/>
      <w:r>
        <w:rPr>
          <w:rStyle w:val="s1"/>
        </w:rPr>
        <w:t>Глава 4. НАУЧНАЯ ЭКСПЕРТИЗА ПРОЕКТОВ НОРМАТИВНЫХ</w:t>
      </w:r>
      <w:r>
        <w:t xml:space="preserve"> </w:t>
      </w:r>
    </w:p>
    <w:p w:rsidR="00000000" w:rsidRDefault="001C2B80">
      <w:pPr>
        <w:pStyle w:val="pc"/>
        <w:spacing w:after="240"/>
      </w:pPr>
      <w:r>
        <w:rPr>
          <w:rStyle w:val="s1"/>
        </w:rPr>
        <w:t>ПРАВ</w:t>
      </w:r>
      <w:r>
        <w:rPr>
          <w:rStyle w:val="s1"/>
        </w:rPr>
        <w:t>ОВЫХ АКТОВ</w:t>
      </w:r>
    </w:p>
    <w:p w:rsidR="00000000" w:rsidRDefault="001C2B80">
      <w:pPr>
        <w:pStyle w:val="pj"/>
      </w:pPr>
      <w:r>
        <w:rPr>
          <w:rStyle w:val="s3"/>
        </w:rPr>
        <w:t xml:space="preserve">В статью 22 внесены изменения в соответствии с </w:t>
      </w:r>
      <w:hyperlink r:id="rId57" w:anchor="sub_id=10800" w:history="1">
        <w:r>
          <w:rPr>
            <w:rStyle w:val="a4"/>
            <w:i/>
            <w:iCs/>
          </w:rPr>
          <w:t>Законом</w:t>
        </w:r>
      </w:hyperlink>
      <w:r>
        <w:rPr>
          <w:rStyle w:val="s3"/>
        </w:rPr>
        <w:t xml:space="preserve"> РК от 06.03.02 г. № 298-II (</w:t>
      </w:r>
      <w:hyperlink r:id="rId58" w:anchor="sub_id=220000" w:history="1">
        <w:r>
          <w:rPr>
            <w:rStyle w:val="a4"/>
            <w:i/>
            <w:iCs/>
          </w:rPr>
          <w:t>см. стар. ред.</w:t>
        </w:r>
      </w:hyperlink>
      <w:r>
        <w:rPr>
          <w:rStyle w:val="s3"/>
        </w:rPr>
        <w:t>)</w:t>
      </w:r>
      <w:r>
        <w:t xml:space="preserve"> </w:t>
      </w:r>
    </w:p>
    <w:p w:rsidR="00000000" w:rsidRDefault="001C2B80">
      <w:pPr>
        <w:pStyle w:val="pj"/>
      </w:pPr>
      <w:r>
        <w:rPr>
          <w:rStyle w:val="s1"/>
        </w:rPr>
        <w:t>Статья 22.</w:t>
      </w:r>
      <w:r>
        <w:t xml:space="preserve"> Задачи научной экспертизы </w:t>
      </w:r>
    </w:p>
    <w:p w:rsidR="00000000" w:rsidRDefault="001C2B80">
      <w:pPr>
        <w:pStyle w:val="pj"/>
      </w:pPr>
      <w:r>
        <w:t xml:space="preserve">1. По проектам нормативных правовых актов может проводиться соответствующая научная экспертиза. </w:t>
      </w:r>
    </w:p>
    <w:p w:rsidR="00000000" w:rsidRDefault="001C2B80">
      <w:pPr>
        <w:pStyle w:val="pj"/>
      </w:pPr>
      <w:r>
        <w:t>По проектам конституционных законов и кодексов, а также законодательных актов по внесению изменений и</w:t>
      </w:r>
      <w:r>
        <w:t xml:space="preserve"> дополнений в них проведение научной экспертизы обязательно. </w:t>
      </w:r>
    </w:p>
    <w:p w:rsidR="00000000" w:rsidRDefault="001C2B80">
      <w:pPr>
        <w:pStyle w:val="pj"/>
      </w:pPr>
      <w:r>
        <w:t>1-1. Проекты законодательных и иных нормативных правовых актов, последствия от принятия которых создают угрозу экологической, в том числе радиационной, безопасности, охране окружающей среды, под</w:t>
      </w:r>
      <w:r>
        <w:t xml:space="preserve">лежат обязательной </w:t>
      </w:r>
      <w:hyperlink r:id="rId59" w:history="1">
        <w:r>
          <w:rPr>
            <w:rStyle w:val="a4"/>
          </w:rPr>
          <w:t>экологической экспертизе</w:t>
        </w:r>
      </w:hyperlink>
      <w:r>
        <w:t xml:space="preserve">. </w:t>
      </w:r>
    </w:p>
    <w:p w:rsidR="00000000" w:rsidRDefault="001C2B80">
      <w:pPr>
        <w:pStyle w:val="pj"/>
      </w:pPr>
      <w:r>
        <w:t xml:space="preserve">2. Экспертиза проводится для: </w:t>
      </w:r>
    </w:p>
    <w:p w:rsidR="00000000" w:rsidRDefault="001C2B80">
      <w:pPr>
        <w:pStyle w:val="pj"/>
      </w:pPr>
      <w:r>
        <w:t xml:space="preserve">1) оценки качества, обоснованности, своевременности, правомерности проекта, соблюдения в проекте закрепленных </w:t>
      </w:r>
      <w:hyperlink r:id="rId60" w:anchor="sub_id=100000" w:history="1">
        <w:r>
          <w:rPr>
            <w:rStyle w:val="a4"/>
          </w:rPr>
          <w:t>Конституцией</w:t>
        </w:r>
      </w:hyperlink>
      <w:r>
        <w:t xml:space="preserve"> Республики Казахстан прав человека и гражданина; </w:t>
      </w:r>
    </w:p>
    <w:p w:rsidR="00000000" w:rsidRDefault="001C2B80">
      <w:pPr>
        <w:pStyle w:val="pj"/>
      </w:pPr>
      <w:r>
        <w:t xml:space="preserve">2) определения возможной эффективности нормативного правового акта; </w:t>
      </w:r>
    </w:p>
    <w:p w:rsidR="00000000" w:rsidRDefault="001C2B80">
      <w:pPr>
        <w:pStyle w:val="pj"/>
      </w:pPr>
      <w:r>
        <w:t>3) выявления возможных отрицательных последств</w:t>
      </w:r>
      <w:r>
        <w:t xml:space="preserve">ий принятия проекта в качестве нормативного правового акта. </w:t>
      </w:r>
    </w:p>
    <w:p w:rsidR="00000000" w:rsidRDefault="001C2B80">
      <w:pPr>
        <w:pStyle w:val="pj"/>
        <w:spacing w:after="240"/>
      </w:pPr>
      <w:r>
        <w:rPr>
          <w:rStyle w:val="s3"/>
        </w:rPr>
        <w:t xml:space="preserve">См.: </w:t>
      </w:r>
      <w:hyperlink r:id="rId61" w:anchor="sub_id=100" w:history="1">
        <w:r>
          <w:rPr>
            <w:rStyle w:val="a4"/>
            <w:i/>
            <w:iCs/>
          </w:rPr>
          <w:t>Правила</w:t>
        </w:r>
      </w:hyperlink>
      <w:r>
        <w:rPr>
          <w:rStyle w:val="s3"/>
        </w:rPr>
        <w:t xml:space="preserve"> проведения научной экспертизы законопроектов, </w:t>
      </w:r>
      <w:hyperlink r:id="rId62" w:history="1">
        <w:r>
          <w:rPr>
            <w:rStyle w:val="a4"/>
            <w:i/>
            <w:iCs/>
          </w:rPr>
          <w:t>Постановление</w:t>
        </w:r>
      </w:hyperlink>
      <w:r>
        <w:rPr>
          <w:rStyle w:val="s3"/>
        </w:rPr>
        <w:t xml:space="preserve"> Бюро Мажилиса Парламента Республики Казахстан от 27 января 2003 г. № 1741-II БМ "О Положении о порядке проведения научной экспертизы проектов законодательных актов".</w:t>
      </w:r>
    </w:p>
    <w:p w:rsidR="00000000" w:rsidRDefault="001C2B80">
      <w:pPr>
        <w:pStyle w:val="pj"/>
      </w:pPr>
      <w:r>
        <w:rPr>
          <w:rStyle w:val="s1"/>
        </w:rPr>
        <w:t>Статья 23.</w:t>
      </w:r>
      <w:r>
        <w:t xml:space="preserve"> Лица и организации, осуществляющие экспертизу </w:t>
      </w:r>
    </w:p>
    <w:p w:rsidR="00000000" w:rsidRDefault="001C2B80">
      <w:pPr>
        <w:pStyle w:val="pj"/>
      </w:pPr>
      <w:r>
        <w:t>1. Научная</w:t>
      </w:r>
      <w:r>
        <w:t xml:space="preserve"> экспертиза проектов нормативных правовых актов проводится научными учреждениями и высшими учебными заведениями соответствующего профиля, экспертами, привлекаемыми из числа ученых и специалистов, в зависимости от содержания рассматриваемого проекта. Провед</w:t>
      </w:r>
      <w:r>
        <w:t xml:space="preserve">ение экспертизы может быть поручено одному или нескольким экспертам (экспертной комиссии). </w:t>
      </w:r>
    </w:p>
    <w:p w:rsidR="00000000" w:rsidRDefault="001C2B80">
      <w:pPr>
        <w:pStyle w:val="pj"/>
      </w:pPr>
      <w:r>
        <w:t>2. По проекту может проводиться комплексная экспертиза экспертами различных специальностей или самостоятельные экспертизы различных видов, а при необходимости - и п</w:t>
      </w:r>
      <w:r>
        <w:t xml:space="preserve">овторная экспертиза. </w:t>
      </w:r>
    </w:p>
    <w:p w:rsidR="00000000" w:rsidRDefault="001C2B80">
      <w:pPr>
        <w:pStyle w:val="pj"/>
      </w:pPr>
      <w:r>
        <w:t xml:space="preserve">3. В качестве экспертов привлекаются организации и лица, не принимавшие непосредственного участия в подготовке проекта. </w:t>
      </w:r>
    </w:p>
    <w:p w:rsidR="00000000" w:rsidRDefault="001C2B80">
      <w:pPr>
        <w:pStyle w:val="pj"/>
      </w:pPr>
      <w:r>
        <w:t xml:space="preserve">4. В качестве экспертов могут привлекаться специалисты из других государств и международных организаций. </w:t>
      </w:r>
    </w:p>
    <w:p w:rsidR="00000000" w:rsidRDefault="001C2B80">
      <w:pPr>
        <w:pStyle w:val="pj"/>
        <w:spacing w:after="240"/>
      </w:pPr>
      <w:r>
        <w:t>Проект может быть направлен для научной экспертизы в иностранные и международные организации.</w:t>
      </w:r>
    </w:p>
    <w:p w:rsidR="00000000" w:rsidRDefault="001C2B80">
      <w:pPr>
        <w:pStyle w:val="pj"/>
      </w:pPr>
      <w:r>
        <w:rPr>
          <w:rStyle w:val="s1"/>
        </w:rPr>
        <w:t>Статья 24.</w:t>
      </w:r>
      <w:r>
        <w:t xml:space="preserve"> Инициатива при направлении проектов нормативных правовых актов на экспертизу </w:t>
      </w:r>
    </w:p>
    <w:p w:rsidR="00000000" w:rsidRDefault="001C2B80">
      <w:pPr>
        <w:pStyle w:val="pj"/>
      </w:pPr>
      <w:r>
        <w:t>1. Решение о проведении экспертизы проекта нормативного правового акта мо</w:t>
      </w:r>
      <w:r>
        <w:t xml:space="preserve">жет быть принято: </w:t>
      </w:r>
    </w:p>
    <w:p w:rsidR="00000000" w:rsidRDefault="001C2B80">
      <w:pPr>
        <w:pStyle w:val="pj"/>
      </w:pPr>
      <w:r>
        <w:t xml:space="preserve">1) уполномоченным органом; </w:t>
      </w:r>
    </w:p>
    <w:p w:rsidR="00000000" w:rsidRDefault="001C2B80">
      <w:pPr>
        <w:pStyle w:val="pj"/>
      </w:pPr>
      <w:r>
        <w:t xml:space="preserve">2) депутатами Парламента Республики Казахстан и Правительством Республики Казахстан, вносящими проект в Мажилис в порядке </w:t>
      </w:r>
      <w:hyperlink r:id="rId63" w:anchor="sub_id=150000" w:history="1">
        <w:r>
          <w:rPr>
            <w:rStyle w:val="a4"/>
          </w:rPr>
          <w:t>зако</w:t>
        </w:r>
        <w:r>
          <w:rPr>
            <w:rStyle w:val="a4"/>
          </w:rPr>
          <w:t>нодательной инициативы</w:t>
        </w:r>
      </w:hyperlink>
      <w:r>
        <w:t xml:space="preserve">; </w:t>
      </w:r>
    </w:p>
    <w:p w:rsidR="00000000" w:rsidRDefault="001C2B80">
      <w:pPr>
        <w:pStyle w:val="pj"/>
      </w:pPr>
      <w:r>
        <w:t xml:space="preserve">3) должностными лицами или структурными подразделениями уполномоченного органа, если регламентом этого органа или иным законодательством этим лицам и структурным подразделениям такое право предоставлено. </w:t>
      </w:r>
    </w:p>
    <w:p w:rsidR="00000000" w:rsidRDefault="001C2B80">
      <w:pPr>
        <w:pStyle w:val="pj"/>
        <w:spacing w:after="240"/>
      </w:pPr>
      <w:r>
        <w:t>2. В случаях, когда проект</w:t>
      </w:r>
      <w:r>
        <w:t xml:space="preserve"> нормативного правового акта подготавливается на договорной основе (</w:t>
      </w:r>
      <w:hyperlink w:anchor="sub140500" w:history="1">
        <w:r>
          <w:rPr>
            <w:rStyle w:val="a4"/>
          </w:rPr>
          <w:t>пункт 5</w:t>
        </w:r>
      </w:hyperlink>
      <w:r>
        <w:t xml:space="preserve"> статьи 14 настоящего Закона), экспертиза проекта может быть проведена по решению заказчика проекта.</w:t>
      </w:r>
    </w:p>
    <w:p w:rsidR="00000000" w:rsidRDefault="001C2B80">
      <w:pPr>
        <w:pStyle w:val="pc"/>
      </w:pPr>
      <w:bookmarkStart w:id="9" w:name="SUB250000"/>
      <w:bookmarkEnd w:id="9"/>
      <w:r>
        <w:rPr>
          <w:rStyle w:val="s1"/>
        </w:rPr>
        <w:t>Глава 5. ПОРЯДОК ПРИНЯТИЯ НОРМАТИВНОГО ПРАВОВОГО</w:t>
      </w:r>
      <w:r>
        <w:t xml:space="preserve"> </w:t>
      </w:r>
    </w:p>
    <w:p w:rsidR="00000000" w:rsidRDefault="001C2B80">
      <w:pPr>
        <w:pStyle w:val="pc"/>
        <w:spacing w:after="240"/>
      </w:pPr>
      <w:r>
        <w:rPr>
          <w:rStyle w:val="s1"/>
        </w:rPr>
        <w:t>АКТА И ЕГО ВВЕДЕНИЯ В ДЕЙСТВИЕ</w:t>
      </w:r>
    </w:p>
    <w:p w:rsidR="00000000" w:rsidRDefault="001C2B80">
      <w:pPr>
        <w:pStyle w:val="pj"/>
      </w:pPr>
      <w:r>
        <w:rPr>
          <w:rStyle w:val="s3"/>
        </w:rPr>
        <w:t xml:space="preserve">В статью 25 внесены изменения в соответствии с </w:t>
      </w:r>
      <w:hyperlink r:id="rId64" w:anchor="sub_id=10900" w:history="1">
        <w:r>
          <w:rPr>
            <w:rStyle w:val="a4"/>
            <w:i/>
            <w:iCs/>
          </w:rPr>
          <w:t>Законом</w:t>
        </w:r>
      </w:hyperlink>
      <w:r>
        <w:rPr>
          <w:rStyle w:val="s3"/>
        </w:rPr>
        <w:t xml:space="preserve"> РК от 06.03.02 г. № 298-II (</w:t>
      </w:r>
      <w:hyperlink r:id="rId65" w:anchor="sub_id=250000" w:history="1">
        <w:r>
          <w:rPr>
            <w:rStyle w:val="a4"/>
            <w:i/>
            <w:iCs/>
          </w:rPr>
          <w:t>см. стар. ред.</w:t>
        </w:r>
      </w:hyperlink>
      <w:r>
        <w:rPr>
          <w:rStyle w:val="s3"/>
        </w:rPr>
        <w:t>)</w:t>
      </w:r>
      <w:r>
        <w:t xml:space="preserve"> </w:t>
      </w:r>
    </w:p>
    <w:p w:rsidR="00000000" w:rsidRDefault="001C2B80">
      <w:pPr>
        <w:pStyle w:val="pj"/>
      </w:pPr>
      <w:r>
        <w:rPr>
          <w:rStyle w:val="s1"/>
        </w:rPr>
        <w:t>Статья 25.</w:t>
      </w:r>
      <w:r>
        <w:t xml:space="preserve"> Определение порядка принятия нормативных правовых актов </w:t>
      </w:r>
    </w:p>
    <w:p w:rsidR="00000000" w:rsidRDefault="001C2B80">
      <w:pPr>
        <w:pStyle w:val="pj"/>
      </w:pPr>
      <w:r>
        <w:t>1. Порядок принятия нормативных правовых актов определяется Конституцией Республики Каза</w:t>
      </w:r>
      <w:r>
        <w:t xml:space="preserve">хстан и настоящим Законом. </w:t>
      </w:r>
    </w:p>
    <w:p w:rsidR="00000000" w:rsidRDefault="001C2B80">
      <w:pPr>
        <w:pStyle w:val="pj"/>
      </w:pPr>
      <w:r>
        <w:t xml:space="preserve">2. Особенности порядка принятия различных видов нормативных правовых актов определяются также: </w:t>
      </w:r>
    </w:p>
    <w:p w:rsidR="00000000" w:rsidRDefault="001C2B80">
      <w:pPr>
        <w:pStyle w:val="pj"/>
      </w:pPr>
      <w:r>
        <w:t xml:space="preserve">1) для кодексов - настоящим Законом. </w:t>
      </w:r>
    </w:p>
    <w:p w:rsidR="00000000" w:rsidRDefault="001C2B80">
      <w:pPr>
        <w:pStyle w:val="pj"/>
      </w:pPr>
      <w:r>
        <w:t>Кодексы, изменения и дополнения в них принимаются не менее чем в двух чтениях путем последоват</w:t>
      </w:r>
      <w:r>
        <w:t xml:space="preserve">ельного рассмотрения на раздельных заседаниях палат Парламента Республики Казахстан; </w:t>
      </w:r>
    </w:p>
    <w:p w:rsidR="00000000" w:rsidRDefault="001C2B80">
      <w:pPr>
        <w:pStyle w:val="pj"/>
      </w:pPr>
      <w:r>
        <w:t xml:space="preserve">2) для законов - </w:t>
      </w:r>
      <w:hyperlink r:id="rId66" w:anchor="sub_id=530000" w:history="1">
        <w:r>
          <w:rPr>
            <w:rStyle w:val="a4"/>
          </w:rPr>
          <w:t>Конституцией</w:t>
        </w:r>
      </w:hyperlink>
      <w:r>
        <w:t xml:space="preserve"> Республики Казахстан, законодательными актами о </w:t>
      </w:r>
      <w:hyperlink r:id="rId67" w:anchor="sub_id=150000" w:history="1">
        <w:r>
          <w:rPr>
            <w:rStyle w:val="a4"/>
          </w:rPr>
          <w:t>Парламенте</w:t>
        </w:r>
      </w:hyperlink>
      <w:r>
        <w:t xml:space="preserve"> Республики Казахстан, </w:t>
      </w:r>
      <w:hyperlink r:id="rId68" w:anchor="sub_id=90000" w:history="1">
        <w:r>
          <w:rPr>
            <w:rStyle w:val="a4"/>
          </w:rPr>
          <w:t>о Президенте</w:t>
        </w:r>
      </w:hyperlink>
      <w:r>
        <w:t xml:space="preserve"> Республики Казахстан, </w:t>
      </w:r>
      <w:hyperlink r:id="rId69" w:history="1">
        <w:r>
          <w:rPr>
            <w:rStyle w:val="a4"/>
          </w:rPr>
          <w:t>о референдуме</w:t>
        </w:r>
      </w:hyperlink>
      <w:r>
        <w:t xml:space="preserve">, иными законодательными актами, в том числе </w:t>
      </w:r>
      <w:hyperlink r:id="rId70" w:anchor="sub_id=7000" w:history="1">
        <w:r>
          <w:rPr>
            <w:rStyle w:val="a4"/>
          </w:rPr>
          <w:t>регламентами Парламента</w:t>
        </w:r>
      </w:hyperlink>
      <w:r>
        <w:t xml:space="preserve"> и его палат; </w:t>
      </w:r>
    </w:p>
    <w:p w:rsidR="00000000" w:rsidRDefault="001C2B80">
      <w:pPr>
        <w:pStyle w:val="pj"/>
      </w:pPr>
      <w:r>
        <w:t>3) для указов Президента Республики Казахстан -</w:t>
      </w:r>
      <w:r>
        <w:t xml:space="preserve"> </w:t>
      </w:r>
      <w:hyperlink r:id="rId71" w:anchor="sub_id=450000" w:history="1">
        <w:r>
          <w:rPr>
            <w:rStyle w:val="a4"/>
          </w:rPr>
          <w:t>Конституцией</w:t>
        </w:r>
      </w:hyperlink>
      <w:r>
        <w:t xml:space="preserve"> Республики Казахстан, </w:t>
      </w:r>
      <w:hyperlink r:id="rId72" w:anchor="sub_id=210000" w:history="1">
        <w:r>
          <w:rPr>
            <w:rStyle w:val="a4"/>
          </w:rPr>
          <w:t>законодательным актом о Президенте</w:t>
        </w:r>
      </w:hyperlink>
      <w:r>
        <w:t xml:space="preserve"> Республики Казахста</w:t>
      </w:r>
      <w:r>
        <w:t xml:space="preserve">н, а также актами Президента Республики Казахстан, регулирующими этот порядок; </w:t>
      </w:r>
    </w:p>
    <w:p w:rsidR="00000000" w:rsidRDefault="001C2B80">
      <w:pPr>
        <w:pStyle w:val="pj"/>
      </w:pPr>
      <w:r>
        <w:t xml:space="preserve">4) для постановлений Правительства Республики Казахстан - </w:t>
      </w:r>
      <w:hyperlink r:id="rId73" w:anchor="sub_id=690000" w:history="1">
        <w:r>
          <w:rPr>
            <w:rStyle w:val="a4"/>
          </w:rPr>
          <w:t>Конституцией</w:t>
        </w:r>
      </w:hyperlink>
      <w:r>
        <w:t xml:space="preserve"> Республики Казахстан, </w:t>
      </w:r>
      <w:hyperlink r:id="rId74" w:anchor="sub_id=100000" w:history="1">
        <w:r>
          <w:rPr>
            <w:rStyle w:val="a4"/>
          </w:rPr>
          <w:t>законодательным актом</w:t>
        </w:r>
      </w:hyperlink>
      <w:r>
        <w:t xml:space="preserve"> о Правительстве, актами Президента и Правительства Республики Казахстан; </w:t>
      </w:r>
    </w:p>
    <w:p w:rsidR="00000000" w:rsidRDefault="001C2B80">
      <w:pPr>
        <w:pStyle w:val="pj"/>
      </w:pPr>
      <w:r>
        <w:t>5) для нормативных правовых актов центральных исполнительных и иных центральн</w:t>
      </w:r>
      <w:r>
        <w:t xml:space="preserve">ых государственных органов, как входящих, так и не входящих в состав Правительства Республики Казахстан, в том числе Национального Банка Республики Казахстан - законодательными актами о </w:t>
      </w:r>
      <w:hyperlink r:id="rId75" w:anchor="sub_id=100000" w:history="1">
        <w:r>
          <w:rPr>
            <w:rStyle w:val="a4"/>
          </w:rPr>
          <w:t>Правительстве</w:t>
        </w:r>
      </w:hyperlink>
      <w:r>
        <w:t xml:space="preserve"> и этих органах, актами Президента и Правительства Республики Казахстан, указами Президента Республики Казахстан, постановлениями Правительства Республики Казахстан, регулирующими деятельность этих органов; </w:t>
      </w:r>
    </w:p>
    <w:p w:rsidR="00000000" w:rsidRDefault="001C2B80">
      <w:pPr>
        <w:pStyle w:val="pj"/>
      </w:pPr>
      <w:r>
        <w:t>6) для нормативных пос</w:t>
      </w:r>
      <w:r>
        <w:t xml:space="preserve">тановлений Конституционного Совета Республики Казахстан - </w:t>
      </w:r>
      <w:hyperlink r:id="rId76" w:anchor="sub_id=310000" w:history="1">
        <w:r>
          <w:rPr>
            <w:rStyle w:val="a4"/>
          </w:rPr>
          <w:t>законодательным актом</w:t>
        </w:r>
      </w:hyperlink>
      <w:r>
        <w:t xml:space="preserve"> о Конституционном Совете Республики Казахстан; </w:t>
      </w:r>
    </w:p>
    <w:p w:rsidR="00000000" w:rsidRDefault="001C2B80">
      <w:pPr>
        <w:pStyle w:val="pj"/>
      </w:pPr>
      <w:r>
        <w:t>7) для нормативных постановлений Верховного с</w:t>
      </w:r>
      <w:r>
        <w:t xml:space="preserve">уда Республики Казахстан - </w:t>
      </w:r>
      <w:hyperlink r:id="rId77" w:anchor="sub_id=170000" w:history="1">
        <w:r>
          <w:rPr>
            <w:rStyle w:val="a4"/>
          </w:rPr>
          <w:t>законодательством</w:t>
        </w:r>
      </w:hyperlink>
      <w:r>
        <w:t xml:space="preserve"> о судах Республики Казахстан; </w:t>
      </w:r>
    </w:p>
    <w:p w:rsidR="00000000" w:rsidRDefault="001C2B80">
      <w:pPr>
        <w:pStyle w:val="pj"/>
      </w:pPr>
      <w:r>
        <w:t>8) для нормативных постановлений Центральной избирательной комиссии (Комиссии по проведению рефер</w:t>
      </w:r>
      <w:r>
        <w:t xml:space="preserve">ендума) - законодательными актами о </w:t>
      </w:r>
      <w:hyperlink r:id="rId78" w:history="1">
        <w:r>
          <w:rPr>
            <w:rStyle w:val="a4"/>
          </w:rPr>
          <w:t>выборах</w:t>
        </w:r>
      </w:hyperlink>
      <w:r>
        <w:t xml:space="preserve"> и </w:t>
      </w:r>
      <w:hyperlink r:id="rId79" w:history="1">
        <w:r>
          <w:rPr>
            <w:rStyle w:val="a4"/>
          </w:rPr>
          <w:t>референдуме</w:t>
        </w:r>
      </w:hyperlink>
      <w:r>
        <w:t xml:space="preserve">; </w:t>
      </w:r>
    </w:p>
    <w:p w:rsidR="00000000" w:rsidRDefault="001C2B80">
      <w:pPr>
        <w:pStyle w:val="pj"/>
        <w:spacing w:after="240"/>
      </w:pPr>
      <w:r>
        <w:t>9) для нормативных решений местных представительных и исполнительных</w:t>
      </w:r>
      <w:r>
        <w:t xml:space="preserve"> органов - </w:t>
      </w:r>
      <w:hyperlink r:id="rId80" w:anchor="sub_id=70000" w:history="1">
        <w:r>
          <w:rPr>
            <w:rStyle w:val="a4"/>
          </w:rPr>
          <w:t>законодательными актами</w:t>
        </w:r>
      </w:hyperlink>
      <w:r>
        <w:t xml:space="preserve"> об этих органах, иными законодательными актами, актами Президента и Правительства Республики Казахстан.</w:t>
      </w:r>
    </w:p>
    <w:p w:rsidR="00000000" w:rsidRDefault="001C2B80">
      <w:pPr>
        <w:pStyle w:val="pj"/>
      </w:pPr>
      <w:r>
        <w:rPr>
          <w:rStyle w:val="s1"/>
        </w:rPr>
        <w:t>Статья 26.</w:t>
      </w:r>
      <w:r>
        <w:t xml:space="preserve"> Порядок введения в дейст</w:t>
      </w:r>
      <w:r>
        <w:t xml:space="preserve">вие нормативного правового акта </w:t>
      </w:r>
    </w:p>
    <w:p w:rsidR="00000000" w:rsidRDefault="001C2B80">
      <w:pPr>
        <w:pStyle w:val="pj"/>
      </w:pPr>
      <w:r>
        <w:t xml:space="preserve">1. Порядок введения в действие нормативного правового акта может определяться самим нормативным правовым актом. </w:t>
      </w:r>
    </w:p>
    <w:p w:rsidR="00000000" w:rsidRDefault="001C2B80">
      <w:pPr>
        <w:pStyle w:val="pj"/>
      </w:pPr>
      <w:r>
        <w:t>2. Порядок введения в действие законов, в том числе кодексов, определяется в самих законах (кодексах) либо отд</w:t>
      </w:r>
      <w:r>
        <w:t xml:space="preserve">ельными законами. </w:t>
      </w:r>
    </w:p>
    <w:p w:rsidR="00000000" w:rsidRDefault="001C2B80">
      <w:pPr>
        <w:pStyle w:val="pj"/>
        <w:spacing w:after="240"/>
      </w:pPr>
      <w:r>
        <w:rPr>
          <w:rStyle w:val="s3"/>
        </w:rPr>
        <w:t xml:space="preserve">См.: </w:t>
      </w:r>
      <w:hyperlink r:id="rId81" w:history="1">
        <w:r>
          <w:rPr>
            <w:rStyle w:val="a4"/>
            <w:i/>
            <w:iCs/>
          </w:rPr>
          <w:t>Постановление</w:t>
        </w:r>
      </w:hyperlink>
      <w:r>
        <w:rPr>
          <w:rStyle w:val="s3"/>
        </w:rPr>
        <w:t xml:space="preserve"> Конституционного Совета Республики Казахстан от 29 октября 1999 года № 20/2.</w:t>
      </w:r>
    </w:p>
    <w:p w:rsidR="00000000" w:rsidRDefault="001C2B80">
      <w:pPr>
        <w:pStyle w:val="pj"/>
      </w:pPr>
      <w:r>
        <w:rPr>
          <w:rStyle w:val="s1"/>
        </w:rPr>
        <w:t>Статья 27.</w:t>
      </w:r>
      <w:r>
        <w:t xml:space="preserve"> </w:t>
      </w:r>
      <w:r>
        <w:t xml:space="preserve">Признание утратившими силу, изменения и дополнения нормативных правовых актов и их частей в связи с принятием нового нормативного правового акта </w:t>
      </w:r>
    </w:p>
    <w:p w:rsidR="00000000" w:rsidRDefault="001C2B80">
      <w:pPr>
        <w:pStyle w:val="pj"/>
      </w:pPr>
      <w:r>
        <w:t>1. В связи с принятием нормативного правового акта подлежат признанию утратившими силу, изменению или дополнению все ранее принятые нормативные правовые акты или их структурные части, если они противоречат включенным в новый акт нормам права или поглощаютс</w:t>
      </w:r>
      <w:r>
        <w:t xml:space="preserve">я ими. </w:t>
      </w:r>
    </w:p>
    <w:p w:rsidR="00000000" w:rsidRDefault="001C2B80">
      <w:pPr>
        <w:pStyle w:val="pj"/>
      </w:pPr>
      <w:r>
        <w:t xml:space="preserve">2. Перечень актов и их частей, подлежащих признанию утратившими силу в связи с принятием нормативного правового акта, должен содержаться либо в самом акте, либо в акте о порядке введения его в действие. </w:t>
      </w:r>
    </w:p>
    <w:p w:rsidR="00000000" w:rsidRDefault="001C2B80">
      <w:pPr>
        <w:pStyle w:val="pj"/>
      </w:pPr>
      <w:r>
        <w:t>3. При значительном числе актов или их часте</w:t>
      </w:r>
      <w:r>
        <w:t xml:space="preserve">й (глав, статей, пунктов и подпунктов), подлежащих признанию утратившими силу, изменению или дополнению в связи с принятием нового нормативного правового акта и имеющих тот же уровень, что и новый акт, их перечень оформляется самостоятельным актом. Проект </w:t>
      </w:r>
      <w:r>
        <w:t xml:space="preserve">такого акта подготавливается разработчиками проекта основного акта и представляется одновременно с ним. </w:t>
      </w:r>
    </w:p>
    <w:p w:rsidR="00000000" w:rsidRDefault="001C2B80">
      <w:pPr>
        <w:pStyle w:val="pj"/>
      </w:pPr>
      <w:r>
        <w:t>4. При значительном числе актов или их частей (глав, статей, пунктов и подпунктов), подлежащих признанию утратившими силу, изменению или дополнению в с</w:t>
      </w:r>
      <w:r>
        <w:t>вязи с принятием нового нормативного правового акта и имеющих более низкий уровень, чем новый акт, уполномоченный орган поручает соответствующим государственным органам принять (издать) акты о признании утратившими силу, изменении и дополнении их актов с у</w:t>
      </w:r>
      <w:r>
        <w:t xml:space="preserve">казанием срока принятия (издания). </w:t>
      </w:r>
    </w:p>
    <w:p w:rsidR="00000000" w:rsidRDefault="001C2B80">
      <w:pPr>
        <w:pStyle w:val="pj"/>
        <w:spacing w:after="240"/>
      </w:pPr>
      <w:r>
        <w:t>Проект такого поручения подготавливается органом, вносящим в уполномоченный орган проект нового нормативного правового акта.</w:t>
      </w:r>
    </w:p>
    <w:p w:rsidR="00000000" w:rsidRDefault="001C2B80">
      <w:pPr>
        <w:pStyle w:val="pj"/>
      </w:pPr>
      <w:r>
        <w:rPr>
          <w:rStyle w:val="s3"/>
        </w:rPr>
        <w:t xml:space="preserve">В статью 28 внесены изменения в соответствии с </w:t>
      </w:r>
      <w:hyperlink r:id="rId82" w:anchor="sub_id=11000" w:history="1">
        <w:r>
          <w:rPr>
            <w:rStyle w:val="a4"/>
            <w:i/>
            <w:iCs/>
          </w:rPr>
          <w:t>Законом</w:t>
        </w:r>
      </w:hyperlink>
      <w:r>
        <w:rPr>
          <w:rStyle w:val="s3"/>
        </w:rPr>
        <w:t xml:space="preserve"> РК от 06.03.02 г. № 298-II (</w:t>
      </w:r>
      <w:hyperlink r:id="rId83" w:anchor="sub_id=280000" w:history="1">
        <w:r>
          <w:rPr>
            <w:rStyle w:val="a4"/>
            <w:i/>
            <w:iCs/>
          </w:rPr>
          <w:t>см. стар. ред.</w:t>
        </w:r>
      </w:hyperlink>
      <w:r>
        <w:rPr>
          <w:rStyle w:val="s3"/>
        </w:rPr>
        <w:t>)</w:t>
      </w:r>
      <w:r>
        <w:t xml:space="preserve"> </w:t>
      </w:r>
    </w:p>
    <w:p w:rsidR="00000000" w:rsidRDefault="001C2B80">
      <w:pPr>
        <w:pStyle w:val="pj"/>
      </w:pPr>
      <w:r>
        <w:rPr>
          <w:rStyle w:val="s1"/>
        </w:rPr>
        <w:t>Статья 28.</w:t>
      </w:r>
      <w:r>
        <w:t xml:space="preserve"> Внесение в действующие нормативные правовые акты изменений и дополнений </w:t>
      </w:r>
    </w:p>
    <w:p w:rsidR="00000000" w:rsidRDefault="001C2B80">
      <w:pPr>
        <w:pStyle w:val="pj"/>
      </w:pPr>
      <w:r>
        <w:t>1.</w:t>
      </w:r>
      <w:r>
        <w:t xml:space="preserve"> При признании структурных частей действующего нормативного правового акта (частей, разделов, подразделов, глав, параграфов, статей, пунктов, подпунктов) утратившими силу такие части из действующего акта исключаются, но их номера сохраняются. К сохранившем</w:t>
      </w:r>
      <w:r>
        <w:t xml:space="preserve">уся номеру добавляется ссылка на нормативный правовой акт о признании акта (или его части) утратившим силу. Нумерация сохранившихся структурных частей не изменяется. </w:t>
      </w:r>
    </w:p>
    <w:p w:rsidR="00000000" w:rsidRDefault="001C2B80">
      <w:pPr>
        <w:pStyle w:val="pj"/>
      </w:pPr>
      <w:r>
        <w:t>1-1. Новым структурным частям, включаемым в нормативный правовой акт за последней структу</w:t>
      </w:r>
      <w:r>
        <w:t xml:space="preserve">рной частью того же вида, присваиваются последующие порядковые номера. </w:t>
      </w:r>
    </w:p>
    <w:p w:rsidR="00000000" w:rsidRDefault="001C2B80">
      <w:pPr>
        <w:pStyle w:val="pj"/>
      </w:pPr>
      <w:r>
        <w:t xml:space="preserve">2. При включении между структурными частями нормативного правового акта дополнительных структурных частей того же вида они включаются под дополнительными номерами, дублирующими номера </w:t>
      </w:r>
      <w:r>
        <w:t xml:space="preserve">тех структурных частей акта, за которыми следуют: раздел 2-1, параграф 8-1, статья 26-1, пункт 4-1 и так далее. </w:t>
      </w:r>
    </w:p>
    <w:p w:rsidR="00000000" w:rsidRDefault="001C2B80">
      <w:pPr>
        <w:pStyle w:val="pj"/>
      </w:pPr>
      <w:r>
        <w:t xml:space="preserve">После текста включенной структурной части в скобках вводится ссылка на акт о включении. Нумерация остальных структурных частей сохраняется. </w:t>
      </w:r>
    </w:p>
    <w:p w:rsidR="00000000" w:rsidRDefault="001C2B80">
      <w:pPr>
        <w:pStyle w:val="pj"/>
      </w:pPr>
      <w:r>
        <w:t>3.</w:t>
      </w:r>
      <w:r>
        <w:t xml:space="preserve"> При изменении текста структурной части действующего акта такая часть продолжает действовать в измененной редакции. После текста измененной структурной части следует ссылка на то, что эта часть действует в редакции акта, изменившего ее. </w:t>
      </w:r>
    </w:p>
    <w:p w:rsidR="00000000" w:rsidRDefault="001C2B80">
      <w:pPr>
        <w:pStyle w:val="pj"/>
        <w:spacing w:after="240"/>
      </w:pPr>
      <w:r>
        <w:t>4. При внесении из</w:t>
      </w:r>
      <w:r>
        <w:t>менений и дополнений в структурную часть нормативного правового акта в объеме, превышающем половину содержания текста такой структурной части, принимается ее новая редакция.</w:t>
      </w:r>
    </w:p>
    <w:p w:rsidR="00000000" w:rsidRDefault="001C2B80">
      <w:pPr>
        <w:pStyle w:val="pj"/>
      </w:pPr>
      <w:r>
        <w:rPr>
          <w:rStyle w:val="s3"/>
        </w:rPr>
        <w:t xml:space="preserve">В статью 29 внесены изменения в соответствии с </w:t>
      </w:r>
      <w:hyperlink r:id="rId84" w:anchor="sub_id=11100" w:history="1">
        <w:r>
          <w:rPr>
            <w:rStyle w:val="a4"/>
            <w:i/>
            <w:iCs/>
          </w:rPr>
          <w:t>Законом</w:t>
        </w:r>
      </w:hyperlink>
      <w:r>
        <w:rPr>
          <w:rStyle w:val="s3"/>
        </w:rPr>
        <w:t xml:space="preserve"> РК от 06.03.02 г. № 298-II (</w:t>
      </w:r>
      <w:hyperlink r:id="rId85" w:anchor="sub_id=290000" w:history="1">
        <w:r>
          <w:rPr>
            <w:rStyle w:val="a4"/>
            <w:i/>
            <w:iCs/>
          </w:rPr>
          <w:t>см. стар. ред.</w:t>
        </w:r>
      </w:hyperlink>
      <w:r>
        <w:rPr>
          <w:rStyle w:val="s3"/>
        </w:rPr>
        <w:t>)</w:t>
      </w:r>
      <w:r>
        <w:t xml:space="preserve"> </w:t>
      </w:r>
    </w:p>
    <w:p w:rsidR="00000000" w:rsidRDefault="001C2B80">
      <w:pPr>
        <w:pStyle w:val="pj"/>
      </w:pPr>
      <w:r>
        <w:rPr>
          <w:rStyle w:val="s1"/>
        </w:rPr>
        <w:t>Статья 29.</w:t>
      </w:r>
      <w:r>
        <w:t xml:space="preserve"> Лица, уполномоченные подписывать нормативные правовые акты </w:t>
      </w:r>
    </w:p>
    <w:p w:rsidR="00000000" w:rsidRDefault="001C2B80">
      <w:pPr>
        <w:pStyle w:val="pj"/>
      </w:pPr>
      <w:r>
        <w:t>1.</w:t>
      </w:r>
      <w:r>
        <w:t xml:space="preserve"> Официальные тексты нормативных правовых актов подписываются следующими должностными лицами: </w:t>
      </w:r>
    </w:p>
    <w:p w:rsidR="00000000" w:rsidRDefault="001C2B80">
      <w:pPr>
        <w:pStyle w:val="pj"/>
      </w:pPr>
      <w:r>
        <w:t>1) Конституция, конституционные законы, кодексы, законы Республики Казахстан, указы Президента Республики Казахстан, в том числе указы, имеющие силу конституционн</w:t>
      </w:r>
      <w:r>
        <w:t xml:space="preserve">ого закона или закона, - Президентом Республики Казахстан; </w:t>
      </w:r>
    </w:p>
    <w:p w:rsidR="00000000" w:rsidRDefault="001C2B80">
      <w:pPr>
        <w:pStyle w:val="pj"/>
      </w:pPr>
      <w:r>
        <w:rPr>
          <w:rStyle w:val="s3"/>
        </w:rPr>
        <w:t xml:space="preserve">См.также: </w:t>
      </w:r>
      <w:hyperlink r:id="rId86" w:history="1">
        <w:r>
          <w:rPr>
            <w:rStyle w:val="a4"/>
            <w:i/>
            <w:iCs/>
          </w:rPr>
          <w:t>Положение</w:t>
        </w:r>
      </w:hyperlink>
      <w:r>
        <w:rPr>
          <w:rStyle w:val="s3"/>
        </w:rPr>
        <w:t xml:space="preserve"> о порядке представления на подпись и рассмотрения Президентом Республики Казахстан законов Республики Казахстан,</w:t>
      </w:r>
      <w:r>
        <w:rPr>
          <w:rStyle w:val="s3"/>
        </w:rPr>
        <w:t xml:space="preserve"> их регистрации, обнародования и хранения, </w:t>
      </w:r>
      <w:hyperlink r:id="rId87" w:history="1">
        <w:r>
          <w:rPr>
            <w:rStyle w:val="a4"/>
            <w:i/>
            <w:iCs/>
          </w:rPr>
          <w:t>Положение</w:t>
        </w:r>
      </w:hyperlink>
      <w:r>
        <w:rPr>
          <w:rStyle w:val="s3"/>
        </w:rPr>
        <w:t xml:space="preserve"> о порядке подготовки, согласования, представления на подпись актов Президента Республики Казахстан и контроля за исполнением актов и поруче</w:t>
      </w:r>
      <w:r>
        <w:rPr>
          <w:rStyle w:val="s3"/>
        </w:rPr>
        <w:t>ний Президента республики.</w:t>
      </w:r>
      <w:r>
        <w:t xml:space="preserve"> </w:t>
      </w:r>
    </w:p>
    <w:p w:rsidR="00000000" w:rsidRDefault="001C2B80">
      <w:pPr>
        <w:pStyle w:val="pj"/>
      </w:pPr>
      <w:r>
        <w:t xml:space="preserve">2) постановления Парламента Республики Казахстан - председателем Мажилиса; </w:t>
      </w:r>
    </w:p>
    <w:p w:rsidR="00000000" w:rsidRDefault="001C2B80">
      <w:pPr>
        <w:pStyle w:val="pj"/>
      </w:pPr>
      <w:r>
        <w:t xml:space="preserve">3) постановления Правительства Республики Казахстан - Премьер-министром Республики Казахстан; </w:t>
      </w:r>
    </w:p>
    <w:p w:rsidR="00000000" w:rsidRDefault="001C2B80">
      <w:pPr>
        <w:pStyle w:val="pj"/>
      </w:pPr>
      <w:r>
        <w:t xml:space="preserve">4) решения маслихата - председателем сессии маслихата; </w:t>
      </w:r>
    </w:p>
    <w:p w:rsidR="00000000" w:rsidRDefault="001C2B80">
      <w:pPr>
        <w:pStyle w:val="pj"/>
      </w:pPr>
      <w:r>
        <w:t>5</w:t>
      </w:r>
      <w:r>
        <w:t xml:space="preserve">) постановления акимата, решения акима - акимом; </w:t>
      </w:r>
    </w:p>
    <w:p w:rsidR="00000000" w:rsidRDefault="001C2B80">
      <w:pPr>
        <w:pStyle w:val="pj"/>
      </w:pPr>
      <w:r>
        <w:t xml:space="preserve">6) иной нормативный правовой акт - руководителем органа, его принявшего (издавшего). </w:t>
      </w:r>
    </w:p>
    <w:p w:rsidR="00000000" w:rsidRDefault="001C2B80">
      <w:pPr>
        <w:pStyle w:val="pj"/>
      </w:pPr>
      <w:r>
        <w:t>2. При принятии нормативного правового акта производного вида в особой форме посредством нормативного правового акта осн</w:t>
      </w:r>
      <w:r>
        <w:t>овного вида (</w:t>
      </w:r>
      <w:hyperlink w:anchor="sub30400" w:history="1">
        <w:r>
          <w:rPr>
            <w:rStyle w:val="a4"/>
          </w:rPr>
          <w:t>пункт 4</w:t>
        </w:r>
      </w:hyperlink>
      <w:r>
        <w:t xml:space="preserve"> статьи 3 настоящего Закона) уполномоченным лицом подписывается только нормативный правовой акт основного вида. </w:t>
      </w:r>
    </w:p>
    <w:p w:rsidR="00000000" w:rsidRDefault="001C2B80">
      <w:pPr>
        <w:pStyle w:val="pj"/>
        <w:spacing w:after="240"/>
      </w:pPr>
      <w:r>
        <w:rPr>
          <w:rStyle w:val="s3"/>
        </w:rPr>
        <w:t>О круге лиц, обязанных скреплять своими подписями акты Парламента перед их подписанием Прези</w:t>
      </w:r>
      <w:r>
        <w:rPr>
          <w:rStyle w:val="s3"/>
        </w:rPr>
        <w:t xml:space="preserve">дентом см.: </w:t>
      </w:r>
      <w:hyperlink r:id="rId88" w:anchor="sub_id=100" w:history="1">
        <w:r>
          <w:rPr>
            <w:rStyle w:val="a4"/>
            <w:i/>
            <w:iCs/>
          </w:rPr>
          <w:t>Постановление</w:t>
        </w:r>
      </w:hyperlink>
      <w:r>
        <w:rPr>
          <w:rStyle w:val="s3"/>
        </w:rPr>
        <w:t xml:space="preserve"> Конституционного Совета от 29 мая 1997 года № 13/2.</w:t>
      </w:r>
    </w:p>
    <w:p w:rsidR="00000000" w:rsidRDefault="001C2B80">
      <w:pPr>
        <w:pStyle w:val="pc"/>
        <w:spacing w:after="240"/>
      </w:pPr>
      <w:bookmarkStart w:id="10" w:name="SUB300000"/>
      <w:bookmarkEnd w:id="10"/>
      <w:r>
        <w:rPr>
          <w:rStyle w:val="s1"/>
        </w:rPr>
        <w:t>Глава 6. ОПУБЛИКОВАНИЕ НОРМАТИВНЫХ ПРАВОВЫХ АКТОВ</w:t>
      </w:r>
    </w:p>
    <w:p w:rsidR="00000000" w:rsidRDefault="001C2B80">
      <w:pPr>
        <w:pStyle w:val="pj"/>
      </w:pPr>
      <w:r>
        <w:rPr>
          <w:rStyle w:val="s3"/>
        </w:rPr>
        <w:t xml:space="preserve">Статья 30 изложена в редакции </w:t>
      </w:r>
      <w:hyperlink r:id="rId89" w:anchor="sub_id=11200" w:history="1">
        <w:r>
          <w:rPr>
            <w:rStyle w:val="a4"/>
            <w:i/>
            <w:iCs/>
          </w:rPr>
          <w:t>Закона</w:t>
        </w:r>
      </w:hyperlink>
      <w:r>
        <w:rPr>
          <w:rStyle w:val="s3"/>
        </w:rPr>
        <w:t xml:space="preserve"> РК от 06.03.02 г. № 298-II (</w:t>
      </w:r>
      <w:hyperlink r:id="rId90" w:anchor="sub_id=300000" w:history="1">
        <w:r>
          <w:rPr>
            <w:rStyle w:val="a4"/>
            <w:i/>
            <w:iCs/>
          </w:rPr>
          <w:t>см. стар. ред.</w:t>
        </w:r>
      </w:hyperlink>
      <w:r>
        <w:rPr>
          <w:rStyle w:val="s3"/>
        </w:rPr>
        <w:t>)</w:t>
      </w:r>
      <w:r>
        <w:t xml:space="preserve"> </w:t>
      </w:r>
    </w:p>
    <w:p w:rsidR="00000000" w:rsidRDefault="001C2B80">
      <w:pPr>
        <w:pStyle w:val="pj"/>
      </w:pPr>
      <w:r>
        <w:rPr>
          <w:rStyle w:val="s1"/>
        </w:rPr>
        <w:t>Статья 30.</w:t>
      </w:r>
      <w:r>
        <w:t xml:space="preserve"> Обязательность официального опубликования норм</w:t>
      </w:r>
      <w:r>
        <w:t xml:space="preserve">ативных правовых актов </w:t>
      </w:r>
    </w:p>
    <w:p w:rsidR="00000000" w:rsidRDefault="001C2B80">
      <w:pPr>
        <w:pStyle w:val="pj"/>
      </w:pPr>
      <w:r>
        <w:t xml:space="preserve">1. Все законы, международные договоры, участником которых является Республика Казахстан, публикуются. Официальное опубликование нормативных правовых актов, касающихся прав, свобод и обязанностей граждан, является обязательным условием их применения. </w:t>
      </w:r>
    </w:p>
    <w:p w:rsidR="00000000" w:rsidRDefault="001C2B80">
      <w:pPr>
        <w:pStyle w:val="pj"/>
      </w:pPr>
      <w:r>
        <w:t>Офици</w:t>
      </w:r>
      <w:r>
        <w:t xml:space="preserve">альными изданиями являются Ведомости Парламента Республики Казахстан и Собрание актов Президента Республики Казахстан и Правительства Республики Казахстан. </w:t>
      </w:r>
    </w:p>
    <w:p w:rsidR="00000000" w:rsidRDefault="001C2B80">
      <w:pPr>
        <w:pStyle w:val="pj"/>
      </w:pPr>
      <w:r>
        <w:t xml:space="preserve">2. Официальное опубликование нормативных правовых актов осуществляется также </w:t>
      </w:r>
      <w:hyperlink r:id="rId91" w:history="1">
        <w:r>
          <w:rPr>
            <w:rStyle w:val="a4"/>
          </w:rPr>
          <w:t>периодическими печатными изданиями</w:t>
        </w:r>
      </w:hyperlink>
      <w:r>
        <w:t xml:space="preserve">, получившими такое право на конкурсной основе, в </w:t>
      </w:r>
      <w:hyperlink r:id="rId92" w:anchor="sub_id=100" w:history="1">
        <w:r>
          <w:rPr>
            <w:rStyle w:val="a4"/>
          </w:rPr>
          <w:t>порядке</w:t>
        </w:r>
      </w:hyperlink>
      <w:r>
        <w:t>, определяемом Правительством Республик</w:t>
      </w:r>
      <w:r>
        <w:t xml:space="preserve">и Казахстан. </w:t>
      </w:r>
    </w:p>
    <w:p w:rsidR="00000000" w:rsidRDefault="001C2B80">
      <w:pPr>
        <w:pStyle w:val="pj"/>
      </w:pPr>
      <w:r>
        <w:t xml:space="preserve">Последующее опубликование официальных текстов нормативных правовых актов осуществляется печатными изданиями в </w:t>
      </w:r>
      <w:hyperlink r:id="rId93" w:history="1">
        <w:r>
          <w:rPr>
            <w:rStyle w:val="a4"/>
          </w:rPr>
          <w:t>порядке</w:t>
        </w:r>
      </w:hyperlink>
      <w:r>
        <w:t>, определяемом Правительством Республики Казахстан, и при усл</w:t>
      </w:r>
      <w:r>
        <w:t xml:space="preserve">овии </w:t>
      </w:r>
      <w:hyperlink r:id="rId94" w:anchor="sub_id=100" w:history="1">
        <w:r>
          <w:rPr>
            <w:rStyle w:val="a4"/>
          </w:rPr>
          <w:t>прохождения экспертизы</w:t>
        </w:r>
      </w:hyperlink>
      <w:r>
        <w:t xml:space="preserve"> на соответствие публикуемых ими текстов эталонному контрольному банку нормативных правовых актов Республики Казахстан. </w:t>
      </w:r>
    </w:p>
    <w:p w:rsidR="00000000" w:rsidRDefault="001C2B80">
      <w:pPr>
        <w:pStyle w:val="pj"/>
      </w:pPr>
      <w:r>
        <w:t>Порядок предоставления права на осуществление последующего опубликования текстов нормативных правовых актов не распространяется на официальные издания, указанные в части второй пункта 1 настоящей статьи, самостоятельно принимающие решения о необходимости п</w:t>
      </w:r>
      <w:r>
        <w:t xml:space="preserve">оследующего официального опубликования текстов нормативных правовых актов. </w:t>
      </w:r>
    </w:p>
    <w:p w:rsidR="00000000" w:rsidRDefault="001C2B80">
      <w:pPr>
        <w:pStyle w:val="pj"/>
      </w:pPr>
      <w:r>
        <w:t xml:space="preserve">3. В правоприменительной практике должны использоваться официальные публикации нормативных правовых актов. </w:t>
      </w:r>
    </w:p>
    <w:p w:rsidR="00000000" w:rsidRDefault="001C2B80">
      <w:pPr>
        <w:pStyle w:val="pj"/>
      </w:pPr>
      <w:r>
        <w:t>4. Неофициальное опубликование нормативных правовых актов допускается то</w:t>
      </w:r>
      <w:r>
        <w:t xml:space="preserve">лько после их официального опубликования. </w:t>
      </w:r>
    </w:p>
    <w:p w:rsidR="00000000" w:rsidRDefault="001C2B80">
      <w:pPr>
        <w:pStyle w:val="pj"/>
        <w:spacing w:after="240"/>
      </w:pPr>
      <w:r>
        <w:rPr>
          <w:rStyle w:val="s3"/>
        </w:rPr>
        <w:t xml:space="preserve">См.: </w:t>
      </w:r>
      <w:hyperlink r:id="rId95" w:anchor="sub_id=200" w:history="1">
        <w:r>
          <w:rPr>
            <w:rStyle w:val="a4"/>
            <w:i/>
            <w:iCs/>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w:t>
      </w:r>
      <w:r>
        <w:rPr>
          <w:rStyle w:val="s3"/>
        </w:rPr>
        <w:t xml:space="preserve">асти в Республике Казахстан", </w:t>
      </w:r>
      <w:hyperlink r:id="rId96" w:anchor="sub_id=100" w:history="1">
        <w:r>
          <w:rPr>
            <w:rStyle w:val="a4"/>
            <w:i/>
            <w:iCs/>
          </w:rPr>
          <w:t>Правила</w:t>
        </w:r>
      </w:hyperlink>
      <w:r>
        <w:rPr>
          <w:rStyle w:val="s3"/>
        </w:rPr>
        <w:t xml:space="preserve"> предоставления и опубликования официальной информации центральными государственными органами Республики Казахстан, </w:t>
      </w:r>
      <w:hyperlink r:id="rId97" w:history="1">
        <w:r>
          <w:rPr>
            <w:rStyle w:val="a4"/>
            <w:i/>
            <w:iCs/>
          </w:rPr>
          <w:t>Постановление</w:t>
        </w:r>
      </w:hyperlink>
      <w:r>
        <w:rPr>
          <w:rStyle w:val="s3"/>
        </w:rPr>
        <w:t xml:space="preserve"> Пленума Верховного суда Республики Казахстан от 16 июля 1999 года о недопустимости применения судами неопубликованных НПА.</w:t>
      </w:r>
    </w:p>
    <w:p w:rsidR="00000000" w:rsidRDefault="001C2B80">
      <w:pPr>
        <w:pStyle w:val="pj"/>
      </w:pPr>
      <w:r>
        <w:rPr>
          <w:rStyle w:val="s3"/>
        </w:rPr>
        <w:t xml:space="preserve">Статья 31 изложена в редакции </w:t>
      </w:r>
      <w:hyperlink r:id="rId98" w:anchor="sub_id=11200" w:history="1">
        <w:r>
          <w:rPr>
            <w:rStyle w:val="a4"/>
            <w:i/>
            <w:iCs/>
          </w:rPr>
          <w:t>Закона</w:t>
        </w:r>
      </w:hyperlink>
      <w:r>
        <w:rPr>
          <w:rStyle w:val="s3"/>
        </w:rPr>
        <w:t xml:space="preserve"> РК от 06.03.02 г. № 298-II (</w:t>
      </w:r>
      <w:hyperlink r:id="rId99" w:anchor="sub_id=310000" w:history="1">
        <w:r>
          <w:rPr>
            <w:rStyle w:val="a4"/>
            <w:i/>
            <w:iCs/>
          </w:rPr>
          <w:t>см. стар. ред.</w:t>
        </w:r>
      </w:hyperlink>
      <w:r>
        <w:rPr>
          <w:rStyle w:val="s3"/>
        </w:rPr>
        <w:t>)</w:t>
      </w:r>
      <w:r>
        <w:t xml:space="preserve"> </w:t>
      </w:r>
    </w:p>
    <w:p w:rsidR="00000000" w:rsidRDefault="001C2B80">
      <w:pPr>
        <w:pStyle w:val="pj"/>
      </w:pPr>
      <w:r>
        <w:rPr>
          <w:rStyle w:val="s1"/>
        </w:rPr>
        <w:t>Статья 31.</w:t>
      </w:r>
      <w:r>
        <w:t xml:space="preserve"> Официальное опубликование законодательных актов </w:t>
      </w:r>
    </w:p>
    <w:p w:rsidR="00000000" w:rsidRDefault="001C2B80">
      <w:pPr>
        <w:pStyle w:val="pj"/>
      </w:pPr>
      <w:r>
        <w:t>1. Законодательные акты Рес</w:t>
      </w:r>
      <w:r>
        <w:t xml:space="preserve">публики Казахстан официально публикуются в Ведомостях Парламента Республики Казахстан, а также в других печатных изданиях в порядке, определяемом </w:t>
      </w:r>
      <w:hyperlink w:anchor="sub300000" w:history="1">
        <w:r>
          <w:rPr>
            <w:rStyle w:val="a4"/>
          </w:rPr>
          <w:t>статьей 30</w:t>
        </w:r>
      </w:hyperlink>
      <w:r>
        <w:t xml:space="preserve"> настоящего Закона. </w:t>
      </w:r>
    </w:p>
    <w:p w:rsidR="00000000" w:rsidRDefault="001C2B80">
      <w:pPr>
        <w:pStyle w:val="pj"/>
        <w:spacing w:after="240"/>
      </w:pPr>
      <w:r>
        <w:t xml:space="preserve">2. Официальные </w:t>
      </w:r>
      <w:r>
        <w:rPr>
          <w:rStyle w:val="s3"/>
        </w:rPr>
        <w:t>(приводится по тексту официально</w:t>
      </w:r>
      <w:r>
        <w:rPr>
          <w:rStyle w:val="s3"/>
        </w:rPr>
        <w:t>го опубликования в КП)</w:t>
      </w:r>
      <w:r>
        <w:t xml:space="preserve"> опубликование законодательных актов может осуществляться только в периодических печатных изданиях, распространяемых на всей территории Республики Казахстан.</w:t>
      </w:r>
    </w:p>
    <w:p w:rsidR="00000000" w:rsidRDefault="001C2B80">
      <w:pPr>
        <w:pStyle w:val="pj"/>
      </w:pPr>
      <w:r>
        <w:rPr>
          <w:rStyle w:val="s3"/>
        </w:rPr>
        <w:t xml:space="preserve">Статья 32 изложена в редакции </w:t>
      </w:r>
      <w:hyperlink r:id="rId100" w:anchor="sub_id=11200" w:history="1">
        <w:r>
          <w:rPr>
            <w:rStyle w:val="a4"/>
            <w:i/>
            <w:iCs/>
          </w:rPr>
          <w:t>Закона</w:t>
        </w:r>
      </w:hyperlink>
      <w:r>
        <w:rPr>
          <w:rStyle w:val="s3"/>
        </w:rPr>
        <w:t xml:space="preserve"> РК от 06.03.02 г. № 298-II (</w:t>
      </w:r>
      <w:hyperlink r:id="rId101" w:anchor="sub_id=320000" w:history="1">
        <w:r>
          <w:rPr>
            <w:rStyle w:val="a4"/>
            <w:i/>
            <w:iCs/>
          </w:rPr>
          <w:t>см. стар. ред.</w:t>
        </w:r>
      </w:hyperlink>
      <w:r>
        <w:rPr>
          <w:rStyle w:val="s3"/>
        </w:rPr>
        <w:t>)</w:t>
      </w:r>
      <w:r>
        <w:t xml:space="preserve"> </w:t>
      </w:r>
    </w:p>
    <w:p w:rsidR="00000000" w:rsidRDefault="001C2B80">
      <w:pPr>
        <w:pStyle w:val="pj"/>
      </w:pPr>
      <w:r>
        <w:rPr>
          <w:rStyle w:val="s1"/>
        </w:rPr>
        <w:t>Статья 32.</w:t>
      </w:r>
      <w:r>
        <w:t xml:space="preserve"> Официальное опубликование указов Президента Республики Казахстан и постано</w:t>
      </w:r>
      <w:r>
        <w:t xml:space="preserve">влений Правительства Республики Казахстан </w:t>
      </w:r>
    </w:p>
    <w:p w:rsidR="00000000" w:rsidRDefault="001C2B80">
      <w:pPr>
        <w:pStyle w:val="pj"/>
      </w:pPr>
      <w:r>
        <w:t>1. Указы Президента Республики Казахстан, постановления Правительства Республики Казахстан официально публикуются в Собрании актов Президента Республики Казахстан и Правительства Республики Казахстан, а также в др</w:t>
      </w:r>
      <w:r>
        <w:t xml:space="preserve">угих печатных изданиях в порядке, определяемом </w:t>
      </w:r>
      <w:hyperlink w:anchor="sub300000" w:history="1">
        <w:r>
          <w:rPr>
            <w:rStyle w:val="a4"/>
          </w:rPr>
          <w:t>статьей 30</w:t>
        </w:r>
      </w:hyperlink>
      <w:r>
        <w:t xml:space="preserve"> настоящего Закона. </w:t>
      </w:r>
    </w:p>
    <w:p w:rsidR="00000000" w:rsidRDefault="001C2B80">
      <w:pPr>
        <w:pStyle w:val="pj"/>
      </w:pPr>
      <w:r>
        <w:t>2. Официальное опубликование указов Президента Республики Казахстан, постановлений Правительства Республики Казахстан осуществляется только в пери</w:t>
      </w:r>
      <w:r>
        <w:t xml:space="preserve">одических печатных изданиях, распространяемых на всей территории Республики Казахстан. </w:t>
      </w:r>
    </w:p>
    <w:p w:rsidR="00000000" w:rsidRDefault="001C2B80">
      <w:pPr>
        <w:pStyle w:val="pj"/>
        <w:spacing w:after="240"/>
      </w:pPr>
      <w:r>
        <w:rPr>
          <w:rStyle w:val="s3"/>
        </w:rPr>
        <w:t xml:space="preserve">См.также: </w:t>
      </w:r>
      <w:hyperlink r:id="rId102" w:anchor="sub_id=250000" w:history="1">
        <w:r>
          <w:rPr>
            <w:rStyle w:val="a4"/>
            <w:i/>
            <w:iCs/>
          </w:rPr>
          <w:t>Конституционный закон</w:t>
        </w:r>
      </w:hyperlink>
      <w:r>
        <w:rPr>
          <w:rStyle w:val="s3"/>
        </w:rPr>
        <w:t xml:space="preserve"> Республики Казахстан "О Президенте Республики Казахст</w:t>
      </w:r>
      <w:r>
        <w:rPr>
          <w:rStyle w:val="s3"/>
        </w:rPr>
        <w:t>ан".</w:t>
      </w:r>
    </w:p>
    <w:p w:rsidR="00000000" w:rsidRDefault="001C2B80">
      <w:pPr>
        <w:pStyle w:val="pj"/>
      </w:pPr>
      <w:r>
        <w:rPr>
          <w:rStyle w:val="s3"/>
        </w:rPr>
        <w:t xml:space="preserve">Статья 33 изложена в редакции </w:t>
      </w:r>
      <w:hyperlink r:id="rId103" w:anchor="sub_id=11200" w:history="1">
        <w:r>
          <w:rPr>
            <w:rStyle w:val="a4"/>
            <w:i/>
            <w:iCs/>
          </w:rPr>
          <w:t>Закона</w:t>
        </w:r>
      </w:hyperlink>
      <w:r>
        <w:rPr>
          <w:rStyle w:val="s3"/>
        </w:rPr>
        <w:t xml:space="preserve"> РК от 06.03.02 г. № 298-II (</w:t>
      </w:r>
      <w:hyperlink r:id="rId104" w:anchor="sub_id=330000" w:history="1">
        <w:r>
          <w:rPr>
            <w:rStyle w:val="a4"/>
            <w:i/>
            <w:iCs/>
          </w:rPr>
          <w:t>см. стар. ред.</w:t>
        </w:r>
      </w:hyperlink>
      <w:r>
        <w:rPr>
          <w:rStyle w:val="s3"/>
        </w:rPr>
        <w:t>)</w:t>
      </w:r>
      <w:r>
        <w:t xml:space="preserve"> </w:t>
      </w:r>
    </w:p>
    <w:p w:rsidR="00000000" w:rsidRDefault="001C2B80">
      <w:pPr>
        <w:pStyle w:val="pj"/>
      </w:pPr>
      <w:r>
        <w:rPr>
          <w:rStyle w:val="s1"/>
        </w:rPr>
        <w:t>Стат</w:t>
      </w:r>
      <w:r>
        <w:rPr>
          <w:rStyle w:val="s1"/>
        </w:rPr>
        <w:t>ья 33.</w:t>
      </w:r>
      <w:r>
        <w:t xml:space="preserve"> Официальное опубликование нормативных правовых актов центральных исполнительных и иных центральных государственных органов Республики Казахстан </w:t>
      </w:r>
    </w:p>
    <w:p w:rsidR="00000000" w:rsidRDefault="001C2B80">
      <w:pPr>
        <w:pStyle w:val="pj"/>
      </w:pPr>
      <w:r>
        <w:t>1. Нормативные правовые акты центральных исполнительных и иных центральных государственных органов публи</w:t>
      </w:r>
      <w:r>
        <w:t xml:space="preserve">куются в периодических печатных изданиях в порядке, определяемом </w:t>
      </w:r>
      <w:hyperlink w:anchor="sub300000" w:history="1">
        <w:r>
          <w:rPr>
            <w:rStyle w:val="a4"/>
          </w:rPr>
          <w:t>статьей 30</w:t>
        </w:r>
      </w:hyperlink>
      <w:r>
        <w:t xml:space="preserve"> настоящего Закона. </w:t>
      </w:r>
    </w:p>
    <w:p w:rsidR="00000000" w:rsidRDefault="001C2B80">
      <w:pPr>
        <w:pStyle w:val="pj"/>
      </w:pPr>
      <w:r>
        <w:t>2. Официальное опубликование нормативных правовых актов центральных исполнительных и иных центральных государственных органов ос</w:t>
      </w:r>
      <w:r>
        <w:t xml:space="preserve">уществляется только в периодических печатных изданиях, распространяемых на всей территории Республики Казахстан. </w:t>
      </w:r>
    </w:p>
    <w:p w:rsidR="00000000" w:rsidRDefault="001C2B80">
      <w:pPr>
        <w:pStyle w:val="pj"/>
        <w:spacing w:after="240"/>
      </w:pPr>
      <w:r>
        <w:rPr>
          <w:rStyle w:val="s3"/>
        </w:rPr>
        <w:t xml:space="preserve">См.: </w:t>
      </w:r>
      <w:hyperlink r:id="rId105" w:history="1">
        <w:r>
          <w:rPr>
            <w:rStyle w:val="a4"/>
            <w:i/>
            <w:iCs/>
          </w:rPr>
          <w:t>Приказ</w:t>
        </w:r>
      </w:hyperlink>
      <w:r>
        <w:rPr>
          <w:rStyle w:val="s3"/>
        </w:rPr>
        <w:t xml:space="preserve"> </w:t>
      </w:r>
      <w:r>
        <w:rPr>
          <w:rStyle w:val="s3"/>
        </w:rPr>
        <w:t>Министра юстиции Республики Казахстан от 27 сентября 1999 года № 78 "Об опубликовании нормативных правовых актов государственных органов".</w:t>
      </w:r>
    </w:p>
    <w:p w:rsidR="00000000" w:rsidRDefault="001C2B80">
      <w:pPr>
        <w:pStyle w:val="pj"/>
      </w:pPr>
      <w:r>
        <w:rPr>
          <w:rStyle w:val="s3"/>
        </w:rPr>
        <w:t xml:space="preserve">Статья 34 изложена в редакции </w:t>
      </w:r>
      <w:hyperlink r:id="rId106" w:anchor="sub_id=11200" w:history="1">
        <w:r>
          <w:rPr>
            <w:rStyle w:val="a4"/>
            <w:i/>
            <w:iCs/>
          </w:rPr>
          <w:t>Закон</w:t>
        </w:r>
        <w:r>
          <w:rPr>
            <w:rStyle w:val="a4"/>
            <w:i/>
            <w:iCs/>
          </w:rPr>
          <w:t>а</w:t>
        </w:r>
      </w:hyperlink>
      <w:r>
        <w:rPr>
          <w:rStyle w:val="s3"/>
        </w:rPr>
        <w:t xml:space="preserve"> РК от 06.03.02 г. № 298-II (</w:t>
      </w:r>
      <w:hyperlink r:id="rId107" w:anchor="sub_id=340000" w:history="1">
        <w:r>
          <w:rPr>
            <w:rStyle w:val="a4"/>
            <w:i/>
            <w:iCs/>
          </w:rPr>
          <w:t>см. стар. ред.</w:t>
        </w:r>
      </w:hyperlink>
      <w:r>
        <w:rPr>
          <w:rStyle w:val="s3"/>
        </w:rPr>
        <w:t>)</w:t>
      </w:r>
      <w:r>
        <w:t xml:space="preserve"> </w:t>
      </w:r>
    </w:p>
    <w:p w:rsidR="00000000" w:rsidRDefault="001C2B80">
      <w:pPr>
        <w:pStyle w:val="pj"/>
      </w:pPr>
      <w:r>
        <w:rPr>
          <w:rStyle w:val="s1"/>
        </w:rPr>
        <w:t>Статья 34.</w:t>
      </w:r>
      <w:r>
        <w:t xml:space="preserve"> Официальное опубликование нормативных правовых решений маслихатов, нормативных правовых постановлений акиматов и но</w:t>
      </w:r>
      <w:r>
        <w:t xml:space="preserve">рмативных правовых решений акимов </w:t>
      </w:r>
    </w:p>
    <w:p w:rsidR="00000000" w:rsidRDefault="001C2B80">
      <w:pPr>
        <w:pStyle w:val="pj"/>
      </w:pPr>
      <w:r>
        <w:t xml:space="preserve">1. Официальное опубликование нормативных правовых решений маслихатов, нормативных правовых постановлений акиматов и нормативных правовых решений акимов осуществляется в порядке, предусмотренном </w:t>
      </w:r>
      <w:hyperlink w:anchor="sub300000" w:history="1">
        <w:r>
          <w:rPr>
            <w:rStyle w:val="a4"/>
          </w:rPr>
          <w:t>статьей 30</w:t>
        </w:r>
      </w:hyperlink>
      <w:r>
        <w:t xml:space="preserve"> настоящего Закона. </w:t>
      </w:r>
    </w:p>
    <w:p w:rsidR="00000000" w:rsidRDefault="001C2B80">
      <w:pPr>
        <w:pStyle w:val="pj"/>
        <w:spacing w:after="240"/>
      </w:pPr>
      <w:r>
        <w:t>2. Официальное опубликование нормативных правовых решений маслихатов, нормативных правовых постановлений акиматов и нормативных правовых решений акимов осуществляется в периодических печатных изданиях, распространяемых н</w:t>
      </w:r>
      <w:r>
        <w:t>а территории соответствующей административно-территориальной единицы.</w:t>
      </w:r>
    </w:p>
    <w:p w:rsidR="00000000" w:rsidRDefault="001C2B80">
      <w:pPr>
        <w:pStyle w:val="pj"/>
      </w:pPr>
      <w:r>
        <w:rPr>
          <w:rStyle w:val="s1"/>
        </w:rPr>
        <w:t>Статья 35.</w:t>
      </w:r>
      <w:r>
        <w:t xml:space="preserve"> Недопустимость опубликования нормативных правовых актов в неполном изложении </w:t>
      </w:r>
    </w:p>
    <w:p w:rsidR="00000000" w:rsidRDefault="001C2B80">
      <w:pPr>
        <w:pStyle w:val="pj"/>
        <w:spacing w:after="240"/>
      </w:pPr>
      <w:r>
        <w:t>Не допускается официальное опубликование нормативных правовых актов в неполном изложении, за искл</w:t>
      </w:r>
      <w:r>
        <w:t xml:space="preserve">ючением нормативных правовых актов, содержащих </w:t>
      </w:r>
      <w:hyperlink r:id="rId108" w:anchor="sub_id=10010" w:history="1">
        <w:r>
          <w:rPr>
            <w:rStyle w:val="a4"/>
          </w:rPr>
          <w:t>государственные секреты</w:t>
        </w:r>
      </w:hyperlink>
      <w:r>
        <w:t xml:space="preserve"> и иную охраняемую законом тайну.</w:t>
      </w:r>
    </w:p>
    <w:p w:rsidR="00000000" w:rsidRDefault="001C2B80">
      <w:pPr>
        <w:pStyle w:val="pj"/>
      </w:pPr>
      <w:r>
        <w:rPr>
          <w:rStyle w:val="s3"/>
        </w:rPr>
        <w:t xml:space="preserve">Закон дополнен статьей 35-1 в соответствии с </w:t>
      </w:r>
      <w:hyperlink r:id="rId109" w:anchor="sub_id=11300" w:history="1">
        <w:r>
          <w:rPr>
            <w:rStyle w:val="a4"/>
            <w:i/>
            <w:iCs/>
          </w:rPr>
          <w:t>Законом</w:t>
        </w:r>
      </w:hyperlink>
      <w:r>
        <w:rPr>
          <w:rStyle w:val="s3"/>
        </w:rPr>
        <w:t xml:space="preserve"> РК от 06.03.02 г. № 298-II </w:t>
      </w:r>
    </w:p>
    <w:p w:rsidR="00000000" w:rsidRDefault="001C2B80">
      <w:pPr>
        <w:pStyle w:val="pj"/>
      </w:pPr>
      <w:r>
        <w:rPr>
          <w:rStyle w:val="s1"/>
        </w:rPr>
        <w:t>Статья 35-1.</w:t>
      </w:r>
      <w:r>
        <w:t xml:space="preserve"> Контроль за опубликованием нормативных правовых актов центральных и местных государственных органов </w:t>
      </w:r>
    </w:p>
    <w:p w:rsidR="00000000" w:rsidRDefault="001C2B80">
      <w:pPr>
        <w:pStyle w:val="pj"/>
      </w:pPr>
      <w:r>
        <w:t xml:space="preserve">1. Контроль за опубликованием нормативных правовых актов центральных и местных государственных органов осуществляют Министерство юстиции Республики Казахстан и его территориальные органы. </w:t>
      </w:r>
    </w:p>
    <w:p w:rsidR="00000000" w:rsidRDefault="001C2B80">
      <w:pPr>
        <w:pStyle w:val="pj"/>
        <w:spacing w:after="240"/>
      </w:pPr>
      <w:r>
        <w:t xml:space="preserve">2. </w:t>
      </w:r>
      <w:hyperlink r:id="rId110" w:history="1">
        <w:r>
          <w:rPr>
            <w:rStyle w:val="a4"/>
          </w:rPr>
          <w:t>Порядок осуществления контроля за опубликованием нормативных</w:t>
        </w:r>
      </w:hyperlink>
      <w:r>
        <w:t xml:space="preserve"> правовых актов центральных и местных государственных органов определяется Правительством Республики Казахстан.</w:t>
      </w:r>
    </w:p>
    <w:p w:rsidR="00000000" w:rsidRDefault="001C2B80">
      <w:pPr>
        <w:pStyle w:val="pc"/>
      </w:pPr>
      <w:bookmarkStart w:id="11" w:name="SUB360000"/>
      <w:bookmarkEnd w:id="11"/>
      <w:r>
        <w:rPr>
          <w:rStyle w:val="s1"/>
        </w:rPr>
        <w:t>Глава 7. ДЕЙСТВИЕ НОРМАТИВНЫХ ПРАВОВЫХ АКТОВ ВО ВРЕМЕНИ,</w:t>
      </w:r>
      <w:r>
        <w:t xml:space="preserve"> </w:t>
      </w:r>
    </w:p>
    <w:p w:rsidR="00000000" w:rsidRDefault="001C2B80">
      <w:pPr>
        <w:pStyle w:val="pc"/>
        <w:spacing w:after="240"/>
      </w:pPr>
      <w:r>
        <w:rPr>
          <w:rStyle w:val="s1"/>
        </w:rPr>
        <w:t>ПРОСТРАНСТВЕ И ПО ЛИЦАМ</w:t>
      </w:r>
    </w:p>
    <w:p w:rsidR="00000000" w:rsidRDefault="001C2B80">
      <w:pPr>
        <w:pStyle w:val="pj"/>
      </w:pPr>
      <w:r>
        <w:rPr>
          <w:rStyle w:val="s3"/>
        </w:rPr>
        <w:t xml:space="preserve">В </w:t>
      </w:r>
      <w:r>
        <w:rPr>
          <w:rStyle w:val="s3"/>
        </w:rPr>
        <w:t xml:space="preserve">статью 36 внесены изменения в соответствии с </w:t>
      </w:r>
      <w:hyperlink r:id="rId111" w:anchor="sub_id=11400" w:history="1">
        <w:r>
          <w:rPr>
            <w:rStyle w:val="a4"/>
            <w:i/>
            <w:iCs/>
          </w:rPr>
          <w:t>Законом</w:t>
        </w:r>
      </w:hyperlink>
      <w:r>
        <w:rPr>
          <w:rStyle w:val="s3"/>
        </w:rPr>
        <w:t xml:space="preserve"> РК от 06.03.02 г. № 298-II (</w:t>
      </w:r>
      <w:hyperlink r:id="rId112" w:anchor="sub_id=360000" w:history="1">
        <w:r>
          <w:rPr>
            <w:rStyle w:val="a4"/>
            <w:i/>
            <w:iCs/>
          </w:rPr>
          <w:t xml:space="preserve">см. стар. </w:t>
        </w:r>
        <w:r>
          <w:rPr>
            <w:rStyle w:val="a4"/>
            <w:i/>
            <w:iCs/>
          </w:rPr>
          <w:t>ред.</w:t>
        </w:r>
      </w:hyperlink>
      <w:r>
        <w:rPr>
          <w:rStyle w:val="s3"/>
        </w:rPr>
        <w:t>)</w:t>
      </w:r>
      <w:r>
        <w:t xml:space="preserve"> </w:t>
      </w:r>
    </w:p>
    <w:p w:rsidR="00000000" w:rsidRDefault="001C2B80">
      <w:pPr>
        <w:pStyle w:val="pj"/>
      </w:pPr>
      <w:r>
        <w:rPr>
          <w:rStyle w:val="s1"/>
        </w:rPr>
        <w:t>Статья 36.</w:t>
      </w:r>
      <w:r>
        <w:t xml:space="preserve"> Время введения в действие нормативных правовых актов </w:t>
      </w:r>
    </w:p>
    <w:p w:rsidR="00000000" w:rsidRDefault="001C2B80">
      <w:pPr>
        <w:pStyle w:val="pj"/>
      </w:pPr>
      <w:r>
        <w:t xml:space="preserve">1. Нормативные правовые акты вводятся в действие в следующие сроки: </w:t>
      </w:r>
    </w:p>
    <w:p w:rsidR="00000000" w:rsidRDefault="001C2B80">
      <w:pPr>
        <w:pStyle w:val="pj"/>
      </w:pPr>
      <w:r>
        <w:t>1) законы Республики Казахстан, указы Президента Республики Казахстан, постановления Правительства Республики Казах</w:t>
      </w:r>
      <w:r>
        <w:t xml:space="preserve">стан - по истечении десяти календарных дней после их первого официального опубликования, если в самих актах или актах о введении их в действие не указаны иные сроки; </w:t>
      </w:r>
    </w:p>
    <w:p w:rsidR="00000000" w:rsidRDefault="001C2B80">
      <w:pPr>
        <w:pStyle w:val="pj"/>
      </w:pPr>
      <w:r>
        <w:rPr>
          <w:rStyle w:val="s3"/>
        </w:rPr>
        <w:t xml:space="preserve">См.: </w:t>
      </w:r>
      <w:hyperlink r:id="rId113" w:history="1">
        <w:r>
          <w:rPr>
            <w:rStyle w:val="a4"/>
            <w:i/>
            <w:iCs/>
          </w:rPr>
          <w:t>Постановление</w:t>
        </w:r>
      </w:hyperlink>
      <w:r>
        <w:rPr>
          <w:rStyle w:val="s3"/>
        </w:rPr>
        <w:t xml:space="preserve"> Консти</w:t>
      </w:r>
      <w:r>
        <w:rPr>
          <w:rStyle w:val="s3"/>
        </w:rPr>
        <w:t>туционного Совета Республики Казахстан от 29 октября 1999 года № 20/2.</w:t>
      </w:r>
      <w:r>
        <w:t xml:space="preserve"> </w:t>
      </w:r>
    </w:p>
    <w:p w:rsidR="00000000" w:rsidRDefault="001C2B80">
      <w:pPr>
        <w:pStyle w:val="pj"/>
      </w:pPr>
      <w:r>
        <w:t xml:space="preserve">2) постановления Парламента Республики Казахстан, его палат - со дня первого официального опубликования, если в самих актах не указаны иные сроки; </w:t>
      </w:r>
    </w:p>
    <w:p w:rsidR="00000000" w:rsidRDefault="001C2B80">
      <w:pPr>
        <w:pStyle w:val="pj"/>
      </w:pPr>
      <w:r>
        <w:t>3) постановления Конституционного Со</w:t>
      </w:r>
      <w:r>
        <w:t xml:space="preserve">вета Республики Казахстан - со дня их принятия; </w:t>
      </w:r>
    </w:p>
    <w:p w:rsidR="00000000" w:rsidRDefault="001C2B80">
      <w:pPr>
        <w:pStyle w:val="pj"/>
      </w:pPr>
      <w:bookmarkStart w:id="12" w:name="SUB360104"/>
      <w:bookmarkEnd w:id="12"/>
      <w:r>
        <w:t>4) нормативные правовые акты центральных исполнительных и иных центральных государственных органов, как входящих, так и не входящих в состав Правительства Республики Казахстан, в том числе Верховного суда Ре</w:t>
      </w:r>
      <w:r>
        <w:t xml:space="preserve">спублики Казахстан, Национального Банка Республики Казахстан, а также местных представительных и исполнительных органов, - по истечении десяти календарных дней после дня их первого официального опубликования, если в самих актах не указаны иные сроки. </w:t>
      </w:r>
    </w:p>
    <w:p w:rsidR="00000000" w:rsidRDefault="001C2B80">
      <w:pPr>
        <w:pStyle w:val="pj"/>
      </w:pPr>
      <w:r>
        <w:t>2. В</w:t>
      </w:r>
      <w:r>
        <w:t xml:space="preserve"> нормативных правовых актах или актах о введении их в действие могут быть указаны иные сроки введения в действие отдельных частей, глав, статей нормативных правовых актов, чем установленные для всего акта в целом. </w:t>
      </w:r>
    </w:p>
    <w:p w:rsidR="00000000" w:rsidRDefault="001C2B80">
      <w:pPr>
        <w:pStyle w:val="pj"/>
      </w:pPr>
      <w:r>
        <w:t>3. Нормативный правовой акт, предусматрив</w:t>
      </w:r>
      <w:r>
        <w:t>ающий юридическую ответственность за действия, которые ранее не влекли такой ответственности, либо устанавливающий более строгую ответственность по сравнению с прежней, не может быть введен в действие до истечения десятидневного срока после официального оп</w:t>
      </w:r>
      <w:r>
        <w:t xml:space="preserve">убликования этого акта. </w:t>
      </w:r>
    </w:p>
    <w:p w:rsidR="00000000" w:rsidRDefault="001C2B80">
      <w:pPr>
        <w:pStyle w:val="pj"/>
      </w:pPr>
      <w:r>
        <w:t>3-1. Если из-за значительного объема нормативного правового акта его текст публикуется в нескольких номерах периодического печатного издания, то днем официального опубликования считается день опубликования заключительной части текс</w:t>
      </w:r>
      <w:r>
        <w:t xml:space="preserve">та нормативного правового акта. </w:t>
      </w:r>
    </w:p>
    <w:p w:rsidR="00000000" w:rsidRDefault="001C2B80">
      <w:pPr>
        <w:pStyle w:val="pj"/>
      </w:pPr>
      <w:r>
        <w:t xml:space="preserve">Нормативные правовые акты должны публиковаться в периодических печатных изданиях на государственном и русском языках одновременно. </w:t>
      </w:r>
    </w:p>
    <w:p w:rsidR="00000000" w:rsidRDefault="001C2B80">
      <w:pPr>
        <w:pStyle w:val="pj"/>
      </w:pPr>
      <w:r>
        <w:t>3-2. Обязательным условием введения в действие нормативных правовых актов, касающихся прав,</w:t>
      </w:r>
      <w:r>
        <w:t xml:space="preserve"> свобод и обязанностей граждан, является их официальное опубликование. </w:t>
      </w:r>
    </w:p>
    <w:p w:rsidR="00000000" w:rsidRDefault="001C2B80">
      <w:pPr>
        <w:pStyle w:val="pj"/>
        <w:spacing w:after="240"/>
      </w:pPr>
      <w:r>
        <w:t xml:space="preserve">4. Нормативные правовые акты, содержащие </w:t>
      </w:r>
      <w:hyperlink r:id="rId114" w:anchor="sub_id=10010" w:history="1">
        <w:r>
          <w:rPr>
            <w:rStyle w:val="a4"/>
          </w:rPr>
          <w:t>государственные секреты</w:t>
        </w:r>
      </w:hyperlink>
      <w:r>
        <w:t xml:space="preserve"> республики или иную охраняемую законо</w:t>
      </w:r>
      <w:r>
        <w:t>м тайну, вводятся в действие (вступают в силу) со дня их принятия или в сроки, указанные в самом акте, а подлежащие государственной регистрации - не раньше государственной регистрации.</w:t>
      </w:r>
    </w:p>
    <w:p w:rsidR="00000000" w:rsidRDefault="001C2B80">
      <w:pPr>
        <w:pStyle w:val="pj"/>
      </w:pPr>
      <w:r>
        <w:rPr>
          <w:rStyle w:val="s1"/>
        </w:rPr>
        <w:t>Статья 37.</w:t>
      </w:r>
      <w:r>
        <w:t xml:space="preserve"> Обратная сила нормативного правового акта </w:t>
      </w:r>
    </w:p>
    <w:p w:rsidR="00000000" w:rsidRDefault="001C2B80">
      <w:pPr>
        <w:pStyle w:val="pj"/>
      </w:pPr>
      <w:r>
        <w:t>1. Действие норма</w:t>
      </w:r>
      <w:r>
        <w:t xml:space="preserve">тивного правового акта не распространяется на отношения, возникшие до его введения в действие. </w:t>
      </w:r>
    </w:p>
    <w:p w:rsidR="00000000" w:rsidRDefault="001C2B80">
      <w:pPr>
        <w:pStyle w:val="pj"/>
      </w:pPr>
      <w:r>
        <w:rPr>
          <w:rStyle w:val="s3"/>
        </w:rPr>
        <w:t xml:space="preserve">См.: </w:t>
      </w:r>
      <w:hyperlink r:id="rId115" w:history="1">
        <w:r>
          <w:rPr>
            <w:rStyle w:val="a4"/>
            <w:i/>
            <w:iCs/>
          </w:rPr>
          <w:t>Письмо</w:t>
        </w:r>
      </w:hyperlink>
      <w:r>
        <w:rPr>
          <w:rStyle w:val="s3"/>
        </w:rPr>
        <w:t xml:space="preserve"> Министерства государственных доходов Республики Казахстан от 1 января 2001 года N ЮД</w:t>
      </w:r>
      <w:r>
        <w:rPr>
          <w:rStyle w:val="s3"/>
        </w:rPr>
        <w:t xml:space="preserve">-1-2-12/2846, </w:t>
      </w:r>
      <w:hyperlink r:id="rId116" w:history="1">
        <w:r>
          <w:rPr>
            <w:rStyle w:val="a4"/>
            <w:i/>
            <w:iCs/>
          </w:rPr>
          <w:t>Письмо</w:t>
        </w:r>
      </w:hyperlink>
      <w:r>
        <w:rPr>
          <w:rStyle w:val="s3"/>
        </w:rPr>
        <w:t xml:space="preserve"> Министерства государственных доходов Республики Казахстан от 29 сентября 2001 г. N ДНП-2-1-16/7794.</w:t>
      </w:r>
      <w:r>
        <w:t xml:space="preserve"> </w:t>
      </w:r>
    </w:p>
    <w:p w:rsidR="00000000" w:rsidRDefault="001C2B80">
      <w:pPr>
        <w:pStyle w:val="pj"/>
      </w:pPr>
      <w:r>
        <w:t>2. Исключения из правила пункта 1 настоящей статьи представляют случаи</w:t>
      </w:r>
      <w:r>
        <w:t xml:space="preserve">, когда обратная сила нормативного правового акта или его части предусмотрена им самим или актом о введении в действие нормативного правового акта, а также когда последний устраняет или смягчает ответственность за правонарушение, предусмотренную ранее. </w:t>
      </w:r>
    </w:p>
    <w:p w:rsidR="00000000" w:rsidRDefault="001C2B80">
      <w:pPr>
        <w:pStyle w:val="pj"/>
      </w:pPr>
      <w:r>
        <w:t>3.</w:t>
      </w:r>
      <w:r>
        <w:t xml:space="preserve"> Нормативные правовые акты, устанавливающие или усиливающие ответственность, возлагающие новые обязанности на граждан или ухудшающие их положение, обратной силы не имеют. </w:t>
      </w:r>
    </w:p>
    <w:p w:rsidR="00000000" w:rsidRDefault="001C2B80">
      <w:pPr>
        <w:pStyle w:val="pj"/>
        <w:spacing w:after="240"/>
      </w:pPr>
      <w:r>
        <w:rPr>
          <w:rStyle w:val="s3"/>
        </w:rPr>
        <w:t xml:space="preserve">О обратной силе законов см.: </w:t>
      </w:r>
      <w:hyperlink r:id="rId117" w:anchor="sub_id=300" w:history="1">
        <w:r>
          <w:rPr>
            <w:rStyle w:val="a4"/>
            <w:i/>
            <w:iCs/>
          </w:rPr>
          <w:t>Постановление</w:t>
        </w:r>
      </w:hyperlink>
      <w:r>
        <w:rPr>
          <w:rStyle w:val="s3"/>
        </w:rPr>
        <w:t xml:space="preserve"> Конституционного Совета Республики Казахстан от 10 марта 1999 года № 2/2.</w:t>
      </w:r>
    </w:p>
    <w:p w:rsidR="00000000" w:rsidRDefault="001C2B80">
      <w:pPr>
        <w:pStyle w:val="pj"/>
      </w:pPr>
      <w:r>
        <w:rPr>
          <w:rStyle w:val="s3"/>
        </w:rPr>
        <w:t xml:space="preserve">В статью 38 внесены изменения в соответствии с </w:t>
      </w:r>
      <w:hyperlink r:id="rId118" w:anchor="sub_id=11500" w:history="1">
        <w:r>
          <w:rPr>
            <w:rStyle w:val="a4"/>
            <w:i/>
            <w:iCs/>
          </w:rPr>
          <w:t>Законом</w:t>
        </w:r>
      </w:hyperlink>
      <w:r>
        <w:rPr>
          <w:rStyle w:val="s3"/>
        </w:rPr>
        <w:t xml:space="preserve"> </w:t>
      </w:r>
      <w:r>
        <w:rPr>
          <w:rStyle w:val="s3"/>
        </w:rPr>
        <w:t>РК от 06.03.02 г. № 298-II (</w:t>
      </w:r>
      <w:hyperlink r:id="rId119" w:anchor="sub_id=380000" w:history="1">
        <w:r>
          <w:rPr>
            <w:rStyle w:val="a4"/>
            <w:i/>
            <w:iCs/>
          </w:rPr>
          <w:t>см. стар. ред.</w:t>
        </w:r>
      </w:hyperlink>
      <w:r>
        <w:rPr>
          <w:rStyle w:val="s3"/>
        </w:rPr>
        <w:t>)</w:t>
      </w:r>
      <w:r>
        <w:t xml:space="preserve"> </w:t>
      </w:r>
    </w:p>
    <w:p w:rsidR="00000000" w:rsidRDefault="001C2B80">
      <w:pPr>
        <w:pStyle w:val="pj"/>
      </w:pPr>
      <w:r>
        <w:rPr>
          <w:rStyle w:val="s1"/>
        </w:rPr>
        <w:t>Статья 38.</w:t>
      </w:r>
      <w:r>
        <w:t xml:space="preserve"> Государственная регистрация нормативных правовых актов центральных исполнительных и иных центральных государственных </w:t>
      </w:r>
      <w:r>
        <w:t xml:space="preserve">органов как условие их введения в действие </w:t>
      </w:r>
    </w:p>
    <w:p w:rsidR="00000000" w:rsidRDefault="001C2B80">
      <w:pPr>
        <w:pStyle w:val="pj"/>
      </w:pPr>
      <w:r>
        <w:t xml:space="preserve">1. Нормативные правовые акты государственных органов, указанные в </w:t>
      </w:r>
      <w:hyperlink w:anchor="sub360104" w:history="1">
        <w:r>
          <w:rPr>
            <w:rStyle w:val="a4"/>
          </w:rPr>
          <w:t>подпункте 4)</w:t>
        </w:r>
      </w:hyperlink>
      <w:r>
        <w:t xml:space="preserve"> пункта 1 статьи 36 настоящего Закона, имеющие общеобязательное значение, межведомственный характер ил</w:t>
      </w:r>
      <w:r>
        <w:t>и касающиеся прав, свобод и обязанностей граждан, за исключением нормативных постановлений Конституционного Совета, Верховного суда Республики Казахстан, подлежат государственной регистрации в Министерстве юстиции Республики Казахстан. Такая регистрация яв</w:t>
      </w:r>
      <w:r>
        <w:t xml:space="preserve">ляется необходимым условием их введения в действие. </w:t>
      </w:r>
    </w:p>
    <w:p w:rsidR="00000000" w:rsidRDefault="001C2B80">
      <w:pPr>
        <w:pStyle w:val="pj"/>
      </w:pPr>
      <w:r>
        <w:t xml:space="preserve">Незарегистрированные нормативные правовые акты не имеют юридической силы. </w:t>
      </w:r>
    </w:p>
    <w:p w:rsidR="00000000" w:rsidRDefault="001C2B80">
      <w:pPr>
        <w:pStyle w:val="pj"/>
      </w:pPr>
      <w:r>
        <w:t xml:space="preserve">2. В регистрации нормативного правового акта, подлежащего государственной регистрации, может быть отказано, если такой акт: </w:t>
      </w:r>
    </w:p>
    <w:p w:rsidR="00000000" w:rsidRDefault="001C2B80">
      <w:pPr>
        <w:pStyle w:val="pj"/>
      </w:pPr>
      <w:r>
        <w:t xml:space="preserve">1) ущемляет установленные законом права и свободы граждан; </w:t>
      </w:r>
    </w:p>
    <w:p w:rsidR="00000000" w:rsidRDefault="001C2B80">
      <w:pPr>
        <w:pStyle w:val="pj"/>
      </w:pPr>
      <w:r>
        <w:t xml:space="preserve">2) противоречит нормативным правовым актам вышестоящего уровня; </w:t>
      </w:r>
    </w:p>
    <w:p w:rsidR="00000000" w:rsidRDefault="001C2B80">
      <w:pPr>
        <w:pStyle w:val="pj"/>
      </w:pPr>
      <w:r>
        <w:t xml:space="preserve">3) выходит за пределы компетенции органа, издавшего нормативный правовой акт; </w:t>
      </w:r>
    </w:p>
    <w:p w:rsidR="00000000" w:rsidRDefault="001C2B80">
      <w:pPr>
        <w:pStyle w:val="pj"/>
      </w:pPr>
      <w:r>
        <w:t xml:space="preserve">4) не согласован, если согласование необходимо; </w:t>
      </w:r>
    </w:p>
    <w:p w:rsidR="00000000" w:rsidRDefault="001C2B80">
      <w:pPr>
        <w:pStyle w:val="pj"/>
      </w:pPr>
      <w:r>
        <w:t xml:space="preserve">5) </w:t>
      </w:r>
      <w:r>
        <w:t xml:space="preserve">принят с нарушением порядка, установленного правилами государственной регистрации. </w:t>
      </w:r>
    </w:p>
    <w:p w:rsidR="00000000" w:rsidRDefault="001C2B80">
      <w:pPr>
        <w:pStyle w:val="pj"/>
      </w:pPr>
      <w:r>
        <w:t>3. Отказ в регистрации нормативного правового акта, подлежащего государственной регистрации, может быть обжалован заинтересованным государственным органом в судебном порядк</w:t>
      </w:r>
      <w:r>
        <w:t xml:space="preserve">е. </w:t>
      </w:r>
    </w:p>
    <w:p w:rsidR="00000000" w:rsidRDefault="001C2B80">
      <w:pPr>
        <w:pStyle w:val="pj"/>
        <w:spacing w:after="240"/>
      </w:pPr>
      <w:r>
        <w:t xml:space="preserve">4. </w:t>
      </w:r>
      <w:hyperlink r:id="rId120" w:anchor="sub_id=100" w:history="1">
        <w:r>
          <w:rPr>
            <w:rStyle w:val="a4"/>
          </w:rPr>
          <w:t>Правила государственной регистрации</w:t>
        </w:r>
      </w:hyperlink>
      <w:r>
        <w:t xml:space="preserve"> нормативных правовых актов устанавливается Правительством Республики Казахстан.</w:t>
      </w:r>
    </w:p>
    <w:p w:rsidR="00000000" w:rsidRDefault="001C2B80">
      <w:pPr>
        <w:pStyle w:val="pj"/>
      </w:pPr>
      <w:r>
        <w:rPr>
          <w:rStyle w:val="s1"/>
        </w:rPr>
        <w:t>Статья 39.</w:t>
      </w:r>
      <w:r>
        <w:t xml:space="preserve"> Срок действия нормативного правового акта </w:t>
      </w:r>
    </w:p>
    <w:p w:rsidR="00000000" w:rsidRDefault="001C2B80">
      <w:pPr>
        <w:pStyle w:val="pj"/>
      </w:pPr>
      <w:r>
        <w:t xml:space="preserve">1. Нормативный правовой акт действует бессрочно, если в самом акте или акте о введении его в действие не предусмотрено иное. </w:t>
      </w:r>
    </w:p>
    <w:p w:rsidR="00000000" w:rsidRDefault="001C2B80">
      <w:pPr>
        <w:pStyle w:val="pj"/>
      </w:pPr>
      <w:r>
        <w:t>2. Временный срок действия может быть установлен для всего нормативного правового акта или его отдельной части (отдельных частей)</w:t>
      </w:r>
      <w:r>
        <w:t xml:space="preserve">. В этом случае должно быть указано, на какой срок нормативный правовой акт или его часть сохраняет действие. До истечения этого срока орган, издавший акт, может продлить действие акта на новый срок или придать ему бессрочный характер. </w:t>
      </w:r>
    </w:p>
    <w:p w:rsidR="00000000" w:rsidRDefault="001C2B80">
      <w:pPr>
        <w:pStyle w:val="pj"/>
        <w:spacing w:after="240"/>
      </w:pPr>
      <w:r>
        <w:rPr>
          <w:rStyle w:val="s3"/>
        </w:rPr>
        <w:t>О действующем праве</w:t>
      </w:r>
      <w:r>
        <w:rPr>
          <w:rStyle w:val="s3"/>
        </w:rPr>
        <w:t xml:space="preserve"> см.: </w:t>
      </w:r>
      <w:hyperlink r:id="rId121" w:anchor="sub_id=200" w:history="1">
        <w:r>
          <w:rPr>
            <w:rStyle w:val="a4"/>
            <w:i/>
            <w:iCs/>
          </w:rPr>
          <w:t>Постановление</w:t>
        </w:r>
      </w:hyperlink>
      <w:r>
        <w:rPr>
          <w:rStyle w:val="s3"/>
        </w:rPr>
        <w:t xml:space="preserve"> Конституционного Совета Республики Казахстан от 6 марта 1997 г. № 3, </w:t>
      </w:r>
      <w:hyperlink r:id="rId122" w:anchor="sub_id=300" w:history="1">
        <w:r>
          <w:rPr>
            <w:rStyle w:val="a4"/>
            <w:i/>
            <w:iCs/>
          </w:rPr>
          <w:t>Постано</w:t>
        </w:r>
        <w:r>
          <w:rPr>
            <w:rStyle w:val="a4"/>
            <w:i/>
            <w:iCs/>
          </w:rPr>
          <w:t>вление</w:t>
        </w:r>
      </w:hyperlink>
      <w:r>
        <w:rPr>
          <w:rStyle w:val="s3"/>
        </w:rPr>
        <w:t xml:space="preserve"> Конституционного Совета РК от 28 октября 1996 года № 6.</w:t>
      </w:r>
    </w:p>
    <w:p w:rsidR="00000000" w:rsidRDefault="001C2B80">
      <w:pPr>
        <w:pStyle w:val="pj"/>
      </w:pPr>
      <w:r>
        <w:rPr>
          <w:rStyle w:val="s3"/>
        </w:rPr>
        <w:t xml:space="preserve">В статью 40 внесены изменения в соответствии с </w:t>
      </w:r>
      <w:hyperlink r:id="rId123" w:anchor="sub_id=11600" w:history="1">
        <w:r>
          <w:rPr>
            <w:rStyle w:val="a4"/>
            <w:i/>
            <w:iCs/>
          </w:rPr>
          <w:t>Законом</w:t>
        </w:r>
      </w:hyperlink>
      <w:r>
        <w:rPr>
          <w:rStyle w:val="s3"/>
        </w:rPr>
        <w:t xml:space="preserve"> РК от 06.03.02 г. № 298-II (</w:t>
      </w:r>
      <w:hyperlink r:id="rId124" w:anchor="sub_id=400000" w:history="1">
        <w:r>
          <w:rPr>
            <w:rStyle w:val="a4"/>
            <w:i/>
            <w:iCs/>
          </w:rPr>
          <w:t>см. стар. ред.</w:t>
        </w:r>
      </w:hyperlink>
      <w:r>
        <w:rPr>
          <w:rStyle w:val="s3"/>
        </w:rPr>
        <w:t>)</w:t>
      </w:r>
      <w:r>
        <w:t xml:space="preserve"> </w:t>
      </w:r>
    </w:p>
    <w:p w:rsidR="00000000" w:rsidRDefault="001C2B80">
      <w:pPr>
        <w:pStyle w:val="pj"/>
      </w:pPr>
      <w:r>
        <w:rPr>
          <w:rStyle w:val="s1"/>
        </w:rPr>
        <w:t>Статья 40.</w:t>
      </w:r>
      <w:r>
        <w:t xml:space="preserve"> Приостановление и прекращение действия нормативного правового акта </w:t>
      </w:r>
    </w:p>
    <w:p w:rsidR="00000000" w:rsidRDefault="001C2B80">
      <w:pPr>
        <w:pStyle w:val="pj"/>
      </w:pPr>
      <w:r>
        <w:t xml:space="preserve">1. Действие нормативного правового акта или его отдельных норм может быть приостановлено на определенный </w:t>
      </w:r>
      <w:r>
        <w:t xml:space="preserve">срок. Приостановление действия нормативного правового акта или его отдельных норм осуществляется отдельным нормативным правовым актом. </w:t>
      </w:r>
    </w:p>
    <w:p w:rsidR="00000000" w:rsidRDefault="001C2B80">
      <w:pPr>
        <w:pStyle w:val="pj"/>
      </w:pPr>
      <w:r>
        <w:t xml:space="preserve">2. Нормативный правовой акт (его часть или части) прекращает свое действие в случаях: </w:t>
      </w:r>
    </w:p>
    <w:p w:rsidR="00000000" w:rsidRDefault="001C2B80">
      <w:pPr>
        <w:pStyle w:val="pj"/>
      </w:pPr>
      <w:r>
        <w:t>1) истечения срока, на который бы</w:t>
      </w:r>
      <w:r>
        <w:t xml:space="preserve">л принят акт или его часть (части); </w:t>
      </w:r>
    </w:p>
    <w:p w:rsidR="00000000" w:rsidRDefault="001C2B80">
      <w:pPr>
        <w:pStyle w:val="pj"/>
      </w:pPr>
      <w:r>
        <w:t xml:space="preserve">2) принятия нового нормативного правового акта, которому противоречат положения ранее изданного правового акта, его части (часть) или который поглощает ранее изданный акт или его часть (части); </w:t>
      </w:r>
    </w:p>
    <w:p w:rsidR="00000000" w:rsidRDefault="001C2B80">
      <w:pPr>
        <w:pStyle w:val="pj"/>
      </w:pPr>
      <w:r>
        <w:t>3) признания принятого а</w:t>
      </w:r>
      <w:r>
        <w:t xml:space="preserve">кта неконституционным в </w:t>
      </w:r>
      <w:hyperlink r:id="rId125" w:anchor="sub_id=740000" w:history="1">
        <w:r>
          <w:rPr>
            <w:rStyle w:val="a4"/>
          </w:rPr>
          <w:t>порядке</w:t>
        </w:r>
      </w:hyperlink>
      <w:r>
        <w:t xml:space="preserve">, установленном Конституцией Республики Казахстан; </w:t>
      </w:r>
    </w:p>
    <w:p w:rsidR="00000000" w:rsidRDefault="001C2B80">
      <w:pPr>
        <w:pStyle w:val="pj"/>
      </w:pPr>
      <w:r>
        <w:t xml:space="preserve">4) признания акта или его части (частей) утратившим силу органом, принявшим этот акт, или </w:t>
      </w:r>
      <w:r>
        <w:t xml:space="preserve">иным уполномоченным на это органом. </w:t>
      </w:r>
    </w:p>
    <w:p w:rsidR="00000000" w:rsidRDefault="001C2B80">
      <w:pPr>
        <w:pStyle w:val="pj"/>
      </w:pPr>
      <w:r>
        <w:rPr>
          <w:rStyle w:val="s3"/>
        </w:rPr>
        <w:t xml:space="preserve">См.: </w:t>
      </w:r>
      <w:hyperlink r:id="rId126" w:anchor="sub_id=2830000" w:history="1">
        <w:r>
          <w:rPr>
            <w:rStyle w:val="a4"/>
            <w:i/>
            <w:iCs/>
          </w:rPr>
          <w:t>Производство</w:t>
        </w:r>
      </w:hyperlink>
      <w:r>
        <w:rPr>
          <w:rStyle w:val="s3"/>
        </w:rPr>
        <w:t xml:space="preserve"> по делам об оспаривании гражданами законности нормативных правовых актов.</w:t>
      </w:r>
      <w:r>
        <w:t xml:space="preserve"> </w:t>
      </w:r>
    </w:p>
    <w:p w:rsidR="00000000" w:rsidRDefault="001C2B80">
      <w:pPr>
        <w:pStyle w:val="pj"/>
        <w:spacing w:after="240"/>
      </w:pPr>
      <w:r>
        <w:t>3. Государственная регистрация и (или) опу</w:t>
      </w:r>
      <w:r>
        <w:t>бликование нормативного правового акта о прекращении или приостановлении действия другого нормативного правового акта осуществляются в порядке, предусмотренном настоящим Законом.</w:t>
      </w:r>
    </w:p>
    <w:p w:rsidR="00000000" w:rsidRDefault="001C2B80">
      <w:pPr>
        <w:pStyle w:val="pj"/>
      </w:pPr>
      <w:r>
        <w:rPr>
          <w:rStyle w:val="s1"/>
        </w:rPr>
        <w:t>Статья 41.</w:t>
      </w:r>
      <w:r>
        <w:t xml:space="preserve"> Действие нормативных правовых актов в пространстве </w:t>
      </w:r>
    </w:p>
    <w:p w:rsidR="00000000" w:rsidRDefault="001C2B80">
      <w:pPr>
        <w:pStyle w:val="pj"/>
      </w:pPr>
      <w:r>
        <w:t>1. Нормативные</w:t>
      </w:r>
      <w:r>
        <w:t xml:space="preserve"> правовые акты Республики Казахстан, принятые Президентом Республики Казахстан, Парламентом Республики Казахстан, Правительством Республики Казахстан, центральными исполнительными и иными центральными уполномоченными органами, распространяют свое действие </w:t>
      </w:r>
      <w:r>
        <w:t xml:space="preserve">на всю территорию Республики Казахстан, если в самих нормативных правовых актах или актах о их введении в действие не установлено иное. </w:t>
      </w:r>
    </w:p>
    <w:p w:rsidR="00000000" w:rsidRDefault="001C2B80">
      <w:pPr>
        <w:pStyle w:val="pj"/>
        <w:spacing w:after="240"/>
      </w:pPr>
      <w:r>
        <w:t xml:space="preserve">2. Нормативные правовые акты, принятые </w:t>
      </w:r>
      <w:hyperlink r:id="rId127" w:anchor="sub_id=850000" w:history="1">
        <w:r>
          <w:rPr>
            <w:rStyle w:val="a4"/>
          </w:rPr>
          <w:t>местными представительными и исполнительными органами</w:t>
        </w:r>
      </w:hyperlink>
      <w:r>
        <w:t xml:space="preserve">, действуют на соответствующей территории. </w:t>
      </w:r>
      <w:r>
        <w:rPr>
          <w:rStyle w:val="s3"/>
        </w:rPr>
        <w:t xml:space="preserve">О действии норм законодательства СССР см. </w:t>
      </w:r>
      <w:hyperlink r:id="rId128" w:history="1">
        <w:r>
          <w:rPr>
            <w:rStyle w:val="a4"/>
            <w:i/>
            <w:iCs/>
          </w:rPr>
          <w:t>Постановление</w:t>
        </w:r>
      </w:hyperlink>
      <w:r>
        <w:rPr>
          <w:rStyle w:val="s3"/>
        </w:rPr>
        <w:t xml:space="preserve"> Верховного Совета Республики Казахста</w:t>
      </w:r>
      <w:r>
        <w:rPr>
          <w:rStyle w:val="s3"/>
        </w:rPr>
        <w:t>н от 16 декабря 1991 г. № 1008-XII "О порядке введения в действие Конституционного Закона Республики Казахстан "О государственной независимости Республики Казахстан".</w:t>
      </w:r>
    </w:p>
    <w:p w:rsidR="00000000" w:rsidRDefault="001C2B80">
      <w:pPr>
        <w:pStyle w:val="pj"/>
      </w:pPr>
      <w:r>
        <w:rPr>
          <w:rStyle w:val="s1"/>
        </w:rPr>
        <w:t>Статья 42.</w:t>
      </w:r>
      <w:r>
        <w:t xml:space="preserve"> Действие нормативных правовых актов по лицам </w:t>
      </w:r>
    </w:p>
    <w:p w:rsidR="00000000" w:rsidRDefault="001C2B80">
      <w:pPr>
        <w:pStyle w:val="pj"/>
      </w:pPr>
      <w:r>
        <w:t>1. Действие нормативных правовых</w:t>
      </w:r>
      <w:r>
        <w:t xml:space="preserve"> актов Республики Казахстан распространяется на </w:t>
      </w:r>
      <w:hyperlink r:id="rId129" w:anchor="sub_id=30000" w:history="1">
        <w:r>
          <w:rPr>
            <w:rStyle w:val="a4"/>
          </w:rPr>
          <w:t>граждан</w:t>
        </w:r>
      </w:hyperlink>
      <w:r>
        <w:t xml:space="preserve"> и </w:t>
      </w:r>
      <w:hyperlink r:id="rId130" w:anchor="sub_id=330000" w:history="1">
        <w:r>
          <w:rPr>
            <w:rStyle w:val="a4"/>
          </w:rPr>
          <w:t>юридических лиц</w:t>
        </w:r>
      </w:hyperlink>
      <w:r>
        <w:t xml:space="preserve"> </w:t>
      </w:r>
      <w:r>
        <w:t xml:space="preserve">Республики Казахстан, а также находящихся на ее территории иностранцев и лиц без гражданства, за исключением случаев, предусмотренных </w:t>
      </w:r>
      <w:hyperlink r:id="rId131" w:history="1">
        <w:r>
          <w:rPr>
            <w:rStyle w:val="a4"/>
          </w:rPr>
          <w:t>законодательными актами</w:t>
        </w:r>
      </w:hyperlink>
      <w:r>
        <w:t xml:space="preserve"> и международными договорами, ратиф</w:t>
      </w:r>
      <w:r>
        <w:t xml:space="preserve">ицированными Республикой Казахстан. </w:t>
      </w:r>
    </w:p>
    <w:p w:rsidR="00000000" w:rsidRDefault="001C2B80">
      <w:pPr>
        <w:pStyle w:val="pj"/>
        <w:spacing w:after="240"/>
      </w:pPr>
      <w:r>
        <w:t xml:space="preserve">2. На дипломатических представителей и некоторых других сотрудников государственных органов иностранных государств и международных организаций нормативные правовые акты Республики Казахстан распространяются в пределах, </w:t>
      </w:r>
      <w:r>
        <w:t>предусмотренных международными договорами и общепризнанными принципами и нормами международного права (дипломатический иммунитет).</w:t>
      </w:r>
    </w:p>
    <w:p w:rsidR="00000000" w:rsidRDefault="001C2B80">
      <w:pPr>
        <w:pStyle w:val="pj"/>
      </w:pPr>
      <w:r>
        <w:rPr>
          <w:rStyle w:val="s1"/>
        </w:rPr>
        <w:t>Статья 43.</w:t>
      </w:r>
      <w:r>
        <w:t xml:space="preserve"> Меры обеспечения законности нормативных правовых актов </w:t>
      </w:r>
    </w:p>
    <w:p w:rsidR="00000000" w:rsidRDefault="001C2B80">
      <w:pPr>
        <w:pStyle w:val="pj"/>
      </w:pPr>
      <w:r>
        <w:t xml:space="preserve">1. Законность нормативных правовых актов обеспечивается следующими мерами: </w:t>
      </w:r>
    </w:p>
    <w:p w:rsidR="00000000" w:rsidRDefault="001C2B80">
      <w:pPr>
        <w:pStyle w:val="pj"/>
      </w:pPr>
      <w:r>
        <w:t xml:space="preserve">1) приведением нормативного правового акта в соответствие с Конституцией и законом; </w:t>
      </w:r>
    </w:p>
    <w:p w:rsidR="00000000" w:rsidRDefault="001C2B80">
      <w:pPr>
        <w:pStyle w:val="pj"/>
      </w:pPr>
      <w:r>
        <w:t xml:space="preserve">2) приостановлением в установленном порядке действия нормативного правового акта; </w:t>
      </w:r>
    </w:p>
    <w:p w:rsidR="00000000" w:rsidRDefault="001C2B80">
      <w:pPr>
        <w:pStyle w:val="pj"/>
      </w:pPr>
      <w:r>
        <w:t>3) проверкой</w:t>
      </w:r>
      <w:r>
        <w:t xml:space="preserve"> на соответствие законам при государственной регистрации нормативных правовых актов. </w:t>
      </w:r>
    </w:p>
    <w:p w:rsidR="00000000" w:rsidRDefault="001C2B80">
      <w:pPr>
        <w:pStyle w:val="pj"/>
      </w:pPr>
      <w:r>
        <w:t>2. В соответствии с компетенцией, установленной Конституцией Республики Казахстан и другими законодательными актами, органами и должностными лицами государства, обеспечив</w:t>
      </w:r>
      <w:r>
        <w:t xml:space="preserve">ающими законность нормативных правовых актов, являются: </w:t>
      </w:r>
    </w:p>
    <w:p w:rsidR="00000000" w:rsidRDefault="001C2B80">
      <w:pPr>
        <w:pStyle w:val="pj"/>
      </w:pPr>
      <w:r>
        <w:t xml:space="preserve">1) Конституционный Совет Республики Казахстан; </w:t>
      </w:r>
    </w:p>
    <w:p w:rsidR="00000000" w:rsidRDefault="001C2B80">
      <w:pPr>
        <w:pStyle w:val="pj"/>
      </w:pPr>
      <w:r>
        <w:t xml:space="preserve">2) суды; </w:t>
      </w:r>
    </w:p>
    <w:p w:rsidR="00000000" w:rsidRDefault="001C2B80">
      <w:pPr>
        <w:pStyle w:val="pj"/>
      </w:pPr>
      <w:r>
        <w:t xml:space="preserve">3) Генеральный прокурор Республики Казахстан и подчиненные ему прокуроры; </w:t>
      </w:r>
    </w:p>
    <w:p w:rsidR="00000000" w:rsidRDefault="001C2B80">
      <w:pPr>
        <w:pStyle w:val="pj"/>
      </w:pPr>
      <w:r>
        <w:t>4) Министерство юстиции Республики Казахстан и его территориальные</w:t>
      </w:r>
      <w:r>
        <w:t xml:space="preserve"> органы; </w:t>
      </w:r>
    </w:p>
    <w:p w:rsidR="00000000" w:rsidRDefault="001C2B80">
      <w:pPr>
        <w:pStyle w:val="pj"/>
        <w:spacing w:after="240"/>
      </w:pPr>
      <w:r>
        <w:t>5) государственные органы - в отношении нормативных правовых актов, принятых нижестоящими органами.</w:t>
      </w:r>
    </w:p>
    <w:p w:rsidR="00000000" w:rsidRDefault="001C2B80">
      <w:pPr>
        <w:pStyle w:val="pc"/>
      </w:pPr>
      <w:bookmarkStart w:id="13" w:name="SUB440000"/>
      <w:bookmarkEnd w:id="13"/>
      <w:r>
        <w:rPr>
          <w:rStyle w:val="s1"/>
        </w:rPr>
        <w:t>Глава 8. ОФИЦИАЛЬНОЕ ТОЛКОВАНИЕ НОРМАТИВНЫХ</w:t>
      </w:r>
      <w:r>
        <w:t xml:space="preserve"> </w:t>
      </w:r>
    </w:p>
    <w:p w:rsidR="00000000" w:rsidRDefault="001C2B80">
      <w:pPr>
        <w:pStyle w:val="pc"/>
        <w:spacing w:after="240"/>
      </w:pPr>
      <w:r>
        <w:rPr>
          <w:rStyle w:val="s1"/>
        </w:rPr>
        <w:t>ПРАВОВЫХ АКТОВ</w:t>
      </w:r>
    </w:p>
    <w:p w:rsidR="00000000" w:rsidRDefault="001C2B80">
      <w:pPr>
        <w:pStyle w:val="pj"/>
      </w:pPr>
      <w:r>
        <w:rPr>
          <w:rStyle w:val="s1"/>
        </w:rPr>
        <w:t>Статья 44.</w:t>
      </w:r>
      <w:r>
        <w:t xml:space="preserve"> Случаи и условия официального толкования нормативных правовых актов </w:t>
      </w:r>
    </w:p>
    <w:p w:rsidR="00000000" w:rsidRDefault="001C2B80">
      <w:pPr>
        <w:pStyle w:val="pj"/>
      </w:pPr>
      <w:r>
        <w:t>1. В с</w:t>
      </w:r>
      <w:r>
        <w:t xml:space="preserve">лучаях обнаружения неясностей и различного понимания нормативных правовых актов, противоречий в практике их применения может быть дано официальное толкование содержащихся в нормативном акте правовых норм. </w:t>
      </w:r>
    </w:p>
    <w:p w:rsidR="00000000" w:rsidRDefault="001C2B80">
      <w:pPr>
        <w:pStyle w:val="pj"/>
      </w:pPr>
      <w:r>
        <w:t xml:space="preserve">2. В процессе официального толкования нормативных </w:t>
      </w:r>
      <w:r>
        <w:t xml:space="preserve">правовых актов не допускается внесение в них изменений и дополнений. </w:t>
      </w:r>
    </w:p>
    <w:p w:rsidR="00000000" w:rsidRDefault="001C2B80">
      <w:pPr>
        <w:pStyle w:val="pj"/>
      </w:pPr>
      <w:r>
        <w:t xml:space="preserve">3. Нормы законодательных актов должны толковаться в полном соответствии с положениями Конституции Республики Казахстан. </w:t>
      </w:r>
    </w:p>
    <w:p w:rsidR="00000000" w:rsidRDefault="001C2B80">
      <w:pPr>
        <w:pStyle w:val="pj"/>
      </w:pPr>
      <w:r>
        <w:t>4. Смысл подзаконных нормативных актов при их толковании должен р</w:t>
      </w:r>
      <w:r>
        <w:t xml:space="preserve">аскрываться в полном соответствии с законодательными актами. </w:t>
      </w:r>
    </w:p>
    <w:p w:rsidR="00000000" w:rsidRDefault="001C2B80">
      <w:pPr>
        <w:pStyle w:val="pj"/>
        <w:spacing w:after="240"/>
      </w:pPr>
      <w:r>
        <w:t>5. Официальное толкование нормативных правовых актов имеет обязательный характер при реализации содержащихся в них правовых норм, в том числе при их применении.</w:t>
      </w:r>
    </w:p>
    <w:p w:rsidR="00000000" w:rsidRDefault="001C2B80">
      <w:pPr>
        <w:pStyle w:val="pj"/>
      </w:pPr>
      <w:r>
        <w:rPr>
          <w:rStyle w:val="s1"/>
        </w:rPr>
        <w:t>Статья 45.</w:t>
      </w:r>
      <w:r>
        <w:t xml:space="preserve"> Государственные органы</w:t>
      </w:r>
      <w:r>
        <w:t xml:space="preserve">, осуществляющие официальное толкование нормативных правовых актов </w:t>
      </w:r>
    </w:p>
    <w:p w:rsidR="00000000" w:rsidRDefault="001C2B80">
      <w:pPr>
        <w:pStyle w:val="pj"/>
      </w:pPr>
      <w:r>
        <w:t xml:space="preserve">1. </w:t>
      </w:r>
      <w:hyperlink r:id="rId132" w:history="1">
        <w:r>
          <w:rPr>
            <w:rStyle w:val="a4"/>
          </w:rPr>
          <w:t>Конституционный Совет</w:t>
        </w:r>
      </w:hyperlink>
      <w:r>
        <w:t xml:space="preserve"> Республики Казахстан дает официальное толкование норм Конституции. </w:t>
      </w:r>
    </w:p>
    <w:p w:rsidR="00000000" w:rsidRDefault="001C2B80">
      <w:pPr>
        <w:pStyle w:val="pj"/>
      </w:pPr>
      <w:r>
        <w:rPr>
          <w:rStyle w:val="s3"/>
        </w:rPr>
        <w:t xml:space="preserve">См. разъяснение в </w:t>
      </w:r>
      <w:hyperlink r:id="rId133" w:anchor="sub_id=200" w:history="1">
        <w:r>
          <w:rPr>
            <w:rStyle w:val="a4"/>
            <w:i/>
            <w:iCs/>
          </w:rPr>
          <w:t>Постановлении</w:t>
        </w:r>
      </w:hyperlink>
      <w:r>
        <w:rPr>
          <w:rStyle w:val="s3"/>
        </w:rPr>
        <w:t xml:space="preserve"> Конституционного Совета РК от 13 декабря 2001 года № 19/2.</w:t>
      </w:r>
      <w:r>
        <w:t xml:space="preserve"> </w:t>
      </w:r>
    </w:p>
    <w:p w:rsidR="00000000" w:rsidRDefault="001C2B80">
      <w:pPr>
        <w:pStyle w:val="pj"/>
      </w:pPr>
      <w:r>
        <w:t xml:space="preserve">2. Официальное толкование подзаконных актов дают органы или должностные лица, их принявшие (издавшие). </w:t>
      </w:r>
    </w:p>
    <w:p w:rsidR="00000000" w:rsidRDefault="001C2B80">
      <w:pPr>
        <w:pStyle w:val="pj"/>
        <w:spacing w:after="240"/>
      </w:pPr>
      <w:r>
        <w:rPr>
          <w:rStyle w:val="s3"/>
        </w:rPr>
        <w:t xml:space="preserve">См.: </w:t>
      </w:r>
      <w:hyperlink r:id="rId134" w:history="1">
        <w:r>
          <w:rPr>
            <w:rStyle w:val="a4"/>
            <w:i/>
            <w:iCs/>
          </w:rPr>
          <w:t>Постановление</w:t>
        </w:r>
      </w:hyperlink>
      <w:r>
        <w:rPr>
          <w:rStyle w:val="s3"/>
        </w:rPr>
        <w:t xml:space="preserve"> Конституционного Совета Республики Казахстан от 15 октября 1997 г. № 17/2 о возможности наделения Парламента правом официального толкования законов.</w:t>
      </w:r>
    </w:p>
    <w:p w:rsidR="00000000" w:rsidRDefault="001C2B80">
      <w:pPr>
        <w:pStyle w:val="pc"/>
      </w:pPr>
      <w:bookmarkStart w:id="14" w:name="SUB460000"/>
      <w:bookmarkEnd w:id="14"/>
      <w:r>
        <w:rPr>
          <w:rStyle w:val="s1"/>
        </w:rPr>
        <w:t>Глава 9. СИСТЕМАТИЗАЦИЯ И УЧЕТ НОРМ</w:t>
      </w:r>
      <w:r>
        <w:rPr>
          <w:rStyle w:val="s1"/>
        </w:rPr>
        <w:t>АТИВНЫХ ПРАВОВЫХ</w:t>
      </w:r>
      <w:r>
        <w:t xml:space="preserve"> </w:t>
      </w:r>
    </w:p>
    <w:p w:rsidR="00000000" w:rsidRDefault="001C2B80">
      <w:pPr>
        <w:pStyle w:val="pc"/>
        <w:spacing w:after="240"/>
      </w:pPr>
      <w:r>
        <w:rPr>
          <w:rStyle w:val="s1"/>
        </w:rPr>
        <w:t>АКТОВ</w:t>
      </w:r>
    </w:p>
    <w:p w:rsidR="00000000" w:rsidRDefault="001C2B80">
      <w:pPr>
        <w:pStyle w:val="pj"/>
      </w:pPr>
      <w:r>
        <w:rPr>
          <w:rStyle w:val="s1"/>
        </w:rPr>
        <w:t>Статья 46.</w:t>
      </w:r>
      <w:r>
        <w:t xml:space="preserve"> Систематизация нормативных правовых актов </w:t>
      </w:r>
    </w:p>
    <w:p w:rsidR="00000000" w:rsidRDefault="001C2B80">
      <w:pPr>
        <w:pStyle w:val="pj"/>
      </w:pPr>
      <w:r>
        <w:t>1. Государственные органы, принимающие нормативные правовые акты, проводят учет и систематизацию этих актов, ведут контрольные экземпляры принятых ими актов, в которые своевремен</w:t>
      </w:r>
      <w:r>
        <w:t xml:space="preserve">но вносят все текущие изменения и дополнения. </w:t>
      </w:r>
    </w:p>
    <w:p w:rsidR="00000000" w:rsidRDefault="001C2B80">
      <w:pPr>
        <w:pStyle w:val="pj"/>
      </w:pPr>
      <w:r>
        <w:t xml:space="preserve">2. Государственные органы периодически издают сборники принятых ими нормативных правовых актов либо дают поручения об издании таких сборников иным государственным органам и организациям. </w:t>
      </w:r>
    </w:p>
    <w:p w:rsidR="00000000" w:rsidRDefault="001C2B80">
      <w:pPr>
        <w:pStyle w:val="pj"/>
        <w:spacing w:after="240"/>
      </w:pPr>
      <w:r>
        <w:rPr>
          <w:rStyle w:val="s3"/>
        </w:rPr>
        <w:t xml:space="preserve">См.: </w:t>
      </w:r>
      <w:hyperlink r:id="rId135" w:history="1">
        <w:r>
          <w:rPr>
            <w:rStyle w:val="a4"/>
            <w:i/>
            <w:iCs/>
          </w:rPr>
          <w:t>Правила</w:t>
        </w:r>
      </w:hyperlink>
      <w:r>
        <w:rPr>
          <w:rStyle w:val="s3"/>
        </w:rPr>
        <w:t xml:space="preserve"> ведения мониторинга нормативных правовых актов центральных и местных государственных органов.</w:t>
      </w:r>
    </w:p>
    <w:p w:rsidR="00000000" w:rsidRDefault="001C2B80">
      <w:pPr>
        <w:pStyle w:val="pj"/>
      </w:pPr>
      <w:r>
        <w:rPr>
          <w:rStyle w:val="s1"/>
        </w:rPr>
        <w:t>Статья 47.</w:t>
      </w:r>
      <w:r>
        <w:t xml:space="preserve"> Государственный учет нормативных правовых актов </w:t>
      </w:r>
    </w:p>
    <w:p w:rsidR="00000000" w:rsidRDefault="001C2B80">
      <w:pPr>
        <w:pStyle w:val="pj"/>
      </w:pPr>
      <w:r>
        <w:t>1. Государственный учет нормат</w:t>
      </w:r>
      <w:r>
        <w:t>ивных правовых актов, принимаемых центральными государственными органами, осуществляет Министерство юстиции Республики Казахстан. Государственный учет включает в себя централизованный сбор таких актов, ведение эталонного контрольного банка нормативных прав</w:t>
      </w:r>
      <w:r>
        <w:t xml:space="preserve">овых актов Республики Казахстан. </w:t>
      </w:r>
    </w:p>
    <w:p w:rsidR="00000000" w:rsidRDefault="001C2B80">
      <w:pPr>
        <w:pStyle w:val="pj"/>
      </w:pPr>
      <w:r>
        <w:rPr>
          <w:rStyle w:val="s3"/>
        </w:rPr>
        <w:t xml:space="preserve">См.: </w:t>
      </w:r>
      <w:hyperlink r:id="rId136" w:history="1">
        <w:r>
          <w:rPr>
            <w:rStyle w:val="a4"/>
            <w:i/>
            <w:iCs/>
          </w:rPr>
          <w:t>Указ</w:t>
        </w:r>
      </w:hyperlink>
      <w:r>
        <w:rPr>
          <w:rStyle w:val="s3"/>
        </w:rPr>
        <w:t xml:space="preserve"> Президента Республики Казахстан от 4 марта 1997 г. № 3379 "О Государственном реестре нормативных правовых актов Республики Казахстан и мерах по упор</w:t>
      </w:r>
      <w:r>
        <w:rPr>
          <w:rStyle w:val="s3"/>
        </w:rPr>
        <w:t>ядочению их государственной регистрации".</w:t>
      </w:r>
      <w:r>
        <w:t xml:space="preserve"> </w:t>
      </w:r>
    </w:p>
    <w:p w:rsidR="00000000" w:rsidRDefault="001C2B80">
      <w:pPr>
        <w:pStyle w:val="pj"/>
        <w:spacing w:after="240"/>
      </w:pPr>
      <w:r>
        <w:t>2. Министерство юстиции Республики Казахстан создает единую систему правовой информации, оказывает помощь министерствам, государственным комитетам и другим центральным государственным органам в справочно-информаци</w:t>
      </w:r>
      <w:r>
        <w:t>онной работе.</w:t>
      </w:r>
    </w:p>
    <w:p w:rsidR="00000000" w:rsidRDefault="001C2B80">
      <w:pPr>
        <w:pStyle w:val="pj"/>
      </w:pPr>
      <w:r>
        <w:rPr>
          <w:rStyle w:val="s1"/>
        </w:rPr>
        <w:t>Статья 48.</w:t>
      </w:r>
      <w:r>
        <w:t xml:space="preserve"> Гласность нормативных правовых актов </w:t>
      </w:r>
    </w:p>
    <w:p w:rsidR="00000000" w:rsidRDefault="001C2B80">
      <w:pPr>
        <w:pStyle w:val="pj"/>
        <w:spacing w:after="240"/>
      </w:pPr>
      <w:r>
        <w:t xml:space="preserve">Все уполномоченные органы обязаны предоставлять доступ заинтересованным лицам для ознакомления с принятыми нормативными правовыми актами, кроме тех, которые содержат </w:t>
      </w:r>
      <w:hyperlink r:id="rId137" w:anchor="sub_id=10010" w:history="1">
        <w:r>
          <w:rPr>
            <w:rStyle w:val="a4"/>
          </w:rPr>
          <w:t>государственные секреты</w:t>
        </w:r>
      </w:hyperlink>
      <w:r>
        <w:t xml:space="preserve"> или охраняемую законом тайну.</w:t>
      </w:r>
    </w:p>
    <w:sectPr w:rsidR="00000000">
      <w:headerReference w:type="even" r:id="rId138"/>
      <w:headerReference w:type="default" r:id="rId139"/>
      <w:footerReference w:type="even" r:id="rId140"/>
      <w:footerReference w:type="default" r:id="rId141"/>
      <w:headerReference w:type="first" r:id="rId142"/>
      <w:footerReference w:type="first" r:id="rId14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C2B80" w:rsidRDefault="001C2B80" w:rsidP="001C2B80">
      <w:r>
        <w:separator/>
      </w:r>
    </w:p>
  </w:endnote>
  <w:endnote w:type="continuationSeparator" w:id="0">
    <w:p w:rsidR="001C2B80" w:rsidRDefault="001C2B80" w:rsidP="001C2B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Courier New(K)">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2B80" w:rsidRDefault="001C2B8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2B80" w:rsidRDefault="001C2B8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2B80" w:rsidRDefault="001C2B8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C2B80" w:rsidRDefault="001C2B80" w:rsidP="001C2B80">
      <w:r>
        <w:separator/>
      </w:r>
    </w:p>
  </w:footnote>
  <w:footnote w:type="continuationSeparator" w:id="0">
    <w:p w:rsidR="001C2B80" w:rsidRDefault="001C2B80" w:rsidP="001C2B8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2B80" w:rsidRDefault="001C2B8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2B80" w:rsidRDefault="001C2B80" w:rsidP="001C2B8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C2B80" w:rsidRPr="001C2B80" w:rsidRDefault="001C2B80" w:rsidP="001C2B80">
    <w:pPr>
      <w:pStyle w:val="a6"/>
      <w:spacing w:after="100"/>
      <w:jc w:val="right"/>
      <w:rPr>
        <w:rFonts w:ascii="Arial" w:hAnsi="Arial" w:cs="Arial"/>
        <w:color w:val="808080"/>
        <w:sz w:val="20"/>
      </w:rPr>
    </w:pPr>
    <w:r>
      <w:rPr>
        <w:rFonts w:ascii="Arial" w:hAnsi="Arial" w:cs="Arial"/>
        <w:color w:val="808080"/>
        <w:sz w:val="20"/>
      </w:rPr>
      <w:t>Документ: Закон РК от 24 марта 1998 г. № 213-1 О нормативных правовых актах (с изменениями, внесенными Законами РК от 17.10.01 г. № 248-II; от 06.03.02 г. № 298-II) Данная редакция действовала до внесения изменений от 12.03.04 г. Глава 1. Общие положения (статьи 1 - 6) Глава 2. ... (редакция от 12.03.2004 г.) (редакция от 12.03.2004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2B80" w:rsidRDefault="001C2B8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C2B80"/>
    <w:rsid w:val="001C2B8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pc">
    <w:name w:val="pc"/>
    <w:basedOn w:val="a"/>
    <w:pPr>
      <w:jc w:val="center"/>
    </w:pPr>
    <w:rPr>
      <w:color w:val="000000"/>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C2B80"/>
    <w:pPr>
      <w:tabs>
        <w:tab w:val="center" w:pos="4677"/>
        <w:tab w:val="right" w:pos="9355"/>
      </w:tabs>
    </w:pPr>
  </w:style>
  <w:style w:type="character" w:customStyle="1" w:styleId="a7">
    <w:name w:val="Верхний колонтитул Знак"/>
    <w:basedOn w:val="a0"/>
    <w:link w:val="a6"/>
    <w:uiPriority w:val="99"/>
    <w:rsid w:val="001C2B80"/>
    <w:rPr>
      <w:rFonts w:eastAsiaTheme="minorEastAsia"/>
      <w:sz w:val="24"/>
      <w:szCs w:val="24"/>
    </w:rPr>
  </w:style>
  <w:style w:type="paragraph" w:styleId="a8">
    <w:name w:val="footer"/>
    <w:basedOn w:val="a"/>
    <w:link w:val="a9"/>
    <w:uiPriority w:val="99"/>
    <w:unhideWhenUsed/>
    <w:rsid w:val="001C2B80"/>
    <w:pPr>
      <w:tabs>
        <w:tab w:val="center" w:pos="4677"/>
        <w:tab w:val="right" w:pos="9355"/>
      </w:tabs>
    </w:pPr>
  </w:style>
  <w:style w:type="character" w:customStyle="1" w:styleId="a9">
    <w:name w:val="Нижний колонтитул Знак"/>
    <w:basedOn w:val="a0"/>
    <w:link w:val="a8"/>
    <w:uiPriority w:val="99"/>
    <w:rsid w:val="001C2B8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pc">
    <w:name w:val="pc"/>
    <w:basedOn w:val="a"/>
    <w:pPr>
      <w:jc w:val="center"/>
    </w:pPr>
    <w:rPr>
      <w:color w:val="000000"/>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C2B80"/>
    <w:pPr>
      <w:tabs>
        <w:tab w:val="center" w:pos="4677"/>
        <w:tab w:val="right" w:pos="9355"/>
      </w:tabs>
    </w:pPr>
  </w:style>
  <w:style w:type="character" w:customStyle="1" w:styleId="a7">
    <w:name w:val="Верхний колонтитул Знак"/>
    <w:basedOn w:val="a0"/>
    <w:link w:val="a6"/>
    <w:uiPriority w:val="99"/>
    <w:rsid w:val="001C2B80"/>
    <w:rPr>
      <w:rFonts w:eastAsiaTheme="minorEastAsia"/>
      <w:sz w:val="24"/>
      <w:szCs w:val="24"/>
    </w:rPr>
  </w:style>
  <w:style w:type="paragraph" w:styleId="a8">
    <w:name w:val="footer"/>
    <w:basedOn w:val="a"/>
    <w:link w:val="a9"/>
    <w:uiPriority w:val="99"/>
    <w:unhideWhenUsed/>
    <w:rsid w:val="001C2B80"/>
    <w:pPr>
      <w:tabs>
        <w:tab w:val="center" w:pos="4677"/>
        <w:tab w:val="right" w:pos="9355"/>
      </w:tabs>
    </w:pPr>
  </w:style>
  <w:style w:type="character" w:customStyle="1" w:styleId="a9">
    <w:name w:val="Нижний колонтитул Знак"/>
    <w:basedOn w:val="a0"/>
    <w:link w:val="a8"/>
    <w:uiPriority w:val="99"/>
    <w:rsid w:val="001C2B8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12617" TargetMode="External"/><Relationship Id="rId21" Type="http://schemas.openxmlformats.org/officeDocument/2006/relationships/hyperlink" Target="http://online.zakon.kz/Document/?doc_id=1020750" TargetMode="External"/><Relationship Id="rId42" Type="http://schemas.openxmlformats.org/officeDocument/2006/relationships/hyperlink" Target="http://online.zakon.kz/Document/?doc_id=1013806" TargetMode="External"/><Relationship Id="rId63" Type="http://schemas.openxmlformats.org/officeDocument/2006/relationships/hyperlink" Target="http://online.zakon.kz/Document/?doc_id=1003961" TargetMode="External"/><Relationship Id="rId84" Type="http://schemas.openxmlformats.org/officeDocument/2006/relationships/hyperlink" Target="http://online.zakon.kz/Document/?doc_id=1029621" TargetMode="External"/><Relationship Id="rId138" Type="http://schemas.openxmlformats.org/officeDocument/2006/relationships/header" Target="header1.xml"/><Relationship Id="rId107" Type="http://schemas.openxmlformats.org/officeDocument/2006/relationships/hyperlink" Target="http://online.zakon.kz/Document/?doc_id=3109108" TargetMode="External"/><Relationship Id="rId11" Type="http://schemas.openxmlformats.org/officeDocument/2006/relationships/hyperlink" Target="http://online.zakon.kz/Document/?doc_id=1005029" TargetMode="External"/><Relationship Id="rId32" Type="http://schemas.openxmlformats.org/officeDocument/2006/relationships/hyperlink" Target="http://online.zakon.kz/Document/?doc_id=3109108" TargetMode="External"/><Relationship Id="rId53" Type="http://schemas.openxmlformats.org/officeDocument/2006/relationships/hyperlink" Target="http://online.zakon.kz/Document/?doc_id=1011767" TargetMode="External"/><Relationship Id="rId74" Type="http://schemas.openxmlformats.org/officeDocument/2006/relationships/hyperlink" Target="http://online.zakon.kz/Document/?doc_id=1003973" TargetMode="External"/><Relationship Id="rId128" Type="http://schemas.openxmlformats.org/officeDocument/2006/relationships/hyperlink" Target="http://online.zakon.kz/Document/?doc_id=1000799" TargetMode="External"/><Relationship Id="rId5" Type="http://schemas.openxmlformats.org/officeDocument/2006/relationships/footnotes" Target="footnotes.xml"/><Relationship Id="rId90" Type="http://schemas.openxmlformats.org/officeDocument/2006/relationships/hyperlink" Target="http://online.zakon.kz/Document/?doc_id=3109108" TargetMode="External"/><Relationship Id="rId95" Type="http://schemas.openxmlformats.org/officeDocument/2006/relationships/hyperlink" Target="http://online.zakon.kz/Document/?doc_id=1009694" TargetMode="External"/><Relationship Id="rId22" Type="http://schemas.openxmlformats.org/officeDocument/2006/relationships/hyperlink" Target="http://online.zakon.kz/Document/?doc_id=1025587" TargetMode="External"/><Relationship Id="rId27" Type="http://schemas.openxmlformats.org/officeDocument/2006/relationships/hyperlink" Target="http://online.zakon.kz/Document/?doc_id=1005029" TargetMode="External"/><Relationship Id="rId43" Type="http://schemas.openxmlformats.org/officeDocument/2006/relationships/hyperlink" Target="http://online.zakon.kz/Document/?doc_id=1029621" TargetMode="External"/><Relationship Id="rId48" Type="http://schemas.openxmlformats.org/officeDocument/2006/relationships/hyperlink" Target="http://online.zakon.kz/Document/?doc_id=1010296" TargetMode="External"/><Relationship Id="rId64" Type="http://schemas.openxmlformats.org/officeDocument/2006/relationships/hyperlink" Target="http://online.zakon.kz/Document/?doc_id=1029621" TargetMode="External"/><Relationship Id="rId69" Type="http://schemas.openxmlformats.org/officeDocument/2006/relationships/hyperlink" Target="http://online.zakon.kz/Document/?doc_id=1009732" TargetMode="External"/><Relationship Id="rId113" Type="http://schemas.openxmlformats.org/officeDocument/2006/relationships/hyperlink" Target="http://online.zakon.kz/Document/?doc_id=1015451" TargetMode="External"/><Relationship Id="rId118" Type="http://schemas.openxmlformats.org/officeDocument/2006/relationships/hyperlink" Target="http://online.zakon.kz/Document/?doc_id=1029621" TargetMode="External"/><Relationship Id="rId134" Type="http://schemas.openxmlformats.org/officeDocument/2006/relationships/hyperlink" Target="http://online.zakon.kz/Document/?doc_id=1012225" TargetMode="External"/><Relationship Id="rId139" Type="http://schemas.openxmlformats.org/officeDocument/2006/relationships/header" Target="header2.xml"/><Relationship Id="rId80" Type="http://schemas.openxmlformats.org/officeDocument/2006/relationships/hyperlink" Target="http://online.zakon.kz/Document/?doc_id=1021546" TargetMode="External"/><Relationship Id="rId85" Type="http://schemas.openxmlformats.org/officeDocument/2006/relationships/hyperlink" Target="http://online.zakon.kz/Document/?doc_id=3109108" TargetMode="External"/><Relationship Id="rId12" Type="http://schemas.openxmlformats.org/officeDocument/2006/relationships/hyperlink" Target="http://online.zakon.kz/Document/?doc_id=1005029" TargetMode="External"/><Relationship Id="rId17" Type="http://schemas.openxmlformats.org/officeDocument/2006/relationships/hyperlink" Target="http://online.zakon.kz/Document/?doc_id=1004030" TargetMode="External"/><Relationship Id="rId33" Type="http://schemas.openxmlformats.org/officeDocument/2006/relationships/hyperlink" Target="http://online.zakon.kz/Document/?doc_id=1013602" TargetMode="External"/><Relationship Id="rId38" Type="http://schemas.openxmlformats.org/officeDocument/2006/relationships/hyperlink" Target="http://online.zakon.kz/Document/?doc_id=1036450" TargetMode="External"/><Relationship Id="rId59" Type="http://schemas.openxmlformats.org/officeDocument/2006/relationships/hyperlink" Target="http://online.zakon.kz/Document/?doc_id=1007437" TargetMode="External"/><Relationship Id="rId103" Type="http://schemas.openxmlformats.org/officeDocument/2006/relationships/hyperlink" Target="http://online.zakon.kz/Document/?doc_id=1029621" TargetMode="External"/><Relationship Id="rId108" Type="http://schemas.openxmlformats.org/officeDocument/2006/relationships/hyperlink" Target="http://online.zakon.kz/Document/?doc_id=1012633" TargetMode="External"/><Relationship Id="rId124" Type="http://schemas.openxmlformats.org/officeDocument/2006/relationships/hyperlink" Target="http://online.zakon.kz/Document/?doc_id=3109108" TargetMode="External"/><Relationship Id="rId129" Type="http://schemas.openxmlformats.org/officeDocument/2006/relationships/hyperlink" Target="http://online.zakon.kz/Document/?doc_id=1000816" TargetMode="External"/><Relationship Id="rId54" Type="http://schemas.openxmlformats.org/officeDocument/2006/relationships/hyperlink" Target="http://online.zakon.kz/Document/?doc_id=1039402" TargetMode="External"/><Relationship Id="rId70" Type="http://schemas.openxmlformats.org/officeDocument/2006/relationships/hyperlink" Target="http://online.zakon.kz/Document/?doc_id=1013401" TargetMode="External"/><Relationship Id="rId75" Type="http://schemas.openxmlformats.org/officeDocument/2006/relationships/hyperlink" Target="http://online.zakon.kz/Document/?doc_id=1003973" TargetMode="External"/><Relationship Id="rId91" Type="http://schemas.openxmlformats.org/officeDocument/2006/relationships/hyperlink" Target="http://online.zakon.kz/Document/?link_id=1000209438" TargetMode="External"/><Relationship Id="rId96" Type="http://schemas.openxmlformats.org/officeDocument/2006/relationships/hyperlink" Target="http://online.zakon.kz/Document/?doc_id=1023679" TargetMode="External"/><Relationship Id="rId140" Type="http://schemas.openxmlformats.org/officeDocument/2006/relationships/footer" Target="footer1.xml"/><Relationship Id="rId145"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009108" TargetMode="External"/><Relationship Id="rId28" Type="http://schemas.openxmlformats.org/officeDocument/2006/relationships/hyperlink" Target="http://online.zakon.kz/Document/?doc_id=1021546" TargetMode="External"/><Relationship Id="rId49" Type="http://schemas.openxmlformats.org/officeDocument/2006/relationships/hyperlink" Target="http://online.zakon.kz/Document/?doc_id=1033728" TargetMode="External"/><Relationship Id="rId114" Type="http://schemas.openxmlformats.org/officeDocument/2006/relationships/hyperlink" Target="http://online.zakon.kz/Document/?doc_id=1012633" TargetMode="External"/><Relationship Id="rId119" Type="http://schemas.openxmlformats.org/officeDocument/2006/relationships/hyperlink" Target="http://online.zakon.kz/Document/?doc_id=3109108" TargetMode="External"/><Relationship Id="rId44" Type="http://schemas.openxmlformats.org/officeDocument/2006/relationships/hyperlink" Target="http://online.zakon.kz/Document/?doc_id=3109108" TargetMode="External"/><Relationship Id="rId60" Type="http://schemas.openxmlformats.org/officeDocument/2006/relationships/hyperlink" Target="http://online.zakon.kz/Document/?doc_id=1005029" TargetMode="External"/><Relationship Id="rId65" Type="http://schemas.openxmlformats.org/officeDocument/2006/relationships/hyperlink" Target="http://online.zakon.kz/Document/?doc_id=3109108" TargetMode="External"/><Relationship Id="rId81" Type="http://schemas.openxmlformats.org/officeDocument/2006/relationships/hyperlink" Target="http://online.zakon.kz/Document/?doc_id=1015451" TargetMode="External"/><Relationship Id="rId86" Type="http://schemas.openxmlformats.org/officeDocument/2006/relationships/hyperlink" Target="http://online.zakon.kz/Document/?doc_id=1005786" TargetMode="External"/><Relationship Id="rId130" Type="http://schemas.openxmlformats.org/officeDocument/2006/relationships/hyperlink" Target="http://online.zakon.kz/Document/?doc_id=1006061" TargetMode="External"/><Relationship Id="rId135" Type="http://schemas.openxmlformats.org/officeDocument/2006/relationships/hyperlink" Target="http://online.zakon.kz/Document/?doc_id=1042799" TargetMode="External"/><Relationship Id="rId13" Type="http://schemas.openxmlformats.org/officeDocument/2006/relationships/hyperlink" Target="http://online.zakon.kz/Document/?doc_id=1005029" TargetMode="External"/><Relationship Id="rId18" Type="http://schemas.openxmlformats.org/officeDocument/2006/relationships/hyperlink" Target="http://online.zakon.kz/Document/?doc_id=1029621" TargetMode="External"/><Relationship Id="rId39" Type="http://schemas.openxmlformats.org/officeDocument/2006/relationships/hyperlink" Target="http://online.zakon.kz/Document/?doc_id=1031138" TargetMode="External"/><Relationship Id="rId109" Type="http://schemas.openxmlformats.org/officeDocument/2006/relationships/hyperlink" Target="http://online.zakon.kz/Document/?doc_id=1029621" TargetMode="External"/><Relationship Id="rId34" Type="http://schemas.openxmlformats.org/officeDocument/2006/relationships/hyperlink" Target="http://online.zakon.kz/Document/?link_id=1000209409" TargetMode="External"/><Relationship Id="rId50" Type="http://schemas.openxmlformats.org/officeDocument/2006/relationships/hyperlink" Target="http://online.zakon.kz/Document/?doc_id=1029621" TargetMode="External"/><Relationship Id="rId55" Type="http://schemas.openxmlformats.org/officeDocument/2006/relationships/hyperlink" Target="http://online.zakon.kz/Document/?doc_id=1008350" TargetMode="External"/><Relationship Id="rId76" Type="http://schemas.openxmlformats.org/officeDocument/2006/relationships/hyperlink" Target="http://online.zakon.kz/Document/?doc_id=1004022" TargetMode="External"/><Relationship Id="rId97" Type="http://schemas.openxmlformats.org/officeDocument/2006/relationships/hyperlink" Target="http://online.zakon.kz/Document/?doc_id=1013881" TargetMode="External"/><Relationship Id="rId104" Type="http://schemas.openxmlformats.org/officeDocument/2006/relationships/hyperlink" Target="http://online.zakon.kz/Document/?doc_id=3109108" TargetMode="External"/><Relationship Id="rId120" Type="http://schemas.openxmlformats.org/officeDocument/2006/relationships/hyperlink" Target="http://online.zakon.kz/Document/?doc_id=1011812" TargetMode="External"/><Relationship Id="rId125" Type="http://schemas.openxmlformats.org/officeDocument/2006/relationships/hyperlink" Target="http://online.zakon.kz/Document/?doc_id=1005029" TargetMode="External"/><Relationship Id="rId141" Type="http://schemas.openxmlformats.org/officeDocument/2006/relationships/footer" Target="footer2.xml"/><Relationship Id="rId7" Type="http://schemas.openxmlformats.org/officeDocument/2006/relationships/hyperlink" Target="http://online.zakon.kz/Document/?doc_id=1029621" TargetMode="External"/><Relationship Id="rId71" Type="http://schemas.openxmlformats.org/officeDocument/2006/relationships/hyperlink" Target="http://online.zakon.kz/Document/?doc_id=1005029" TargetMode="External"/><Relationship Id="rId92" Type="http://schemas.openxmlformats.org/officeDocument/2006/relationships/hyperlink" Target="http://online.zakon.kz/Document/?doc_id=1033789" TargetMode="External"/><Relationship Id="rId2" Type="http://schemas.microsoft.com/office/2007/relationships/stylesWithEffects" Target="stylesWithEffects.xml"/><Relationship Id="rId29" Type="http://schemas.openxmlformats.org/officeDocument/2006/relationships/hyperlink" Target="http://online.zakon.kz/Document/?doc_id=1015887" TargetMode="External"/><Relationship Id="rId24" Type="http://schemas.openxmlformats.org/officeDocument/2006/relationships/hyperlink" Target="http://online.zakon.kz/Document/?doc_id=1029621" TargetMode="External"/><Relationship Id="rId40" Type="http://schemas.openxmlformats.org/officeDocument/2006/relationships/hyperlink" Target="http://online.zakon.kz/Document/?doc_id=1010296" TargetMode="External"/><Relationship Id="rId45" Type="http://schemas.openxmlformats.org/officeDocument/2006/relationships/hyperlink" Target="http://online.zakon.kz/Document/?doc_id=1043894" TargetMode="External"/><Relationship Id="rId66" Type="http://schemas.openxmlformats.org/officeDocument/2006/relationships/hyperlink" Target="http://online.zakon.kz/Document/?doc_id=1005029" TargetMode="External"/><Relationship Id="rId87" Type="http://schemas.openxmlformats.org/officeDocument/2006/relationships/hyperlink" Target="http://online.zakon.kz/Document/?doc_id=1011429" TargetMode="External"/><Relationship Id="rId110" Type="http://schemas.openxmlformats.org/officeDocument/2006/relationships/hyperlink" Target="http://online.zakon.kz/Document/?doc_id=1032538" TargetMode="External"/><Relationship Id="rId115" Type="http://schemas.openxmlformats.org/officeDocument/2006/relationships/hyperlink" Target="http://online.zakon.kz/Document/?doc_id=1025239" TargetMode="External"/><Relationship Id="rId131" Type="http://schemas.openxmlformats.org/officeDocument/2006/relationships/hyperlink" Target="http://online.zakon.kz/Document/?doc_id=1035552" TargetMode="External"/><Relationship Id="rId136" Type="http://schemas.openxmlformats.org/officeDocument/2006/relationships/hyperlink" Target="http://online.zakon.kz/Document/?doc_id=1007256" TargetMode="External"/><Relationship Id="rId61" Type="http://schemas.openxmlformats.org/officeDocument/2006/relationships/hyperlink" Target="http://online.zakon.kz/Document/?doc_id=1031339" TargetMode="External"/><Relationship Id="rId82" Type="http://schemas.openxmlformats.org/officeDocument/2006/relationships/hyperlink" Target="http://online.zakon.kz/Document/?doc_id=1029621" TargetMode="External"/><Relationship Id="rId19" Type="http://schemas.openxmlformats.org/officeDocument/2006/relationships/hyperlink" Target="http://online.zakon.kz/Document/?doc_id=3109108" TargetMode="External"/><Relationship Id="rId14" Type="http://schemas.openxmlformats.org/officeDocument/2006/relationships/hyperlink" Target="http://online.zakon.kz/Document/?doc_id=1018794" TargetMode="External"/><Relationship Id="rId30" Type="http://schemas.openxmlformats.org/officeDocument/2006/relationships/hyperlink" Target="http://online.zakon.kz/Document/?doc_id=1025361" TargetMode="External"/><Relationship Id="rId35" Type="http://schemas.openxmlformats.org/officeDocument/2006/relationships/hyperlink" Target="http://online.zakon.kz/Document/?doc_id=1013401" TargetMode="External"/><Relationship Id="rId56" Type="http://schemas.openxmlformats.org/officeDocument/2006/relationships/hyperlink" Target="http://online.zakon.kz/Document/?doc_id=1023877" TargetMode="External"/><Relationship Id="rId77" Type="http://schemas.openxmlformats.org/officeDocument/2006/relationships/hyperlink" Target="http://online.zakon.kz/Document/?doc_id=1021164" TargetMode="External"/><Relationship Id="rId100" Type="http://schemas.openxmlformats.org/officeDocument/2006/relationships/hyperlink" Target="http://online.zakon.kz/Document/?doc_id=1029621" TargetMode="External"/><Relationship Id="rId105" Type="http://schemas.openxmlformats.org/officeDocument/2006/relationships/hyperlink" Target="http://online.zakon.kz/Document/?doc_id=1026555" TargetMode="External"/><Relationship Id="rId126" Type="http://schemas.openxmlformats.org/officeDocument/2006/relationships/hyperlink" Target="http://online.zakon.kz/Document/?doc_id=1013921" TargetMode="External"/><Relationship Id="rId8" Type="http://schemas.openxmlformats.org/officeDocument/2006/relationships/hyperlink" Target="http://online.zakon.kz/Document/?doc_id=3109108" TargetMode="External"/><Relationship Id="rId51" Type="http://schemas.openxmlformats.org/officeDocument/2006/relationships/hyperlink" Target="http://online.zakon.kz/Document/?doc_id=3109108" TargetMode="External"/><Relationship Id="rId72" Type="http://schemas.openxmlformats.org/officeDocument/2006/relationships/hyperlink" Target="http://online.zakon.kz/Document/?doc_id=1004068" TargetMode="External"/><Relationship Id="rId93" Type="http://schemas.openxmlformats.org/officeDocument/2006/relationships/hyperlink" Target="http://online.zakon.kz/Document/?doc_id=1032784" TargetMode="External"/><Relationship Id="rId98" Type="http://schemas.openxmlformats.org/officeDocument/2006/relationships/hyperlink" Target="http://online.zakon.kz/Document/?doc_id=1029621" TargetMode="External"/><Relationship Id="rId121" Type="http://schemas.openxmlformats.org/officeDocument/2006/relationships/hyperlink" Target="http://online.zakon.kz/Document/?doc_id=1008352" TargetMode="External"/><Relationship Id="rId142" Type="http://schemas.openxmlformats.org/officeDocument/2006/relationships/header" Target="header3.xml"/><Relationship Id="rId3" Type="http://schemas.openxmlformats.org/officeDocument/2006/relationships/settings" Target="settings.xml"/><Relationship Id="rId25" Type="http://schemas.openxmlformats.org/officeDocument/2006/relationships/hyperlink" Target="http://online.zakon.kz/Document/?doc_id=3109108" TargetMode="External"/><Relationship Id="rId46" Type="http://schemas.openxmlformats.org/officeDocument/2006/relationships/hyperlink" Target="http://online.zakon.kz/Document/?doc_id=1010296" TargetMode="External"/><Relationship Id="rId67" Type="http://schemas.openxmlformats.org/officeDocument/2006/relationships/hyperlink" Target="http://online.zakon.kz/Document/?doc_id=1003961" TargetMode="External"/><Relationship Id="rId116" Type="http://schemas.openxmlformats.org/officeDocument/2006/relationships/hyperlink" Target="http://online.zakon.kz/Document/?doc_id=1025361" TargetMode="External"/><Relationship Id="rId137" Type="http://schemas.openxmlformats.org/officeDocument/2006/relationships/hyperlink" Target="http://online.zakon.kz/Document/?doc_id=1012633" TargetMode="External"/><Relationship Id="rId20" Type="http://schemas.openxmlformats.org/officeDocument/2006/relationships/hyperlink" Target="http://online.zakon.kz/Document/?doc_id=1008352" TargetMode="External"/><Relationship Id="rId41" Type="http://schemas.openxmlformats.org/officeDocument/2006/relationships/hyperlink" Target="http://online.zakon.kz/Document/?doc_id=1015469" TargetMode="External"/><Relationship Id="rId62" Type="http://schemas.openxmlformats.org/officeDocument/2006/relationships/hyperlink" Target="http://online.zakon.kz/Document/?doc_id=1037661" TargetMode="External"/><Relationship Id="rId83" Type="http://schemas.openxmlformats.org/officeDocument/2006/relationships/hyperlink" Target="http://online.zakon.kz/Document/?doc_id=3109108" TargetMode="External"/><Relationship Id="rId88" Type="http://schemas.openxmlformats.org/officeDocument/2006/relationships/hyperlink" Target="http://online.zakon.kz/Document/?doc_id=1008264" TargetMode="External"/><Relationship Id="rId111" Type="http://schemas.openxmlformats.org/officeDocument/2006/relationships/hyperlink" Target="http://online.zakon.kz/Document/?doc_id=1029621" TargetMode="External"/><Relationship Id="rId132" Type="http://schemas.openxmlformats.org/officeDocument/2006/relationships/hyperlink" Target="http://online.zakon.kz/Document/?doc_id=1004022" TargetMode="External"/><Relationship Id="rId15" Type="http://schemas.openxmlformats.org/officeDocument/2006/relationships/hyperlink" Target="http://online.zakon.kz/Document/?doc_id=1029621" TargetMode="External"/><Relationship Id="rId36" Type="http://schemas.openxmlformats.org/officeDocument/2006/relationships/hyperlink" Target="http://online.zakon.kz/Document/?doc_id=1005029" TargetMode="External"/><Relationship Id="rId57" Type="http://schemas.openxmlformats.org/officeDocument/2006/relationships/hyperlink" Target="http://online.zakon.kz/Document/?doc_id=1029621" TargetMode="External"/><Relationship Id="rId106" Type="http://schemas.openxmlformats.org/officeDocument/2006/relationships/hyperlink" Target="http://online.zakon.kz/Document/?doc_id=1029621" TargetMode="External"/><Relationship Id="rId127" Type="http://schemas.openxmlformats.org/officeDocument/2006/relationships/hyperlink" Target="http://online.zakon.kz/Document/?doc_id=1005029" TargetMode="External"/><Relationship Id="rId10" Type="http://schemas.openxmlformats.org/officeDocument/2006/relationships/hyperlink" Target="http://online.zakon.kz/Document/?doc_id=1005029" TargetMode="External"/><Relationship Id="rId31" Type="http://schemas.openxmlformats.org/officeDocument/2006/relationships/hyperlink" Target="http://online.zakon.kz/Document/?doc_id=1029621" TargetMode="External"/><Relationship Id="rId52" Type="http://schemas.openxmlformats.org/officeDocument/2006/relationships/hyperlink" Target="http://online.zakon.kz/Document/?doc_id=1005029" TargetMode="External"/><Relationship Id="rId73" Type="http://schemas.openxmlformats.org/officeDocument/2006/relationships/hyperlink" Target="http://online.zakon.kz/Document/?doc_id=1005029" TargetMode="External"/><Relationship Id="rId78" Type="http://schemas.openxmlformats.org/officeDocument/2006/relationships/hyperlink" Target="http://online.zakon.kz/Document/?doc_id=1004029" TargetMode="External"/><Relationship Id="rId94" Type="http://schemas.openxmlformats.org/officeDocument/2006/relationships/hyperlink" Target="http://online.zakon.kz/Document/?doc_id=1034124" TargetMode="External"/><Relationship Id="rId99" Type="http://schemas.openxmlformats.org/officeDocument/2006/relationships/hyperlink" Target="http://online.zakon.kz/Document/?doc_id=3109108" TargetMode="External"/><Relationship Id="rId101" Type="http://schemas.openxmlformats.org/officeDocument/2006/relationships/hyperlink" Target="http://online.zakon.kz/Document/?doc_id=3109108" TargetMode="External"/><Relationship Id="rId122" Type="http://schemas.openxmlformats.org/officeDocument/2006/relationships/hyperlink" Target="http://online.zakon.kz/Document/?doc_id=1007450" TargetMode="External"/><Relationship Id="rId143"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1011767" TargetMode="External"/><Relationship Id="rId26" Type="http://schemas.openxmlformats.org/officeDocument/2006/relationships/hyperlink" Target="http://online.zakon.kz/Document/?doc_id=1005029" TargetMode="External"/><Relationship Id="rId47" Type="http://schemas.openxmlformats.org/officeDocument/2006/relationships/hyperlink" Target="http://online.zakon.kz/Document/?doc_id=1033728" TargetMode="External"/><Relationship Id="rId68" Type="http://schemas.openxmlformats.org/officeDocument/2006/relationships/hyperlink" Target="http://online.zakon.kz/Document/?doc_id=1004068" TargetMode="External"/><Relationship Id="rId89" Type="http://schemas.openxmlformats.org/officeDocument/2006/relationships/hyperlink" Target="http://online.zakon.kz/Document/?doc_id=1029621" TargetMode="External"/><Relationship Id="rId112" Type="http://schemas.openxmlformats.org/officeDocument/2006/relationships/hyperlink" Target="http://online.zakon.kz/Document/?doc_id=3109108" TargetMode="External"/><Relationship Id="rId133" Type="http://schemas.openxmlformats.org/officeDocument/2006/relationships/hyperlink" Target="http://online.zakon.kz/Document/?doc_id=1026637" TargetMode="External"/><Relationship Id="rId16" Type="http://schemas.openxmlformats.org/officeDocument/2006/relationships/hyperlink" Target="http://online.zakon.kz/Document/?doc_id=3109108" TargetMode="External"/><Relationship Id="rId37" Type="http://schemas.openxmlformats.org/officeDocument/2006/relationships/hyperlink" Target="http://online.zakon.kz/Document/?doc_id=1034227" TargetMode="External"/><Relationship Id="rId58" Type="http://schemas.openxmlformats.org/officeDocument/2006/relationships/hyperlink" Target="http://online.zakon.kz/Document/?doc_id=3109108" TargetMode="External"/><Relationship Id="rId79" Type="http://schemas.openxmlformats.org/officeDocument/2006/relationships/hyperlink" Target="http://online.zakon.kz/Document/?doc_id=1009732" TargetMode="External"/><Relationship Id="rId102" Type="http://schemas.openxmlformats.org/officeDocument/2006/relationships/hyperlink" Target="http://online.zakon.kz/Document/?doc_id=1004068" TargetMode="External"/><Relationship Id="rId123" Type="http://schemas.openxmlformats.org/officeDocument/2006/relationships/hyperlink" Target="http://online.zakon.kz/Document/?doc_id=1029621" TargetMode="External"/><Relationship Id="rId14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7283</Words>
  <Characters>63604</Characters>
  <Application>Microsoft Office Word</Application>
  <DocSecurity>0</DocSecurity>
  <Lines>530</Lines>
  <Paragraphs>141</Paragraphs>
  <ScaleCrop>false</ScaleCrop>
  <Company/>
  <LinksUpToDate>false</LinksUpToDate>
  <CharactersWithSpaces>70746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Закон РК от 24 марта 1998 г. № 213-1 О нормативных правовых актах (с изменениями, внесенными Законами РК от 17.10.01 г. № 248-II; от 06.03.02 г. № 298-II) Данная редакция действовала до внесения изменений от 12.03.04 г. Глава 1. Общие положения (статьи 1 - 6) Глава 2. ... (редакция от 12.03.2004 г.) (редакция от 12.03.2004 г.) (©Paragraph 2023)</dc:title>
  <dc:subject/>
  <dc:creator>Сергей М</dc:creator>
  <cp:keywords/>
  <dc:description/>
  <cp:lastModifiedBy>Сергей М</cp:lastModifiedBy>
  <cp:revision>2</cp:revision>
  <dcterms:created xsi:type="dcterms:W3CDTF">2023-11-22T00:38:00Z</dcterms:created>
  <dcterms:modified xsi:type="dcterms:W3CDTF">2023-11-22T00:38:00Z</dcterms:modified>
</cp:coreProperties>
</file>