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EB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1E0EB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15.07.2018 г.)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 </w:t>
        </w:r>
      </w:hyperlink>
    </w:p>
    <w:p w:rsidR="00000000" w:rsidRDefault="001E0EBA"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обязат</w:t>
        </w:r>
        <w:r>
          <w:rPr>
            <w:rStyle w:val="a4"/>
            <w:i/>
            <w:iCs/>
          </w:rPr>
          <w:t>ельном страховании в растениеводстве </w:t>
        </w:r>
      </w:hyperlink>
    </w:p>
    <w:p w:rsidR="00000000" w:rsidRDefault="001E0EBA">
      <w:hyperlink w:anchor="sub30000" w:history="1">
        <w:r>
          <w:rPr>
            <w:rStyle w:val="a4"/>
            <w:i/>
            <w:iCs/>
          </w:rPr>
          <w:t>Статья 3. Объект обязательного страхования в растениеводстве </w:t>
        </w:r>
      </w:hyperlink>
    </w:p>
    <w:p w:rsidR="00000000" w:rsidRDefault="001E0EBA">
      <w:hyperlink w:anchor="sub40000" w:history="1">
        <w:r>
          <w:rPr>
            <w:rStyle w:val="a4"/>
            <w:i/>
            <w:iCs/>
          </w:rPr>
          <w:t>Статья 4. Цели обязательного страхования в растениеводстве </w:t>
        </w:r>
      </w:hyperlink>
    </w:p>
    <w:p w:rsidR="00000000" w:rsidRDefault="001E0EBA">
      <w:hyperlink w:anchor="sub40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 xml:space="preserve">татья 4-1. Исключена </w:t>
        </w:r>
      </w:hyperlink>
    </w:p>
    <w:p w:rsidR="00000000" w:rsidRDefault="001E0EBA">
      <w:hyperlink w:anchor="sub50000" w:history="1">
        <w:r>
          <w:rPr>
            <w:rStyle w:val="a4"/>
            <w:i/>
            <w:iCs/>
          </w:rPr>
          <w:t>Статья 5. Государственный контроль и надзор в сфере обязательного страхования в растениеводстве </w:t>
        </w:r>
      </w:hyperlink>
    </w:p>
    <w:p w:rsidR="00000000" w:rsidRDefault="001E0EBA">
      <w:hyperlink w:anchor="sub5010000" w:history="1">
        <w:r>
          <w:rPr>
            <w:rStyle w:val="a4"/>
            <w:i/>
            <w:iCs/>
          </w:rPr>
          <w:t>Статья 5-1. Порядок осуществления государственного контроля в области обя</w:t>
        </w:r>
        <w:r>
          <w:rPr>
            <w:rStyle w:val="a4"/>
            <w:i/>
            <w:iCs/>
          </w:rPr>
          <w:t>зательного страхования в растениеводстве </w:t>
        </w:r>
      </w:hyperlink>
    </w:p>
    <w:p w:rsidR="00000000" w:rsidRDefault="001E0EBA">
      <w:hyperlink w:anchor="sub5020000" w:history="1">
        <w:r>
          <w:rPr>
            <w:rStyle w:val="a4"/>
            <w:i/>
            <w:iCs/>
          </w:rPr>
          <w:t>Статья 5-2. Особенности осуществления обязательного страхования в растениеводстве </w:t>
        </w:r>
      </w:hyperlink>
    </w:p>
    <w:p w:rsidR="00000000" w:rsidRDefault="001E0EBA">
      <w:pPr>
        <w:jc w:val="both"/>
      </w:pPr>
      <w:hyperlink w:anchor="sub5030000" w:history="1">
        <w:r>
          <w:rPr>
            <w:rStyle w:val="a4"/>
            <w:i/>
            <w:iCs/>
          </w:rPr>
          <w:t>Статья 5-3. Информационное взаимодействие</w:t>
        </w:r>
      </w:hyperlink>
    </w:p>
    <w:p w:rsidR="00000000" w:rsidRDefault="001E0EBA">
      <w:hyperlink w:anchor="sub60000" w:history="1">
        <w:r>
          <w:rPr>
            <w:rStyle w:val="a4"/>
            <w:i/>
            <w:iCs/>
          </w:rPr>
          <w:t>Статья 6. Виды страховых случаев при обязательном страховании в растениеводстве </w:t>
        </w:r>
      </w:hyperlink>
    </w:p>
    <w:p w:rsidR="00000000" w:rsidRDefault="001E0EBA">
      <w:hyperlink w:anchor="sub70000" w:history="1">
        <w:r>
          <w:rPr>
            <w:rStyle w:val="a4"/>
            <w:i/>
            <w:iCs/>
          </w:rPr>
          <w:t>Статья 7. Определение размера страховой суммы и виды нормативов затрат </w:t>
        </w:r>
      </w:hyperlink>
    </w:p>
    <w:p w:rsidR="00000000" w:rsidRDefault="001E0EBA">
      <w:hyperlink w:anchor="sub80000" w:history="1">
        <w:r>
          <w:rPr>
            <w:rStyle w:val="a4"/>
            <w:i/>
            <w:iCs/>
          </w:rPr>
          <w:t>Статья 8. Определение размера стр</w:t>
        </w:r>
        <w:r>
          <w:rPr>
            <w:rStyle w:val="a4"/>
            <w:i/>
            <w:iCs/>
          </w:rPr>
          <w:t>аховой премии и порядок ее уплаты </w:t>
        </w:r>
      </w:hyperlink>
    </w:p>
    <w:p w:rsidR="00000000" w:rsidRDefault="001E0EBA">
      <w:hyperlink w:anchor="sub90000" w:history="1">
        <w:r>
          <w:rPr>
            <w:rStyle w:val="a4"/>
            <w:i/>
            <w:iCs/>
          </w:rPr>
          <w:t>Статья 9. Определение размера страховой выплаты и порядок ее осуществления </w:t>
        </w:r>
      </w:hyperlink>
    </w:p>
    <w:p w:rsidR="00000000" w:rsidRDefault="001E0EBA">
      <w:hyperlink w:anchor="sub100000" w:history="1">
        <w:r>
          <w:rPr>
            <w:rStyle w:val="a4"/>
            <w:i/>
            <w:iCs/>
          </w:rPr>
          <w:t>Статья 10. Общие условия осуществления страховой выплаты </w:t>
        </w:r>
      </w:hyperlink>
    </w:p>
    <w:p w:rsidR="00000000" w:rsidRDefault="001E0EBA">
      <w:hyperlink w:anchor="sub110000" w:history="1">
        <w:r>
          <w:rPr>
            <w:rStyle w:val="a4"/>
            <w:i/>
            <w:iCs/>
          </w:rPr>
          <w:t>Статья 11. Основания освобождения страховщика от осуществления страховой выплаты </w:t>
        </w:r>
      </w:hyperlink>
    </w:p>
    <w:p w:rsidR="00000000" w:rsidRDefault="001E0EBA">
      <w:hyperlink w:anchor="sub120000" w:history="1">
        <w:r>
          <w:rPr>
            <w:rStyle w:val="a4"/>
            <w:i/>
            <w:iCs/>
          </w:rPr>
          <w:t>Статья 12. Государственная поддержка обязательного страхования в растениеводстве </w:t>
        </w:r>
      </w:hyperlink>
    </w:p>
    <w:p w:rsidR="00000000" w:rsidRDefault="001E0EBA">
      <w:hyperlink w:anchor="sub130000" w:history="1">
        <w:r>
          <w:rPr>
            <w:rStyle w:val="a4"/>
            <w:i/>
            <w:iCs/>
          </w:rPr>
          <w:t>Статья 13. Порядок предъявления требования о возмещении части произведенной страховой выплаты </w:t>
        </w:r>
      </w:hyperlink>
    </w:p>
    <w:p w:rsidR="00000000" w:rsidRDefault="001E0EBA">
      <w:hyperlink w:anchor="sub140000" w:history="1">
        <w:r>
          <w:rPr>
            <w:rStyle w:val="a4"/>
            <w:i/>
            <w:iCs/>
          </w:rPr>
          <w:t>Статья 14. Права и обязанности страховщика </w:t>
        </w:r>
      </w:hyperlink>
    </w:p>
    <w:p w:rsidR="00000000" w:rsidRDefault="001E0EBA">
      <w:hyperlink w:anchor="sub150000" w:history="1">
        <w:r>
          <w:rPr>
            <w:rStyle w:val="a4"/>
            <w:i/>
            <w:iCs/>
          </w:rPr>
          <w:t>Статья 15. Права и обязанности страхователя </w:t>
        </w:r>
      </w:hyperlink>
    </w:p>
    <w:p w:rsidR="00000000" w:rsidRDefault="001E0EBA">
      <w:hyperlink w:anchor="sub160000" w:history="1">
        <w:r>
          <w:rPr>
            <w:rStyle w:val="a4"/>
            <w:i/>
            <w:iCs/>
          </w:rPr>
          <w:t>Статья 16. Права и обязанности агента </w:t>
        </w:r>
      </w:hyperlink>
    </w:p>
    <w:p w:rsidR="00000000" w:rsidRDefault="001E0EBA">
      <w:hyperlink w:anchor="sub16010000" w:history="1">
        <w:r>
          <w:rPr>
            <w:rStyle w:val="a4"/>
            <w:i/>
            <w:iCs/>
          </w:rPr>
          <w:t>Статья 16-1. Права и обязанности органа гидрометеорологической службы и (или) уполномоченного органа в сфере гражданской защиты </w:t>
        </w:r>
      </w:hyperlink>
    </w:p>
    <w:p w:rsidR="00000000" w:rsidRDefault="001E0EBA">
      <w:hyperlink w:anchor="sub170000" w:history="1">
        <w:r>
          <w:rPr>
            <w:rStyle w:val="a4"/>
            <w:i/>
            <w:iCs/>
          </w:rPr>
          <w:t>Статья 17. Договор обязательного страхования </w:t>
        </w:r>
      </w:hyperlink>
    </w:p>
    <w:p w:rsidR="00000000" w:rsidRDefault="001E0EBA">
      <w:pPr>
        <w:jc w:val="both"/>
      </w:pPr>
      <w:hyperlink w:anchor="sub17010000" w:history="1">
        <w:r>
          <w:rPr>
            <w:rStyle w:val="a4"/>
            <w:i/>
            <w:iCs/>
          </w:rPr>
          <w:t>Статья 17-1. Особенности урегулирования споров по обязательному страхованию в растениеводстве</w:t>
        </w:r>
      </w:hyperlink>
    </w:p>
    <w:p w:rsidR="00000000" w:rsidRDefault="001E0EBA">
      <w:hyperlink w:anchor="sub180000" w:history="1">
        <w:r>
          <w:rPr>
            <w:rStyle w:val="a4"/>
            <w:i/>
            <w:iCs/>
          </w:rPr>
          <w:t>Статья 18. Порядок рассмотрения споров </w:t>
        </w:r>
      </w:hyperlink>
    </w:p>
    <w:p w:rsidR="00000000" w:rsidRDefault="001E0EBA">
      <w:hyperlink w:anchor="sub190000" w:history="1">
        <w:r>
          <w:rPr>
            <w:rStyle w:val="a4"/>
            <w:i/>
            <w:iCs/>
          </w:rPr>
          <w:t>Статья 19. Ответственность за нарушение законодательства Республики Казахстан об обязательном страховании в растениеводстве </w:t>
        </w:r>
      </w:hyperlink>
    </w:p>
    <w:p w:rsidR="00000000" w:rsidRDefault="001E0EBA"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</w:p>
    <w:p w:rsidR="00000000" w:rsidRDefault="001E0EBA">
      <w:pPr>
        <w:jc w:val="both"/>
      </w:pPr>
      <w:r>
        <w:rPr>
          <w:rStyle w:val="s3"/>
        </w:rPr>
        <w:t>В оригинал</w:t>
      </w:r>
      <w:r>
        <w:rPr>
          <w:rStyle w:val="s3"/>
        </w:rPr>
        <w:t>е оглавление отсутствует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r>
        <w:rPr>
          <w:rStyle w:val="s3"/>
        </w:rPr>
        <w:t xml:space="preserve">Текст после слова «города» дополнен словами «областного значения» в соответствии с </w:t>
      </w:r>
      <w:hyperlink r:id="rId10" w:anchor="sub_id=15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</w:t>
      </w:r>
      <w:r>
        <w:rPr>
          <w:rStyle w:val="s3"/>
        </w:rPr>
        <w:t xml:space="preserve">в соответствии с </w:t>
      </w:r>
      <w:hyperlink r:id="rId12" w:anchor="sub_id=1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6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E0EB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1E0EBA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акционером которого является государство;</w:t>
      </w:r>
    </w:p>
    <w:p w:rsidR="00000000" w:rsidRDefault="001E0EBA">
      <w:pPr>
        <w:ind w:firstLine="397"/>
        <w:jc w:val="both"/>
      </w:pPr>
      <w:r>
        <w:rPr>
          <w:rStyle w:val="s0"/>
        </w:rPr>
        <w:t>2) исключен в соответ</w:t>
      </w:r>
      <w:r>
        <w:rPr>
          <w:rStyle w:val="s0"/>
        </w:rPr>
        <w:t xml:space="preserve">ствии с </w:t>
      </w:r>
      <w:hyperlink r:id="rId2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10.01.18 г. № 134-VI </w:t>
      </w:r>
      <w:r>
        <w:rPr>
          <w:rStyle w:val="s3"/>
        </w:rPr>
        <w:t>(введен в действие с 13 июля 2018 г.) (</w:t>
      </w:r>
      <w:hyperlink r:id="rId23" w:anchor="sub_id=10002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от урожая;</w:t>
      </w:r>
    </w:p>
    <w:p w:rsidR="00000000" w:rsidRDefault="001E0EBA">
      <w:pPr>
        <w:ind w:firstLine="400"/>
        <w:jc w:val="both"/>
      </w:pPr>
      <w:r>
        <w:rPr>
          <w:rStyle w:val="s0"/>
        </w:rPr>
        <w:t>4) частичная гибель посевов - последствие воздейст</w:t>
      </w:r>
      <w:r>
        <w:rPr>
          <w:rStyle w:val="s0"/>
        </w:rPr>
        <w:t>вия неблагоприятных природных явлений на посевы, при которых доход оценочный или фактический с одного гектара производства вида продукции растениеводства менее размера норматива затрат на один гектар производства вида продукции растениеводства, установленн</w:t>
      </w:r>
      <w:r>
        <w:rPr>
          <w:rStyle w:val="s0"/>
        </w:rPr>
        <w:t>ого на момент заключения договора обязательного страхования;</w:t>
      </w:r>
    </w:p>
    <w:p w:rsidR="00000000" w:rsidRDefault="001E0EBA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недостаток тепла, излишнее увлажнение почвы, переувлажнение воздуха, наводнение, маловодье, суховей;</w:t>
      </w:r>
      <w:r>
        <w:rPr>
          <w:rStyle w:val="s0"/>
        </w:rPr>
        <w:t xml:space="preserve"> кратковременное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</w:t>
      </w:r>
      <w:r>
        <w:rPr>
          <w:rStyle w:val="s0"/>
        </w:rPr>
        <w:t>тверждающий причинно-следственную связь между частичной или полной гибелью посевов и воздействием неблагоприятного (неблагоприятных) природного (природных) явления (явлений), требования к которому предусмотрены настоящим Законом по форме, установленной упо</w:t>
      </w:r>
      <w:r>
        <w:rPr>
          <w:rStyle w:val="s0"/>
        </w:rPr>
        <w:t>лномоченным органом;</w:t>
      </w:r>
    </w:p>
    <w:p w:rsidR="00000000" w:rsidRDefault="001E0EBA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8) растениеводство - комплекс производств</w:t>
      </w:r>
      <w:r>
        <w:rPr>
          <w:rStyle w:val="s0"/>
        </w:rPr>
        <w:t xml:space="preserve"> 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</w:t>
      </w:r>
      <w:r>
        <w:rPr>
          <w:rStyle w:val="s0"/>
        </w:rPr>
        <w:t>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10) общество взаимного страхования в растениеводстве (далее - общество) - юридическое лицо, созданное в организационно-правовой </w:t>
      </w:r>
      <w:r>
        <w:rPr>
          <w:rStyle w:val="s0"/>
        </w:rPr>
        <w:t>форме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</w:t>
      </w:r>
      <w:r>
        <w:rPr>
          <w:rStyle w:val="s0"/>
        </w:rPr>
        <w:t>охозяйственных культур (зерновых, масличных, сахарной свеклы, хлопка)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13) страховой случай - событие, с </w:t>
      </w:r>
      <w:r>
        <w:rPr>
          <w:rStyle w:val="s0"/>
        </w:rPr>
        <w:t>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166-VI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13-1)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25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Республики Казахстан «О страховой деятельности»</w:t>
      </w:r>
    </w:p>
    <w:p w:rsidR="00000000" w:rsidRDefault="001E0EBA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) страховая премия - сумма денег, которую страхователь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1E0EBA">
      <w:pPr>
        <w:ind w:firstLine="400"/>
        <w:jc w:val="both"/>
      </w:pPr>
      <w:r>
        <w:rPr>
          <w:rStyle w:val="s0"/>
        </w:rPr>
        <w:t>16) страхов</w:t>
      </w:r>
      <w:r>
        <w:rPr>
          <w:rStyle w:val="s0"/>
        </w:rPr>
        <w:t>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17) страховщик - юридическое лицо, получившее лицензию на право осуществления обязательного страхования в </w:t>
      </w:r>
      <w:r>
        <w:rPr>
          <w:rStyle w:val="s0"/>
        </w:rPr>
        <w:t>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</w:t>
      </w:r>
      <w:r>
        <w:rPr>
          <w:rStyle w:val="s0"/>
        </w:rPr>
        <w:t>деленной договором суммы (страховой суммы);</w:t>
      </w:r>
    </w:p>
    <w:p w:rsidR="00000000" w:rsidRDefault="001E0EBA">
      <w:pPr>
        <w:ind w:firstLine="400"/>
        <w:jc w:val="both"/>
      </w:pPr>
      <w:r>
        <w:rPr>
          <w:rStyle w:val="s0"/>
        </w:rPr>
        <w:t>18) страхователь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1E0EBA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</w:t>
      </w:r>
      <w:r>
        <w:rPr>
          <w:rStyle w:val="s0"/>
        </w:rPr>
        <w:t>я ущерба, не превышающего определенного размера;</w:t>
      </w:r>
    </w:p>
    <w:p w:rsidR="00000000" w:rsidRDefault="001E0EBA">
      <w:pPr>
        <w:ind w:firstLine="400"/>
        <w:jc w:val="both"/>
      </w:pPr>
      <w:r>
        <w:rPr>
          <w:rStyle w:val="s0"/>
        </w:rPr>
        <w:t>20) 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p w:rsidR="00000000" w:rsidRDefault="001E0EBA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</w:t>
      </w:r>
      <w:r>
        <w:rPr>
          <w:rStyle w:val="s1"/>
        </w:rPr>
        <w:t xml:space="preserve">нодательство Республики Казахстан об обязательном страховании в растениеводстве 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15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" w:anchor="sub_id=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29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</w:t>
      </w:r>
      <w:hyperlink r:id="rId30" w:history="1">
        <w:r>
          <w:rPr>
            <w:rStyle w:val="a4"/>
          </w:rPr>
          <w:t>Закона</w:t>
        </w:r>
      </w:hyperlink>
      <w:r>
        <w:t xml:space="preserve"> Республики Казахстан "</w:t>
      </w:r>
      <w:r>
        <w:t xml:space="preserve">О страховой деятельности", </w:t>
      </w:r>
      <w:hyperlink r:id="rId3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1E0EBA">
      <w:pPr>
        <w:ind w:firstLine="400"/>
        <w:jc w:val="both"/>
      </w:pPr>
      <w:r>
        <w:t>2. Если международным договором, ра</w:t>
      </w:r>
      <w:r>
        <w:t xml:space="preserve">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1E0EBA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</w:t>
      </w:r>
      <w:r>
        <w:t>ниеводства на землях несельскохозяйственного назначения и хранению продукции растениеводства.</w:t>
      </w:r>
    </w:p>
    <w:p w:rsidR="00000000" w:rsidRDefault="001E0EBA">
      <w:pPr>
        <w:jc w:val="both"/>
      </w:pPr>
      <w:bookmarkStart w:id="3" w:name="SUB30000"/>
      <w:bookmarkEnd w:id="3"/>
      <w:r>
        <w:rPr>
          <w:rStyle w:val="s3"/>
        </w:rPr>
        <w:t xml:space="preserve">Статья 3 изложена в редакции </w:t>
      </w:r>
      <w:hyperlink r:id="rId3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1E0EBA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</w:t>
      </w:r>
      <w:r>
        <w:rPr>
          <w:rStyle w:val="s0"/>
        </w:rPr>
        <w:t>астичной или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1E0EBA">
      <w:r>
        <w:t> </w:t>
      </w:r>
    </w:p>
    <w:p w:rsidR="00000000" w:rsidRDefault="001E0EBA">
      <w:pPr>
        <w:jc w:val="both"/>
      </w:pPr>
      <w:bookmarkStart w:id="4" w:name="SUB40000"/>
      <w:bookmarkEnd w:id="4"/>
      <w:r>
        <w:rPr>
          <w:rStyle w:val="s3"/>
        </w:rPr>
        <w:t xml:space="preserve">Статья 4 изложена в редакции </w:t>
      </w:r>
      <w:hyperlink r:id="rId3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58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7" w:anchor="sub_id=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1E0EBA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1E0EBA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</w:t>
      </w:r>
      <w:r>
        <w:rPr>
          <w:rStyle w:val="s0"/>
        </w:rPr>
        <w:t>е и порядке, предусмотренных настоящим Законом;</w:t>
      </w:r>
    </w:p>
    <w:p w:rsidR="00000000" w:rsidRDefault="001E0EBA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залог застрахованных посевов;</w:t>
      </w:r>
    </w:p>
    <w:p w:rsidR="00000000" w:rsidRDefault="001E0EBA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5" w:name="SUB4010000"/>
      <w:bookmarkEnd w:id="5"/>
      <w:r>
        <w:rPr>
          <w:rStyle w:val="s3"/>
        </w:rPr>
        <w:t xml:space="preserve">Закон дополнен статьей 4-1 в соответствии с </w:t>
      </w:r>
      <w:hyperlink r:id="rId38" w:anchor="sub_id=6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39" w:anchor="sub_id=174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0" w:anchor="sub_id=4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89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05.07.11 г. № 452-IV (</w:t>
      </w:r>
      <w:hyperlink r:id="rId42" w:anchor="sub_id=4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9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4" w:anchor="sub_id=4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5" w:anchor="sub_id=6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" w:anchor="sub_id=4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r>
        <w:t> </w:t>
      </w:r>
    </w:p>
    <w:p w:rsidR="00000000" w:rsidRDefault="001E0EBA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58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8" w:anchor="sub_id=66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" w:anchor="sub_id=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</w:t>
      </w:r>
      <w:r>
        <w:rPr>
          <w:rStyle w:val="s0"/>
        </w:rPr>
        <w:t>ной настоящим Законом, осуществляется местным исполнительным органом области, города республиканского значения и столицы.</w:t>
      </w:r>
    </w:p>
    <w:p w:rsidR="00000000" w:rsidRDefault="001E0EBA">
      <w:pPr>
        <w:jc w:val="both"/>
      </w:pPr>
      <w:r>
        <w:rPr>
          <w:rStyle w:val="s3"/>
        </w:rPr>
        <w:t xml:space="preserve">Пункт 2 изложен в редакции </w:t>
      </w:r>
      <w:hyperlink r:id="rId50" w:anchor="sub_id=32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1 января 2006 года) (</w:t>
      </w:r>
      <w:hyperlink r:id="rId5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1E0EBA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</w:t>
      </w:r>
      <w:r>
        <w:rPr>
          <w:rStyle w:val="s0"/>
        </w:rPr>
        <w:t>ениеводства;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2" w:anchor="sub_id=58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" w:anchor="sub_id=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4) соверше</w:t>
      </w:r>
      <w:r>
        <w:rPr>
          <w:rStyle w:val="s0"/>
        </w:rPr>
        <w:t>нствует правовые и экономические условия для развития растениеводства;</w:t>
      </w:r>
    </w:p>
    <w:p w:rsidR="00000000" w:rsidRDefault="001E0EBA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6" w:anchor="sub_id=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9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площадей гибели посев</w:t>
      </w:r>
      <w:r>
        <w:rPr>
          <w:rStyle w:val="s0"/>
        </w:rPr>
        <w:t>ов.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0" w:anchor="sub_id=5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61" w:anchor="sub_id=5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2" w:anchor="sub_id=170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3" w:anchor="sub_id=3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4" w:anchor="sub_id=5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</w:t>
      </w:r>
      <w:r>
        <w:rPr>
          <w:rStyle w:val="s0"/>
        </w:rPr>
        <w:t>е - Национальный Банк) реестр обществ с указанием его наименования и места нахождения;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5" w:anchor="sub_id=66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12-1) разрабатывает и утверждает типовую форму </w:t>
      </w:r>
      <w:hyperlink r:id="rId66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</w:t>
      </w:r>
      <w:hyperlink r:id="rId67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и условиях частичного возмещения страховых выплат;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68" w:history="1">
        <w:r>
          <w:rPr>
            <w:rStyle w:val="a4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</w:t>
      </w:r>
      <w:r>
        <w:rPr>
          <w:rStyle w:val="s0"/>
        </w:rPr>
        <w:t>ванию, на один гектар посевной площади;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12-3) разрабатывает и утверждает </w:t>
      </w:r>
      <w:hyperlink r:id="rId6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</w:t>
      </w:r>
      <w:r>
        <w:rPr>
          <w:rStyle w:val="s0"/>
        </w:rPr>
        <w:t>азмер оплаты услуг агента;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12-4) разрабатывает и утверждает по представлению уполномоченного государственного органа в области охраны окружающей среды и уполномоченного органа в сфере гражданской защиты </w:t>
      </w:r>
      <w:hyperlink r:id="rId70" w:anchor="sub_id=100" w:history="1">
        <w:r>
          <w:rPr>
            <w:rStyle w:val="a4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12-5) разрабатывает и утверждает </w:t>
      </w:r>
      <w:hyperlink r:id="rId7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воздействию неблагоприятного природного явления, и </w:t>
      </w:r>
      <w:hyperlink r:id="rId72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акта обследования;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12-6) разрабатывает и утверждает </w:t>
      </w:r>
      <w:hyperlink r:id="rId73" w:history="1">
        <w:r>
          <w:rPr>
            <w:rStyle w:val="a4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</w:t>
      </w:r>
      <w:r>
        <w:rPr>
          <w:rStyle w:val="s0"/>
        </w:rPr>
        <w:t>ного органа в сфере гражданской защиты, подтверждающей факт неблагоприятного природного явления;</w:t>
      </w:r>
    </w:p>
    <w:p w:rsidR="00000000" w:rsidRDefault="001E0EBA">
      <w:pPr>
        <w:jc w:val="both"/>
      </w:pPr>
      <w:r>
        <w:rPr>
          <w:rStyle w:val="s3"/>
        </w:rPr>
        <w:t xml:space="preserve">Пункт дополнен подпунктом 12-7 в соответствии с </w:t>
      </w:r>
      <w:hyperlink r:id="rId74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</w:t>
      </w:r>
    </w:p>
    <w:p w:rsidR="00000000" w:rsidRDefault="001E0EBA">
      <w:pPr>
        <w:ind w:firstLine="397"/>
        <w:jc w:val="both"/>
      </w:pPr>
      <w:r>
        <w:rPr>
          <w:rStyle w:val="s0"/>
        </w:rPr>
        <w:t xml:space="preserve">12-7) разрабатывает и утверждает </w:t>
      </w:r>
      <w:hyperlink r:id="rId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страхователем, страховщиком, агентом и обществом информации и документов, необходимых для осуществления местным и</w:t>
      </w:r>
      <w:r>
        <w:rPr>
          <w:rStyle w:val="s0"/>
        </w:rPr>
        <w:t>сполнительным органом области, города республиканского значения и столицы контрольных функций;</w:t>
      </w:r>
    </w:p>
    <w:p w:rsidR="00000000" w:rsidRDefault="001E0EBA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6" w:anchor="sub_id=89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</w:t>
      </w:r>
      <w:r>
        <w:rPr>
          <w:rStyle w:val="s3"/>
        </w:rPr>
        <w:t xml:space="preserve">V (введены в действие по истечении трех месяцев после его первого официального </w:t>
      </w:r>
      <w:hyperlink r:id="rId77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</w:t>
      </w:r>
      <w:r>
        <w:rPr>
          <w:rStyle w:val="s0"/>
        </w:rPr>
        <w:t>захстан, актами Президента Республики Казахстан и Правительства Республики Казахстан.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8" w:anchor="sub_id=66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E0EBA">
      <w:pPr>
        <w:ind w:firstLine="400"/>
        <w:jc w:val="both"/>
      </w:pPr>
      <w:r>
        <w:rPr>
          <w:rStyle w:val="s0"/>
        </w:rPr>
        <w:t>2-1. Местный исполнительный орган области, города республиканского значения и столицы:</w:t>
      </w:r>
    </w:p>
    <w:p w:rsidR="00000000" w:rsidRDefault="001E0EBA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1E0EBA">
      <w:pPr>
        <w:ind w:firstLine="400"/>
        <w:jc w:val="both"/>
      </w:pPr>
      <w:r>
        <w:rPr>
          <w:rStyle w:val="s0"/>
        </w:rPr>
        <w:t>2) осуществляет контроль за деятельностью агента</w:t>
      </w:r>
      <w:r>
        <w:rPr>
          <w:rStyle w:val="s0"/>
        </w:rPr>
        <w:t>, общества, соблюдением ими законодательства Республики Казахстан об обязательном страховании в растениеводстве;</w:t>
      </w:r>
    </w:p>
    <w:p w:rsidR="00000000" w:rsidRDefault="001E0EBA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страхования страхователями и несоблюдении обществом требований законод</w:t>
      </w:r>
      <w:r>
        <w:rPr>
          <w:rStyle w:val="s0"/>
        </w:rPr>
        <w:t>ательства Республики Казахстан о взаимном страховании и настоящего Закона;</w:t>
      </w:r>
    </w:p>
    <w:p w:rsidR="00000000" w:rsidRDefault="001E0EBA">
      <w:pPr>
        <w:ind w:firstLine="400"/>
        <w:jc w:val="both"/>
      </w:pPr>
      <w:r>
        <w:rPr>
          <w:rStyle w:val="s0"/>
        </w:rPr>
        <w:t>4)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1E0EBA">
      <w:pPr>
        <w:ind w:firstLine="397"/>
        <w:jc w:val="both"/>
      </w:pPr>
      <w:r>
        <w:rPr>
          <w:rStyle w:val="s0"/>
        </w:rPr>
        <w:t>5) исключен в соответст</w:t>
      </w:r>
      <w:r>
        <w:rPr>
          <w:rStyle w:val="s0"/>
        </w:rPr>
        <w:t xml:space="preserve">вии с </w:t>
      </w:r>
      <w:hyperlink r:id="rId79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0" w:anchor="sub_id=50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jc w:val="both"/>
      </w:pPr>
      <w:r>
        <w:rPr>
          <w:rStyle w:val="s3"/>
        </w:rPr>
        <w:t xml:space="preserve">Пункт 3 изложен в редакции </w:t>
      </w:r>
      <w:hyperlink r:id="rId81" w:anchor="sub_id=32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82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Местный исполнительный орган района (города областного значения):</w:t>
      </w:r>
    </w:p>
    <w:p w:rsidR="00000000" w:rsidRDefault="001E0EBA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1E0EB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4" w:anchor="sub_id=5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</w:t>
      </w:r>
      <w:r>
        <w:rPr>
          <w:rStyle w:val="s3"/>
        </w:rPr>
        <w:t>IV (</w:t>
      </w:r>
      <w:hyperlink r:id="rId86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</w:t>
      </w:r>
      <w:r>
        <w:rPr>
          <w:rStyle w:val="s0"/>
        </w:rPr>
        <w:t>ой местным исполнительным органом области, города республиканского значения и столицы;</w:t>
      </w:r>
    </w:p>
    <w:p w:rsidR="00000000" w:rsidRDefault="001E0EBA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8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1E0EBA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пределяет оптимальные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1E0EBA">
      <w:pPr>
        <w:jc w:val="both"/>
      </w:pPr>
      <w:r>
        <w:rPr>
          <w:rStyle w:val="s3"/>
        </w:rPr>
        <w:t>Пункт дополнен подпунктом 3-1 в со</w:t>
      </w:r>
      <w:r>
        <w:rPr>
          <w:rStyle w:val="s3"/>
        </w:rPr>
        <w:t xml:space="preserve">ответствии с </w:t>
      </w:r>
      <w:hyperlink r:id="rId90" w:anchor="sub_id=1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91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92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растениевод</w:t>
      </w:r>
      <w:r>
        <w:rPr>
          <w:rStyle w:val="s0"/>
        </w:rPr>
        <w:t>ства, подлежащих страхованию в текущем году;</w:t>
      </w:r>
    </w:p>
    <w:p w:rsidR="00000000" w:rsidRDefault="001E0EBA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9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94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1E0EB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5" w:anchor="sub_id=89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</w:t>
      </w:r>
      <w:r>
        <w:rPr>
          <w:rStyle w:val="s3"/>
        </w:rPr>
        <w:t xml:space="preserve"> № 452-IV (введены в действие по истечении трех месяцев после его первого официального </w:t>
      </w:r>
      <w:hyperlink r:id="rId96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</w:t>
      </w:r>
      <w:r>
        <w:rPr>
          <w:rStyle w:val="s0"/>
        </w:rPr>
        <w:t>емые на местные исполнительные органы законодательством Республики Казахстан.</w:t>
      </w:r>
    </w:p>
    <w:p w:rsidR="00000000" w:rsidRDefault="001E0E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3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8" w:anchor="sub_id=5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99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7" w:name="SUB5010000"/>
      <w:bookmarkEnd w:id="7"/>
      <w:r>
        <w:rPr>
          <w:rStyle w:val="s3"/>
        </w:rPr>
        <w:t xml:space="preserve">Закон дополнен статьей 5-1 в соответствии с </w:t>
      </w:r>
      <w:hyperlink r:id="rId100" w:anchor="sub_id=5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</w:t>
      </w:r>
      <w:r>
        <w:rPr>
          <w:rStyle w:val="s3"/>
        </w:rPr>
        <w:t xml:space="preserve">ния в соответствии с </w:t>
      </w:r>
      <w:hyperlink r:id="rId10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2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4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4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48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665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29.09.14 г. № 239-V (</w:t>
      </w:r>
      <w:hyperlink r:id="rId10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</w:t>
      </w:r>
      <w:r>
        <w:rPr>
          <w:rStyle w:val="s3"/>
        </w:rPr>
        <w:t xml:space="preserve"> в действие с 1 января 2016 г.) (</w:t>
      </w:r>
      <w:hyperlink r:id="rId11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5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2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1E0EBA">
      <w:pPr>
        <w:ind w:firstLine="400"/>
        <w:jc w:val="both"/>
      </w:pPr>
      <w:r>
        <w:rPr>
          <w:rStyle w:val="s0"/>
        </w:rPr>
        <w:t>Местный исполнительный орган области, гор</w:t>
      </w:r>
      <w:r>
        <w:rPr>
          <w:rStyle w:val="s0"/>
        </w:rPr>
        <w:t>ода республиканского значения и столицы в целях осуществления государственного контроля:</w:t>
      </w:r>
    </w:p>
    <w:p w:rsidR="00000000" w:rsidRDefault="001E0EBA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</w:t>
      </w:r>
      <w:r>
        <w:rPr>
          <w:rStyle w:val="s0"/>
        </w:rPr>
        <w:t>дства на соответствующей территории;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3" w:anchor="sub_id=17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14" w:anchor="sub_id=5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5" w:anchor="sub_id=4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6" w:anchor="sub_id=5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1E0EBA">
      <w:pPr>
        <w:jc w:val="both"/>
      </w:pPr>
      <w:r>
        <w:rPr>
          <w:rStyle w:val="s3"/>
        </w:rPr>
        <w:t xml:space="preserve">Подпункт 4 изложен в редакции </w:t>
      </w:r>
      <w:hyperlink r:id="rId117" w:anchor="sub_id=56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18" w:anchor="sub_id=5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11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об административных правонарушениях.</w:t>
      </w:r>
    </w:p>
    <w:p w:rsidR="00000000" w:rsidRDefault="001E0EBA">
      <w:pPr>
        <w:ind w:firstLine="397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профилактического контроля.</w:t>
      </w:r>
    </w:p>
    <w:p w:rsidR="00000000" w:rsidRDefault="001E0EBA">
      <w:pPr>
        <w:ind w:firstLine="397"/>
        <w:jc w:val="both"/>
      </w:pPr>
      <w:r>
        <w:rPr>
          <w:rStyle w:val="s0"/>
        </w:rPr>
        <w:t xml:space="preserve">Проверка и профилактический контроль осуществляются в соответствии с </w:t>
      </w:r>
      <w:hyperlink r:id="rId12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p w:rsidR="00000000" w:rsidRDefault="001E0EBA">
      <w:pPr>
        <w:jc w:val="both"/>
      </w:pPr>
      <w:bookmarkStart w:id="8" w:name="SUB5020000"/>
      <w:bookmarkEnd w:id="8"/>
      <w:r>
        <w:rPr>
          <w:rStyle w:val="s3"/>
        </w:rPr>
        <w:t xml:space="preserve">Закон дополнен статьей 5-2 в соответствии с </w:t>
      </w:r>
      <w:hyperlink r:id="rId121" w:anchor="sub_id=1505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1E0EBA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</w:t>
      </w:r>
      <w:r>
        <w:rPr>
          <w:rStyle w:val="s0"/>
        </w:rPr>
        <w:t>ахстан, регулирующими их деятельность.</w:t>
      </w:r>
    </w:p>
    <w:p w:rsidR="00000000" w:rsidRDefault="001E0EBA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1E0EBA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</w:t>
      </w:r>
      <w:r>
        <w:rPr>
          <w:rStyle w:val="s0"/>
        </w:rPr>
        <w:t>трахованию у страховщика.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2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3" w:anchor="sub_id=502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страховщиками перед </w:t>
      </w:r>
      <w:r>
        <w:rPr>
          <w:rStyle w:val="s0"/>
        </w:rPr>
        <w:t>другими, ущемление прав и законных интересов страхователей.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9" w:name="SUB5030000"/>
      <w:bookmarkEnd w:id="9"/>
      <w:r>
        <w:rPr>
          <w:rStyle w:val="s3"/>
        </w:rPr>
        <w:t xml:space="preserve">Закон дополнен статьей 5-3 в соответствии с </w:t>
      </w:r>
      <w:hyperlink r:id="rId124" w:anchor="sub_id=22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5-3. Информационное взаимо</w:t>
      </w:r>
      <w:r>
        <w:rPr>
          <w:rStyle w:val="s1"/>
        </w:rPr>
        <w:t>действие</w:t>
      </w:r>
    </w:p>
    <w:p w:rsidR="00000000" w:rsidRDefault="001E0EBA">
      <w:pPr>
        <w:ind w:firstLine="400"/>
        <w:jc w:val="both"/>
      </w:pPr>
      <w:r>
        <w:rPr>
          <w:rStyle w:val="s0"/>
        </w:rPr>
        <w:t>Местные исполнительные органы, уполномоченный государственный орган в области растениеводства, иные государственные органы и организации, располагающие информацией о неблагоприятных природных явлениях и их последствиях, обязаны предоставить данную</w:t>
      </w:r>
      <w:r>
        <w:rPr>
          <w:rStyle w:val="s0"/>
        </w:rPr>
        <w:t xml:space="preserve"> информацию страховщику и страховому омбудсману при их обращении.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10" w:name="SUB60000"/>
      <w:bookmarkEnd w:id="10"/>
      <w:r>
        <w:rPr>
          <w:rStyle w:val="s3"/>
        </w:rPr>
        <w:t xml:space="preserve">В статью 6 внесены изменения в соответствии с </w:t>
      </w:r>
      <w:hyperlink r:id="rId125" w:anchor="sub_id=170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6" w:anchor="sub_id=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1E0EBA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</w:t>
      </w:r>
      <w:r>
        <w:t xml:space="preserve"> гибель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1E0EBA">
      <w:pPr>
        <w:jc w:val="both"/>
      </w:pPr>
      <w:bookmarkStart w:id="11" w:name="SUB70000"/>
      <w:bookmarkEnd w:id="11"/>
      <w:r>
        <w:rPr>
          <w:rStyle w:val="s3"/>
        </w:rPr>
        <w:t xml:space="preserve">В статью 7 внесены изменения в соответствии с </w:t>
      </w:r>
      <w:hyperlink r:id="rId12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</w:t>
      </w:r>
      <w:r>
        <w:t xml:space="preserve">ии растениеводства </w:t>
      </w:r>
      <w:r>
        <w:rPr>
          <w:rStyle w:val="s0"/>
        </w:rPr>
        <w:t xml:space="preserve">в соответствии с </w:t>
      </w:r>
      <w:hyperlink r:id="rId131" w:history="1">
        <w:r>
          <w:rPr>
            <w:rStyle w:val="a4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</w:t>
      </w:r>
      <w:r>
        <w:t xml:space="preserve">ства. </w:t>
      </w:r>
    </w:p>
    <w:p w:rsidR="00000000" w:rsidRDefault="001E0EBA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1E0EBA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1E0EBA">
      <w:pPr>
        <w:ind w:firstLine="400"/>
        <w:jc w:val="both"/>
      </w:pPr>
      <w:r>
        <w:t xml:space="preserve">2) упрощенной агротехнологии; </w:t>
      </w:r>
    </w:p>
    <w:p w:rsidR="00000000" w:rsidRDefault="001E0EB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70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5" w:anchor="sub_id=7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3) по трем видам затрат: </w:t>
      </w:r>
    </w:p>
    <w:p w:rsidR="00000000" w:rsidRDefault="001E0EBA">
      <w:pPr>
        <w:ind w:firstLine="400"/>
        <w:jc w:val="both"/>
      </w:pPr>
      <w:r>
        <w:t xml:space="preserve">горюче-смазочным материалам; </w:t>
      </w:r>
    </w:p>
    <w:p w:rsidR="00000000" w:rsidRDefault="001E0EBA">
      <w:pPr>
        <w:ind w:firstLine="400"/>
        <w:jc w:val="both"/>
      </w:pPr>
      <w:r>
        <w:t xml:space="preserve">семенам; </w:t>
      </w:r>
    </w:p>
    <w:p w:rsidR="00000000" w:rsidRDefault="001E0EBA">
      <w:pPr>
        <w:spacing w:after="240"/>
        <w:ind w:firstLine="400"/>
        <w:jc w:val="both"/>
      </w:pPr>
      <w:r>
        <w:t>заработной плате.</w:t>
      </w:r>
    </w:p>
    <w:p w:rsidR="00000000" w:rsidRDefault="001E0EBA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Определение разм</w:t>
      </w:r>
      <w:r>
        <w:rPr>
          <w:rStyle w:val="s1"/>
        </w:rPr>
        <w:t xml:space="preserve">ера страховой премии и порядок ее уплаты 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17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7" w:anchor="sub_id=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</w:t>
      </w:r>
      <w:r>
        <w:t xml:space="preserve"> умноженного на соответствующую страховую сумму. </w:t>
      </w:r>
    </w:p>
    <w:p w:rsidR="00000000" w:rsidRDefault="001E0EBA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</w:t>
      </w:r>
      <w:r>
        <w:rPr>
          <w:rStyle w:val="s0"/>
        </w:rPr>
        <w:t xml:space="preserve"> учетом государственного субсидирования страховых выплат</w:t>
      </w:r>
    </w:p>
    <w:p w:rsidR="00000000" w:rsidRDefault="001E0EBA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38" w:anchor="sub_id=1708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9" w:anchor="sub_id=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1E0EBA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E0EB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E0EBA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1E0EBA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1E0EBA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0EBA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p w:rsidR="00000000" w:rsidRDefault="001E0EBA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1E0EBA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1E0EBA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1E0EBA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1E0EB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1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3. Страховая премия по обязательному страхованию в растениеводстве уплачивается страхователем страховщику единовремен</w:t>
      </w:r>
      <w:r>
        <w:t xml:space="preserve">но или </w:t>
      </w:r>
      <w:r>
        <w:rPr>
          <w:rStyle w:val="s0"/>
        </w:rPr>
        <w:t xml:space="preserve">по согласованию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1E0EBA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</w:t>
      </w:r>
      <w:r>
        <w:t xml:space="preserve">трахования, договор обязательного страхования считается незаключенным. </w:t>
      </w:r>
    </w:p>
    <w:p w:rsidR="00000000" w:rsidRDefault="001E0EBA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</w:t>
      </w:r>
      <w:r>
        <w:t xml:space="preserve">тить страховщику неустойку в порядке и размере, установленных гражданским </w:t>
      </w:r>
      <w:hyperlink r:id="rId142" w:anchor="sub_id=35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E0EBA">
      <w:pPr>
        <w:spacing w:after="240"/>
        <w:ind w:firstLine="400"/>
        <w:jc w:val="both"/>
      </w:pPr>
      <w:r>
        <w:t>Если страховой случай наступил до уплаты очередной страхо</w:t>
      </w:r>
      <w:r>
        <w:t>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1E0EBA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1E0EBA">
      <w:pPr>
        <w:ind w:firstLine="400"/>
        <w:jc w:val="both"/>
      </w:pPr>
      <w:r>
        <w:t xml:space="preserve">1. Страховая выплата осуществляется в размере </w:t>
      </w:r>
      <w:r>
        <w:t xml:space="preserve">убытка страхователя в пределах страховой суммы без применения франшизы. </w:t>
      </w:r>
    </w:p>
    <w:p w:rsidR="00000000" w:rsidRDefault="001E0EBA">
      <w:pPr>
        <w:ind w:firstLine="400"/>
        <w:jc w:val="both"/>
      </w:pPr>
      <w:r>
        <w:t xml:space="preserve">Установление страховщиком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1E0EBA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Законами РК от 07.07.06 г. </w:t>
      </w:r>
      <w:hyperlink r:id="rId143" w:anchor="sub_id=15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144" w:anchor="sub_id=9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от 07.05.07 г. </w:t>
      </w:r>
      <w:hyperlink r:id="rId145" w:anchor="sub_id=1509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14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7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8" w:anchor="sub_id=9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0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6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2" w:anchor="sub_id=9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одного гектара производс</w:t>
      </w:r>
      <w:r>
        <w:t xml:space="preserve">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1E0EBA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53" w:anchor="sub_id=100" w:history="1">
        <w:r>
          <w:rPr>
            <w:rStyle w:val="a4"/>
          </w:rPr>
          <w:t>комиссией</w:t>
        </w:r>
      </w:hyperlink>
      <w:r>
        <w:t>, которую обязан создать по заявлению страхователя местный исполнительны</w:t>
      </w:r>
      <w:r>
        <w:t xml:space="preserve">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1E0EBA">
      <w:pPr>
        <w:ind w:firstLine="400"/>
        <w:jc w:val="both"/>
      </w:pPr>
      <w:r>
        <w:rPr>
          <w:rStyle w:val="s0"/>
        </w:rPr>
        <w:t>В состав комиссии входят представители местного исполнительного органа области, города республиканского значения и столицы, местного исполните</w:t>
      </w:r>
      <w:r>
        <w:rPr>
          <w:rStyle w:val="s0"/>
        </w:rPr>
        <w:t>льного органа района (города областного значения), агента, страховщика или общества и страхователя.</w:t>
      </w:r>
    </w:p>
    <w:p w:rsidR="00000000" w:rsidRDefault="001E0EBA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определения площадей гибели посевов, утвержденной уполномоченным государственным о</w:t>
      </w:r>
      <w:r>
        <w:rPr>
          <w:rStyle w:val="s0"/>
        </w:rPr>
        <w:t>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54" w:history="1">
        <w:r>
          <w:rPr>
            <w:rStyle w:val="a4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</w:t>
      </w:r>
      <w:r>
        <w:rPr>
          <w:rStyle w:val="s0"/>
        </w:rPr>
        <w:t>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</w:t>
      </w:r>
      <w:r>
        <w:rPr>
          <w:rStyle w:val="s0"/>
        </w:rPr>
        <w:t>ту обследования. Акт обследования считается принятым при наличии двух третей подписей членов комиссии.</w:t>
      </w:r>
    </w:p>
    <w:p w:rsidR="00000000" w:rsidRDefault="001E0EBA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</w:t>
      </w:r>
      <w:r>
        <w:rPr>
          <w:rStyle w:val="s0"/>
        </w:rPr>
        <w:t>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</w:t>
      </w:r>
      <w:r>
        <w:rPr>
          <w:rStyle w:val="s0"/>
        </w:rPr>
        <w:t>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1E0EBA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</w:t>
      </w:r>
      <w:r>
        <w:t xml:space="preserve">учение которого повлияли неблагоприятные природные явления. </w:t>
      </w:r>
    </w:p>
    <w:p w:rsidR="00000000" w:rsidRDefault="001E0E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6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158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</w:t>
      </w:r>
      <w:r>
        <w:t xml:space="preserve">ения. </w:t>
      </w:r>
    </w:p>
    <w:p w:rsidR="00000000" w:rsidRDefault="001E0EBA">
      <w:pPr>
        <w:ind w:firstLine="400"/>
        <w:jc w:val="both"/>
      </w:pPr>
      <w:r>
        <w:t xml:space="preserve">Оценочный доход по заявлению страхователя или его представителя определяет страховщик. При несогласии оценочный доход определяется оценщиком. При несогласии с результатами оценки стороны вправе доказывать иное. </w:t>
      </w:r>
    </w:p>
    <w:p w:rsidR="00000000" w:rsidRDefault="001E0EBA">
      <w:pPr>
        <w:ind w:firstLine="400"/>
        <w:jc w:val="both"/>
      </w:pPr>
      <w:r>
        <w:rPr>
          <w:rStyle w:val="s0"/>
        </w:rPr>
        <w:t>В случае полной гибели посевов опреде</w:t>
      </w:r>
      <w:r>
        <w:rPr>
          <w:rStyle w:val="s0"/>
        </w:rPr>
        <w:t>ление оценочного дохода страховщиком не производится.</w:t>
      </w:r>
    </w:p>
    <w:p w:rsidR="00000000" w:rsidRDefault="001E0EB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0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1E0EBA">
      <w:pPr>
        <w:ind w:firstLine="400"/>
        <w:jc w:val="both"/>
      </w:pPr>
      <w:r>
        <w:t>При этом доход рас</w:t>
      </w:r>
      <w:r>
        <w:t xml:space="preserve">считывается в следующем порядке: </w:t>
      </w:r>
    </w:p>
    <w:p w:rsidR="00000000" w:rsidRDefault="001E0EBA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1E0EBA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1E0EBA">
      <w:pPr>
        <w:ind w:firstLine="400"/>
        <w:jc w:val="both"/>
      </w:pPr>
      <w:r>
        <w:t>3) в соответствии с пунктом 3 настоящей ста</w:t>
      </w:r>
      <w:r>
        <w:t xml:space="preserve">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1E0EB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1" w:anchor="sub_id=15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2" w:anchor="sub_id=906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7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164" w:anchor="sub_id=906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страхователю в полном объеме в течение десяти р</w:t>
      </w:r>
      <w:r>
        <w:rPr>
          <w:rStyle w:val="s0"/>
        </w:rPr>
        <w:t xml:space="preserve">абочих дней с момента получения страховщиком документов, предусмотренных </w:t>
      </w:r>
      <w:hyperlink w:anchor="sub100200" w:history="1">
        <w:r>
          <w:rPr>
            <w:rStyle w:val="a4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65" w:anchor="sub_id=18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66" w:anchor="sub_id=907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p w:rsidR="00000000" w:rsidRDefault="001E0EBA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1E0EBA">
      <w:pPr>
        <w:ind w:firstLine="400"/>
        <w:jc w:val="both"/>
      </w:pPr>
      <w:r>
        <w:t>1. Требование о страховой выплате к страховщику предъявляется</w:t>
      </w:r>
      <w:r>
        <w:t xml:space="preserve">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1E0EBA">
      <w:pPr>
        <w:jc w:val="both"/>
      </w:pPr>
      <w:bookmarkStart w:id="15" w:name="SUB100200"/>
      <w:bookmarkEnd w:id="15"/>
      <w:r>
        <w:rPr>
          <w:rStyle w:val="s3"/>
        </w:rPr>
        <w:t xml:space="preserve">В пункт 2 внесены изменения в соответствии с </w:t>
      </w:r>
      <w:hyperlink r:id="rId167" w:anchor="sub_id=5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</w:t>
      </w:r>
      <w:r>
        <w:rPr>
          <w:rStyle w:val="s3"/>
        </w:rPr>
        <w:t xml:space="preserve">.06 г. № 125-III; изложен в редакции </w:t>
      </w:r>
      <w:hyperlink r:id="rId16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170" w:anchor="sub_id=1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1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17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К заявлению о страховой выплате прилагаются следующие документы:</w:t>
      </w:r>
    </w:p>
    <w:p w:rsidR="00000000" w:rsidRDefault="001E0EBA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1E0EBA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1E0EBA">
      <w:pPr>
        <w:ind w:firstLine="400"/>
        <w:jc w:val="both"/>
      </w:pPr>
      <w:hyperlink r:id="rId174" w:history="1">
        <w:r>
          <w:rPr>
            <w:rStyle w:val="a4"/>
          </w:rPr>
          <w:t>справка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1E0EBA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</w:t>
      </w:r>
      <w:r>
        <w:rPr>
          <w:rStyle w:val="s0"/>
        </w:rPr>
        <w:t>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1E0EBA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</w:t>
      </w:r>
      <w:r>
        <w:rPr>
          <w:rStyle w:val="s0"/>
        </w:rPr>
        <w:t>ния, а в случае их отсутствия — отчет оценщика об оценке дохода при частичной гибели посевов.</w:t>
      </w:r>
    </w:p>
    <w:p w:rsidR="00000000" w:rsidRDefault="001E0EBA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1E0EBA">
      <w:pPr>
        <w:jc w:val="both"/>
      </w:pPr>
      <w:r>
        <w:rPr>
          <w:rStyle w:val="s3"/>
        </w:rPr>
        <w:t xml:space="preserve">Пункт 3 изложен в редакции </w:t>
      </w:r>
      <w:hyperlink r:id="rId175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6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</w:t>
      </w:r>
      <w:r>
        <w:rPr>
          <w:rStyle w:val="s0"/>
        </w:rPr>
        <w:t>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страховщика.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16" w:name="SUB110000"/>
      <w:bookmarkEnd w:id="16"/>
      <w:r>
        <w:rPr>
          <w:rStyle w:val="s3"/>
        </w:rPr>
        <w:t xml:space="preserve">В статью 11 внесены изменения в соответствии с </w:t>
      </w:r>
      <w:hyperlink r:id="rId177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11. Основания освобождения страховщика от осуществления страхов</w:t>
      </w:r>
      <w:r>
        <w:rPr>
          <w:rStyle w:val="s1"/>
        </w:rPr>
        <w:t xml:space="preserve">ой выплаты </w:t>
      </w:r>
    </w:p>
    <w:p w:rsidR="00000000" w:rsidRDefault="001E0EBA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1E0EBA">
      <w:pPr>
        <w:ind w:firstLine="400"/>
        <w:jc w:val="both"/>
      </w:pPr>
      <w:r>
        <w:t>умышленных действий страхователя, направленных на возникновение страхового случая либо способствующих его наступ</w:t>
      </w:r>
      <w:r>
        <w:t xml:space="preserve">лению, за исключением действий, совершенных в состоянии необходимой обороны и крайней необходимости; </w:t>
      </w:r>
    </w:p>
    <w:p w:rsidR="00000000" w:rsidRDefault="001E0EBA">
      <w:pPr>
        <w:ind w:firstLine="400"/>
        <w:jc w:val="both"/>
      </w:pPr>
      <w:r>
        <w:t>действий страхователя, признанных в порядке, установленном законодательными актами Республики Казахстан, умышленными уголовными или административными прав</w:t>
      </w:r>
      <w:r>
        <w:t>онарушениями, находящимися в причинной связи со страховым случаем.</w:t>
      </w:r>
    </w:p>
    <w:p w:rsidR="00000000" w:rsidRDefault="001E0EBA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1E0EBA">
      <w:pPr>
        <w:ind w:firstLine="400"/>
        <w:jc w:val="both"/>
      </w:pPr>
      <w:r>
        <w:t>сообщение страхователем страховщику заведомо ложных сведений об объекте страхования, стра</w:t>
      </w:r>
      <w:r>
        <w:t xml:space="preserve">ховом риске, страховом случае и его последствиях; </w:t>
      </w:r>
    </w:p>
    <w:p w:rsidR="00000000" w:rsidRDefault="001E0EBA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1E0EBA">
      <w:pPr>
        <w:ind w:firstLine="400"/>
        <w:jc w:val="both"/>
      </w:pPr>
      <w:r>
        <w:t xml:space="preserve">воспрепятствование страхователем страховщику в расследовании обстоятельств наступления страхового случая и установлении </w:t>
      </w:r>
      <w:r>
        <w:t xml:space="preserve">размера причиненного им убытка; </w:t>
      </w:r>
    </w:p>
    <w:p w:rsidR="00000000" w:rsidRDefault="001E0EBA">
      <w:pPr>
        <w:ind w:firstLine="400"/>
        <w:jc w:val="both"/>
      </w:pPr>
      <w:r>
        <w:t xml:space="preserve">неуведомление страховщика о наступлении страхового случая, если не будет доказано, что страховщик своевременно узнал о наступлении страхового случая, либо отсутствие у страховщика сведений об этом не могло сказаться на его </w:t>
      </w:r>
      <w:r>
        <w:t xml:space="preserve">обязанности осуществить страховую выплату; </w:t>
      </w:r>
    </w:p>
    <w:p w:rsidR="00000000" w:rsidRDefault="001E0EBA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площадей, подвергшихся воздействию неблагоприятного природного явления, с нарушением</w:t>
      </w:r>
      <w:r>
        <w:t xml:space="preserve"> сроков, установленных абзацем шестым пункта 2 </w:t>
      </w:r>
      <w:hyperlink w:anchor="sub150200" w:history="1">
        <w:r>
          <w:rPr>
            <w:rStyle w:val="a4"/>
          </w:rPr>
          <w:t>статьи 15</w:t>
        </w:r>
      </w:hyperlink>
      <w:r>
        <w:t xml:space="preserve"> настоящего Закона; </w:t>
      </w:r>
    </w:p>
    <w:p w:rsidR="00000000" w:rsidRDefault="001E0EBA">
      <w:pPr>
        <w:ind w:firstLine="400"/>
        <w:jc w:val="both"/>
      </w:pPr>
      <w:r>
        <w:t xml:space="preserve">другие случаи, предусмотренные </w:t>
      </w:r>
      <w:hyperlink r:id="rId179" w:anchor="sub_id=8390000" w:history="1">
        <w:r>
          <w:rPr>
            <w:rStyle w:val="a4"/>
          </w:rPr>
          <w:t>гражданским законодательством</w:t>
        </w:r>
      </w:hyperlink>
      <w:r>
        <w:t xml:space="preserve"> Ре</w:t>
      </w:r>
      <w:r>
        <w:t xml:space="preserve">спублики Казахстан. </w:t>
      </w:r>
    </w:p>
    <w:p w:rsidR="00000000" w:rsidRDefault="001E0EBA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</w:t>
      </w:r>
      <w:r>
        <w:t xml:space="preserve">ренных пунктом 2 </w:t>
      </w:r>
      <w:hyperlink w:anchor="sub100200" w:history="1">
        <w:r>
          <w:rPr>
            <w:rStyle w:val="a4"/>
          </w:rPr>
          <w:t>статьи 10</w:t>
        </w:r>
      </w:hyperlink>
      <w:r>
        <w:t xml:space="preserve"> настоящего Закона. </w:t>
      </w:r>
    </w:p>
    <w:p w:rsidR="00000000" w:rsidRDefault="001E0E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0" w:anchor="sub_id=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1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397"/>
        <w:jc w:val="both"/>
      </w:pPr>
      <w:r>
        <w:rPr>
          <w:rStyle w:val="s0"/>
        </w:rPr>
        <w:t>4. Отказ страховщика произвести страховую выплату может быть обжалован страхователем в суде.</w:t>
      </w:r>
    </w:p>
    <w:p w:rsidR="00000000" w:rsidRDefault="001E0EBA">
      <w:pPr>
        <w:ind w:firstLine="397"/>
        <w:jc w:val="both"/>
      </w:pPr>
      <w:r>
        <w:rPr>
          <w:rStyle w:val="s0"/>
        </w:rPr>
        <w:t> </w:t>
      </w:r>
    </w:p>
    <w:p w:rsidR="00000000" w:rsidRDefault="001E0EBA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82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</w:t>
      </w:r>
      <w:r>
        <w:rPr>
          <w:rStyle w:val="s1"/>
        </w:rPr>
        <w:t>ениеводстве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4" w:anchor="sub_id=1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5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</w:t>
      </w:r>
      <w:r>
        <w:rPr>
          <w:rStyle w:val="s0"/>
        </w:rPr>
        <w:t>у органу в области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Средства, предусмотренные на оплату </w:t>
      </w:r>
      <w:r>
        <w:rPr>
          <w:rStyle w:val="s0"/>
        </w:rPr>
        <w:t>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1E0E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1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7" w:anchor="sub_id=12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7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9" w:anchor="sub_id=12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" w:anchor="sub_id=3612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91" w:anchor="sub_id=12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</w:t>
      </w:r>
      <w:r>
        <w:rPr>
          <w:rStyle w:val="s0"/>
        </w:rPr>
        <w:t>енным государственным органом в области растениеводства на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1E0EBA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</w:t>
      </w:r>
      <w:r>
        <w:rPr>
          <w:rStyle w:val="s0"/>
        </w:rPr>
        <w:t>а депозитах в Национальном Банке и в государственные ценные бумаги.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</w:t>
      </w:r>
      <w:r>
        <w:rPr>
          <w:rStyle w:val="s0"/>
        </w:rPr>
        <w:t>и доходов от размещения временно свободных средств на депозитах в Национальном Банке и в государственные ценные бумаги.</w:t>
      </w:r>
    </w:p>
    <w:p w:rsidR="00000000" w:rsidRDefault="001E0EBA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</w:t>
      </w:r>
      <w:r>
        <w:rPr>
          <w:rStyle w:val="s0"/>
        </w:rPr>
        <w:t>ые ценные бумаги, расходы на возмещение части страховой выплаты страховщикам и обществам.</w:t>
      </w:r>
    </w:p>
    <w:p w:rsidR="00000000" w:rsidRDefault="001E0EBA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</w:t>
      </w:r>
      <w:r>
        <w:rPr>
          <w:rStyle w:val="s0"/>
        </w:rPr>
        <w:t>стениеводства и соответственно в бюджет.</w:t>
      </w:r>
    </w:p>
    <w:p w:rsidR="00000000" w:rsidRDefault="001E0EBA">
      <w:r>
        <w:t> </w:t>
      </w:r>
    </w:p>
    <w:p w:rsidR="00000000" w:rsidRDefault="001E0EBA">
      <w:pPr>
        <w:jc w:val="both"/>
      </w:pPr>
      <w:bookmarkStart w:id="18" w:name="SUB130000"/>
      <w:bookmarkEnd w:id="18"/>
      <w:r>
        <w:rPr>
          <w:rStyle w:val="s3"/>
        </w:rPr>
        <w:t xml:space="preserve">Статья 13 изложена в редакции </w:t>
      </w:r>
      <w:hyperlink r:id="rId192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9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4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7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7" w:anchor="sub_id=13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</w:t>
      </w:r>
      <w:r>
        <w:rPr>
          <w:rStyle w:val="s0"/>
        </w:rPr>
        <w:t>ем документов, предусмотренных пунктом 2 настоящей статьи.</w:t>
      </w:r>
    </w:p>
    <w:p w:rsidR="00000000" w:rsidRDefault="001E0EBA">
      <w:pPr>
        <w:jc w:val="both"/>
      </w:pPr>
      <w:bookmarkStart w:id="19" w:name="SUB130200"/>
      <w:bookmarkEnd w:id="19"/>
      <w:r>
        <w:rPr>
          <w:rStyle w:val="s3"/>
        </w:rPr>
        <w:t xml:space="preserve">В пункт 2 внесены изменения в соответствии с </w:t>
      </w:r>
      <w:hyperlink r:id="rId198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5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0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1E0EBA">
      <w:pPr>
        <w:ind w:firstLine="400"/>
        <w:jc w:val="both"/>
      </w:pPr>
      <w:r>
        <w:rPr>
          <w:rStyle w:val="s0"/>
        </w:rPr>
        <w:t>нотариально засвидетельствованная копия договор</w:t>
      </w:r>
      <w:r>
        <w:rPr>
          <w:rStyle w:val="s0"/>
        </w:rPr>
        <w:t>а обязательного страхования в растениеводстве;</w:t>
      </w:r>
    </w:p>
    <w:p w:rsidR="00000000" w:rsidRDefault="001E0EBA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 или оригинал инкассового распоряжения);</w:t>
      </w:r>
    </w:p>
    <w:p w:rsidR="00000000" w:rsidRDefault="001E0EBA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</w:t>
      </w:r>
      <w:r>
        <w:rPr>
          <w:rStyle w:val="s0"/>
        </w:rPr>
        <w:t>да прилагается копия вступившего в силу решения суда;</w:t>
      </w:r>
    </w:p>
    <w:p w:rsidR="00000000" w:rsidRDefault="001E0EBA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В случае выявления несоответствия документов, предусмотренных частью первой пункта </w:t>
      </w:r>
      <w:r>
        <w:rPr>
          <w:rStyle w:val="s0"/>
        </w:rPr>
        <w:t>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</w:t>
      </w:r>
      <w:r>
        <w:rPr>
          <w:rStyle w:val="s0"/>
        </w:rPr>
        <w:t>ты исчисляется с момента повторного получения документов, но не может превышать семь рабочих дней.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02" w:anchor="sub_id=15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</w:t>
      </w:r>
      <w:r>
        <w:rPr>
          <w:rStyle w:val="s3"/>
        </w:rPr>
        <w:t>44-III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</w:t>
      </w:r>
      <w:hyperlink r:id="rId203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страховых выплат, заключаемого со страховщиком в соо</w:t>
      </w:r>
      <w:r>
        <w:rPr>
          <w:rStyle w:val="s0"/>
        </w:rPr>
        <w:t>тветствии с настоящим Законом.</w:t>
      </w:r>
    </w:p>
    <w:p w:rsidR="00000000" w:rsidRDefault="001E0EB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4" w:anchor="sub_id=15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5" w:anchor="sub_id=13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1E0EBA">
      <w:pPr>
        <w:jc w:val="both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206" w:anchor="sub_id=15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7" w:anchor="sub_id=13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1E0EBA">
      <w:pPr>
        <w:ind w:firstLine="400"/>
        <w:jc w:val="both"/>
      </w:pPr>
      <w:r>
        <w:rPr>
          <w:rStyle w:val="s1"/>
        </w:rPr>
        <w:t> </w:t>
      </w:r>
    </w:p>
    <w:p w:rsidR="00000000" w:rsidRDefault="001E0EBA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 xml:space="preserve">Статья 14. Права и обязанности страховщика 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208" w:anchor="sub_id=21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0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10" w:anchor="sub_id=1514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1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</w:t>
      </w:r>
      <w:r>
        <w:rPr>
          <w:rStyle w:val="s3"/>
        </w:rPr>
        <w:t>я 2018 г.) (</w:t>
      </w:r>
      <w:hyperlink r:id="rId21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1. Страховщик вправе: </w:t>
      </w:r>
    </w:p>
    <w:p w:rsidR="00000000" w:rsidRDefault="001E0EBA">
      <w:pPr>
        <w:ind w:firstLine="400"/>
        <w:jc w:val="both"/>
      </w:pPr>
      <w:r>
        <w:t>при наступлении страхового случая совместно со страхователем и оценщиком проводить работу по определению фактического и (</w:t>
      </w:r>
      <w:r>
        <w:t xml:space="preserve">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1E0EBA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1E0EBA">
      <w:pPr>
        <w:ind w:firstLine="400"/>
        <w:jc w:val="both"/>
      </w:pPr>
      <w:r>
        <w:t>использовать отчет об оценке оцен</w:t>
      </w:r>
      <w:r>
        <w:t xml:space="preserve">щика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1E0EBA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1E0EBA">
      <w:pPr>
        <w:ind w:firstLine="400"/>
        <w:jc w:val="both"/>
      </w:pPr>
      <w:r>
        <w:t>разрабатывать предложения по совершенствованию обязательного с</w:t>
      </w:r>
      <w:r>
        <w:t xml:space="preserve">трахования в растениеводстве и вносить их агенту; </w:t>
      </w:r>
    </w:p>
    <w:p w:rsidR="00000000" w:rsidRDefault="001E0EBA">
      <w:pPr>
        <w:ind w:firstLine="400"/>
        <w:jc w:val="both"/>
      </w:pPr>
      <w:r>
        <w:t xml:space="preserve">определить оценочный доход самостоятельно или с привлечением оценщика. </w:t>
      </w:r>
    </w:p>
    <w:p w:rsidR="00000000" w:rsidRDefault="001E0EBA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нарушения страхователем срока его заключения, предусмотренного пунк</w:t>
      </w:r>
      <w:r>
        <w:rPr>
          <w:rStyle w:val="s0"/>
        </w:rPr>
        <w:t xml:space="preserve">том 3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1E0E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1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16" w:anchor="sub_id=1514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1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1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7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3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3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2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2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2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2. Страховщик обязан: 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4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1E0EBA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</w:t>
      </w:r>
      <w:r>
        <w:t xml:space="preserve">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1E0EBA">
      <w:pPr>
        <w:ind w:firstLine="400"/>
        <w:jc w:val="both"/>
      </w:pPr>
      <w:r>
        <w:t>для получения возмещения части страховых выплат по страховым случаям, воз</w:t>
      </w:r>
      <w:r>
        <w:t xml:space="preserve">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>при условии заключения договора обязательного страхования со страхователем в срок, предусмотренный пункто</w:t>
      </w:r>
      <w:r>
        <w:rPr>
          <w:rStyle w:val="s0"/>
        </w:rPr>
        <w:t xml:space="preserve">м 3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1E0EBA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предоставлять ее агенту по его требованию; </w:t>
      </w:r>
    </w:p>
    <w:p w:rsidR="00000000" w:rsidRDefault="001E0EBA">
      <w:pPr>
        <w:ind w:firstLine="400"/>
        <w:jc w:val="both"/>
      </w:pPr>
      <w:r>
        <w:t>в порядке, предусмотренном типовым договором, заключенным м</w:t>
      </w:r>
      <w:r>
        <w:t xml:space="preserve">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1E0EBA">
      <w:pPr>
        <w:ind w:firstLine="400"/>
        <w:jc w:val="both"/>
      </w:pPr>
      <w:r>
        <w:t>ознакомить страхователя с правилами о</w:t>
      </w:r>
      <w:r>
        <w:t xml:space="preserve">бязательного страхования в растениеводстве; </w:t>
      </w:r>
    </w:p>
    <w:p w:rsidR="00000000" w:rsidRDefault="001E0EBA">
      <w:pPr>
        <w:ind w:firstLine="397"/>
        <w:jc w:val="both"/>
      </w:pPr>
      <w:r>
        <w:rPr>
          <w:rStyle w:val="s0"/>
        </w:rPr>
        <w:t>при получении от страхователя (выгодоприобретателя)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</w:t>
      </w:r>
      <w:r>
        <w:rPr>
          <w:rStyle w:val="s0"/>
        </w:rPr>
        <w:t>ние пяти рабочих дней;</w:t>
      </w:r>
    </w:p>
    <w:p w:rsidR="00000000" w:rsidRDefault="001E0EBA">
      <w:pPr>
        <w:ind w:firstLine="400"/>
        <w:jc w:val="both"/>
      </w:pPr>
      <w:r>
        <w:rPr>
          <w:rStyle w:val="s0"/>
        </w:rPr>
        <w:t>при получении от страхователя (выгодоприобретателя) заявления,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</w:t>
      </w:r>
      <w:r>
        <w:rPr>
          <w:rStyle w:val="s0"/>
        </w:rPr>
        <w:t>ия;</w:t>
      </w:r>
    </w:p>
    <w:p w:rsidR="00000000" w:rsidRDefault="001E0EBA">
      <w:pPr>
        <w:ind w:firstLine="400"/>
        <w:jc w:val="both"/>
      </w:pPr>
      <w:r>
        <w:t xml:space="preserve">обеспечить </w:t>
      </w:r>
      <w:hyperlink r:id="rId228" w:anchor="sub_id=8300000" w:history="1">
        <w:r>
          <w:rPr>
            <w:rStyle w:val="a4"/>
          </w:rPr>
          <w:t>тайну страхования</w:t>
        </w:r>
      </w:hyperlink>
      <w:r>
        <w:t xml:space="preserve">; </w:t>
      </w:r>
    </w:p>
    <w:p w:rsidR="00000000" w:rsidRDefault="001E0EBA">
      <w:pPr>
        <w:ind w:firstLine="400"/>
        <w:jc w:val="both"/>
      </w:pPr>
      <w:r>
        <w:t xml:space="preserve">оплатить услуги привлекаемого им оценщика; </w:t>
      </w:r>
    </w:p>
    <w:p w:rsidR="00000000" w:rsidRDefault="001E0EBA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</w:t>
      </w:r>
      <w:r>
        <w:rPr>
          <w:rStyle w:val="s0"/>
        </w:rPr>
        <w:t>й страховой выплаты и ее размера, в трехдневный срок со дня их вынесения;</w:t>
      </w:r>
    </w:p>
    <w:p w:rsidR="00000000" w:rsidRDefault="001E0EBA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</w:t>
      </w:r>
      <w:r>
        <w:rPr>
          <w:rStyle w:val="s0"/>
        </w:rPr>
        <w:t>й, подвергшихся воздействию неблагоприятных природных явлений.</w:t>
      </w:r>
    </w:p>
    <w:p w:rsidR="00000000" w:rsidRDefault="001E0EB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29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1E0EBA">
      <w:pPr>
        <w:ind w:firstLine="400"/>
        <w:jc w:val="both"/>
      </w:pPr>
      <w:r>
        <w:rPr>
          <w:rStyle w:val="s0"/>
        </w:rPr>
        <w:t>2-1. Страховщик не вправе пр</w:t>
      </w:r>
      <w:r>
        <w:rPr>
          <w:rStyle w:val="s0"/>
        </w:rPr>
        <w:t>едъявлять требования по соблюдению агротехнологии возделывания сельскохозяйственных культур.</w:t>
      </w:r>
    </w:p>
    <w:p w:rsidR="00000000" w:rsidRDefault="001E0EBA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30" w:anchor="sub_id=828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1E0EBA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 xml:space="preserve">Статья 15. Права и обязанности страхователя </w:t>
      </w:r>
    </w:p>
    <w:p w:rsidR="00000000" w:rsidRDefault="001E0E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1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3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1. Страхователь вправе: </w:t>
      </w:r>
    </w:p>
    <w:p w:rsidR="00000000" w:rsidRDefault="001E0EBA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1E0EBA">
      <w:pPr>
        <w:ind w:firstLine="400"/>
        <w:jc w:val="both"/>
      </w:pPr>
      <w:r>
        <w:t>требова</w:t>
      </w:r>
      <w:r>
        <w:t xml:space="preserve">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1E0EBA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1E0EBA">
      <w:pPr>
        <w:ind w:firstLine="397"/>
        <w:jc w:val="both"/>
      </w:pPr>
      <w:r>
        <w:rPr>
          <w:rStyle w:val="s0"/>
        </w:rPr>
        <w:t>обратиться к страховщику с учетом особенностей, предус</w:t>
      </w:r>
      <w:r>
        <w:rPr>
          <w:rStyle w:val="s0"/>
        </w:rPr>
        <w:t xml:space="preserve">мотренных </w:t>
      </w:r>
      <w:hyperlink w:anchor="sub17010000" w:history="1">
        <w:r>
          <w:rPr>
            <w:rStyle w:val="a4"/>
          </w:rPr>
          <w:t>статьей 17-1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страхования;</w:t>
      </w:r>
    </w:p>
    <w:p w:rsidR="00000000" w:rsidRDefault="001E0EBA">
      <w:pPr>
        <w:ind w:firstLine="400"/>
        <w:jc w:val="both"/>
      </w:pPr>
      <w:r>
        <w:rPr>
          <w:rStyle w:val="s0"/>
        </w:rPr>
        <w:t>направить заявление и прилагаемые документы страховому омбудсма</w:t>
      </w:r>
      <w:r>
        <w:rPr>
          <w:rStyle w:val="s0"/>
        </w:rPr>
        <w:t>ну (напрямую страховому омбудсману, в том числе через его интернет-ресурс, либо через страховщика, в том числе его филиал, представительство);</w:t>
      </w:r>
    </w:p>
    <w:p w:rsidR="00000000" w:rsidRDefault="001E0EBA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4"/>
          </w:rPr>
          <w:t>статье 7</w:t>
        </w:r>
      </w:hyperlink>
      <w:r>
        <w:t xml:space="preserve"> настоящего Закона, д</w:t>
      </w:r>
      <w:r>
        <w:t xml:space="preserve">ля исчисления страховой суммы при заключении договора обязательного страхования. </w:t>
      </w:r>
    </w:p>
    <w:p w:rsidR="00000000" w:rsidRDefault="001E0EBA">
      <w:pPr>
        <w:jc w:val="both"/>
      </w:pPr>
      <w:bookmarkStart w:id="22" w:name="SUB150200"/>
      <w:bookmarkEnd w:id="22"/>
      <w:r>
        <w:rPr>
          <w:rStyle w:val="s3"/>
        </w:rPr>
        <w:t xml:space="preserve">В пункт 2 внесены изменения в соответствии с </w:t>
      </w:r>
      <w:hyperlink r:id="rId233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3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3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3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2. Страхователь обязан: </w:t>
      </w:r>
    </w:p>
    <w:p w:rsidR="00000000" w:rsidRDefault="001E0EBA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4"/>
          </w:rPr>
          <w:t>статьи 17</w:t>
        </w:r>
      </w:hyperlink>
      <w:r>
        <w:t xml:space="preserve"> настоящего Закона; </w:t>
      </w:r>
    </w:p>
    <w:p w:rsidR="00000000" w:rsidRDefault="001E0EBA">
      <w:pPr>
        <w:ind w:firstLine="400"/>
        <w:jc w:val="both"/>
      </w:pPr>
      <w:r>
        <w:t>уплатить страховые премии</w:t>
      </w:r>
      <w:r>
        <w:t xml:space="preserve"> в размере, порядке и сроки, которые установлены договором обязательного страхования; </w:t>
      </w:r>
    </w:p>
    <w:p w:rsidR="00000000" w:rsidRDefault="001E0EBA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</w:t>
      </w:r>
      <w:r>
        <w:rPr>
          <w:rStyle w:val="s0"/>
        </w:rPr>
        <w:t>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</w:t>
      </w:r>
      <w:r>
        <w:rPr>
          <w:rStyle w:val="s0"/>
        </w:rPr>
        <w:t>ти выполнить указанные действия, он должен подтвердить это документально;</w:t>
      </w:r>
    </w:p>
    <w:p w:rsidR="00000000" w:rsidRDefault="001E0EBA">
      <w:pPr>
        <w:ind w:firstLine="400"/>
        <w:jc w:val="both"/>
      </w:pPr>
      <w:r>
        <w:t>обеспечить представителям агента, страховщика и оценщика условия для осмотра территории, на которой произошло неблагоприятное природное явление, не препятствовать их наблюдениям за с</w:t>
      </w:r>
      <w:r>
        <w:t xml:space="preserve">остоянием посевов и насаждений до завершения уборочных работ; </w:t>
      </w:r>
    </w:p>
    <w:p w:rsidR="00000000" w:rsidRDefault="001E0EBA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1E0EBA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кратковременном — в течение трех рабочих дней со дня его наступления;</w:t>
      </w:r>
    </w:p>
    <w:p w:rsidR="00000000" w:rsidRDefault="001E0EBA">
      <w:pPr>
        <w:ind w:firstLine="400"/>
        <w:jc w:val="both"/>
      </w:pPr>
      <w:r>
        <w:rPr>
          <w:rStyle w:val="s0"/>
        </w:rPr>
        <w:t xml:space="preserve">при долговременном — в течение десяти рабочих дней после обнаружения его воздействия на посевы при наличии </w:t>
      </w:r>
      <w:hyperlink r:id="rId239" w:history="1">
        <w:r>
          <w:rPr>
            <w:rStyle w:val="a4"/>
          </w:rPr>
          <w:t>справки</w:t>
        </w:r>
      </w:hyperlink>
      <w:r>
        <w:rPr>
          <w:rStyle w:val="s0"/>
        </w:rPr>
        <w:t xml:space="preserve"> </w:t>
      </w:r>
      <w:r>
        <w:rPr>
          <w:rStyle w:val="s0"/>
        </w:rPr>
        <w:t>органа гидрометеорологической службы и (или) уполномоченного органа в сфере гражданской защиты, подтверждающей факт такого явления в соответствии с их компетенцией;</w:t>
      </w:r>
    </w:p>
    <w:p w:rsidR="00000000" w:rsidRDefault="001E0EBA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1E0EBA">
      <w:pPr>
        <w:ind w:firstLine="400"/>
        <w:jc w:val="both"/>
      </w:pPr>
      <w:r>
        <w:t>принимать меры</w:t>
      </w:r>
      <w:r>
        <w:t xml:space="preserve"> к уменьшению убытков от страхового случая; </w:t>
      </w:r>
    </w:p>
    <w:p w:rsidR="00000000" w:rsidRDefault="001E0EBA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4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1E0EBA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240" w:anchor="sub_id=831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1E0EBA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Статья 16. Права и обяза</w:t>
      </w:r>
      <w:r>
        <w:rPr>
          <w:rStyle w:val="s1"/>
        </w:rPr>
        <w:t xml:space="preserve">нности агента </w:t>
      </w:r>
    </w:p>
    <w:p w:rsidR="00000000" w:rsidRDefault="001E0EBA">
      <w:pPr>
        <w:ind w:firstLine="400"/>
        <w:jc w:val="both"/>
      </w:pPr>
      <w:r>
        <w:t xml:space="preserve">1. Агент имеет право: </w:t>
      </w:r>
    </w:p>
    <w:p w:rsidR="00000000" w:rsidRDefault="001E0EBA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1E0EBA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1E0EBA">
      <w:pPr>
        <w:ind w:firstLine="400"/>
        <w:jc w:val="both"/>
      </w:pPr>
      <w:r>
        <w:t>запрашивать необходимую информацию у участников обязат</w:t>
      </w:r>
      <w:r>
        <w:t xml:space="preserve">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1E0EBA">
      <w:pPr>
        <w:jc w:val="both"/>
      </w:pPr>
      <w:bookmarkStart w:id="24" w:name="SUB160200"/>
      <w:bookmarkEnd w:id="24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241" w:anchor="sub_id=25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42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43" w:anchor="sub_id=1516" w:history="1">
        <w:r>
          <w:rPr>
            <w:rStyle w:val="a4"/>
            <w:b/>
            <w:bCs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44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71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46" w:anchor="sub_id=16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2. Агент обязан: </w:t>
      </w:r>
    </w:p>
    <w:p w:rsidR="00000000" w:rsidRDefault="001E0EBA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1E0EBA">
      <w:pPr>
        <w:ind w:firstLine="400"/>
        <w:jc w:val="both"/>
      </w:pPr>
      <w:r>
        <w:t>при наступлении неблагоприятн</w:t>
      </w:r>
      <w:r>
        <w:t xml:space="preserve">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размера площадей производства продукции растениеводства, подвергшихся воздейс</w:t>
      </w:r>
      <w:r>
        <w:t xml:space="preserve">твию неблагоприятных природных явлений; </w:t>
      </w:r>
    </w:p>
    <w:p w:rsidR="00000000" w:rsidRDefault="001E0EBA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настоящего Закона в разм</w:t>
      </w:r>
      <w:r>
        <w:t xml:space="preserve">ере, установленном настоящим Законом; </w:t>
      </w:r>
    </w:p>
    <w:p w:rsidR="00000000" w:rsidRDefault="001E0EBA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47" w:history="1">
        <w:r>
          <w:rPr>
            <w:rStyle w:val="a4"/>
          </w:rPr>
          <w:t>типовой формы</w:t>
        </w:r>
      </w:hyperlink>
      <w:r>
        <w:t xml:space="preserve"> </w:t>
      </w:r>
      <w:r>
        <w:t xml:space="preserve">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1E0EB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8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249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1E0EBA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25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51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52" w:anchor="sub_id=1516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53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>срок, установленн</w:t>
      </w:r>
      <w:r>
        <w:rPr>
          <w:rStyle w:val="s0"/>
        </w:rPr>
        <w:t xml:space="preserve">ый </w:t>
      </w:r>
      <w:hyperlink w:anchor="sub16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1E0EBA">
      <w:pPr>
        <w:jc w:val="both"/>
      </w:pPr>
      <w:r>
        <w:rPr>
          <w:rStyle w:val="s3"/>
        </w:rPr>
        <w:t>Пункт 5 и</w:t>
      </w:r>
      <w:r>
        <w:rPr>
          <w:rStyle w:val="s3"/>
        </w:rPr>
        <w:t xml:space="preserve">зложен в редакции </w:t>
      </w:r>
      <w:hyperlink r:id="rId254" w:anchor="sub_id=6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5. Контроль за деятель</w:t>
      </w:r>
      <w:r>
        <w:rPr>
          <w:rStyle w:val="s0"/>
        </w:rPr>
        <w:t>ностью агента осуществляют местные исполнительные органы областей, городов республиканского значения и столицы, уполномоченные государственные органы в соответствии с законодательством Республики Казахстан.</w:t>
      </w:r>
    </w:p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p w:rsidR="00000000" w:rsidRDefault="001E0EBA">
      <w:pPr>
        <w:jc w:val="both"/>
      </w:pPr>
      <w:bookmarkStart w:id="25" w:name="SUB16010000"/>
      <w:bookmarkEnd w:id="25"/>
      <w:r>
        <w:rPr>
          <w:rStyle w:val="s3"/>
        </w:rPr>
        <w:t xml:space="preserve">Закон дополнен статьей 16-1 в соответствии с </w:t>
      </w:r>
      <w:hyperlink r:id="rId256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57" w:anchor="sub_id=1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</w:t>
      </w:r>
      <w:r>
        <w:rPr>
          <w:rStyle w:val="s3"/>
        </w:rPr>
        <w:t>14 г. № 189-V (</w:t>
      </w:r>
      <w:hyperlink r:id="rId258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органа в сфере гражданской защиты</w:t>
      </w:r>
    </w:p>
    <w:p w:rsidR="00000000" w:rsidRDefault="001E0EBA">
      <w:pPr>
        <w:ind w:firstLine="400"/>
        <w:jc w:val="both"/>
      </w:pPr>
      <w:r>
        <w:rPr>
          <w:rStyle w:val="s0"/>
        </w:rPr>
        <w:t>1. Орган ги</w:t>
      </w:r>
      <w:r>
        <w:rPr>
          <w:rStyle w:val="s0"/>
        </w:rPr>
        <w:t xml:space="preserve">дрометеорологической службы и (или) уполномоченный орган в сфере гражданской защиты имеют право при подготовке </w:t>
      </w:r>
      <w:hyperlink r:id="rId259" w:history="1">
        <w:r>
          <w:rPr>
            <w:rStyle w:val="a4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</w:t>
      </w:r>
      <w:r>
        <w:rPr>
          <w:rStyle w:val="s0"/>
        </w:rPr>
        <w:t>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1E0EBA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гражданской защиты обязаны выдать справку, п</w:t>
      </w:r>
      <w:r>
        <w:rPr>
          <w:rStyle w:val="s0"/>
        </w:rPr>
        <w:t>одтверждающую или не подтверждающую факт неблагоприятного природного явления:</w:t>
      </w:r>
    </w:p>
    <w:p w:rsidR="00000000" w:rsidRDefault="001E0EBA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1E0EBA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1E0EBA">
      <w:pPr>
        <w:ind w:firstLine="400"/>
        <w:jc w:val="both"/>
      </w:pPr>
      <w:r>
        <w:rPr>
          <w:rStyle w:val="s0"/>
        </w:rPr>
        <w:t> </w:t>
      </w:r>
    </w:p>
    <w:p w:rsidR="00000000" w:rsidRDefault="001E0EBA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 xml:space="preserve">Статья 17. Договор обязательного страхования </w:t>
      </w:r>
    </w:p>
    <w:p w:rsidR="00000000" w:rsidRDefault="001E0EBA">
      <w:pPr>
        <w:ind w:firstLine="400"/>
        <w:jc w:val="both"/>
      </w:pPr>
      <w:r>
        <w:t xml:space="preserve">1. Заключение </w:t>
      </w:r>
      <w:hyperlink r:id="rId260" w:history="1">
        <w:r>
          <w:rPr>
            <w:rStyle w:val="a4"/>
          </w:rPr>
          <w:t>договора обязательного страхования</w:t>
        </w:r>
      </w:hyperlink>
      <w:r>
        <w:t xml:space="preserve"> </w:t>
      </w:r>
      <w:r>
        <w:t xml:space="preserve">является обязательным для производителей продукции растениеводства и страховщиков. </w:t>
      </w:r>
    </w:p>
    <w:p w:rsidR="00000000" w:rsidRDefault="001E0EBA">
      <w:pPr>
        <w:jc w:val="both"/>
      </w:pPr>
      <w:r>
        <w:rPr>
          <w:rStyle w:val="s3"/>
        </w:rPr>
        <w:t xml:space="preserve">Пункт 2 изложен в редакции </w:t>
      </w:r>
      <w:hyperlink r:id="rId261" w:anchor="sub_id=29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62" w:anchor="sub_id=17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5017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64" w:anchor="sub_id=17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5" w:anchor="sub_id=171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66" w:anchor="sub_id=17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361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8" w:anchor="sub_id=17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1E0EBA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</w:t>
      </w:r>
      <w:r>
        <w:rPr>
          <w:rStyle w:val="s0"/>
        </w:rPr>
        <w:t xml:space="preserve">я к содержанию которого устанавливаются </w:t>
      </w:r>
      <w:hyperlink r:id="rId269" w:anchor="sub_id=2" w:history="1">
        <w:r>
          <w:rPr>
            <w:rStyle w:val="a4"/>
          </w:rPr>
          <w:t>нормативным правовым актом Национального Банка</w:t>
        </w:r>
      </w:hyperlink>
      <w:r>
        <w:rPr>
          <w:rStyle w:val="s0"/>
        </w:rPr>
        <w:t>.</w:t>
      </w:r>
    </w:p>
    <w:p w:rsidR="00000000" w:rsidRDefault="001E0EBA">
      <w:pPr>
        <w:jc w:val="both"/>
      </w:pPr>
      <w:bookmarkStart w:id="27" w:name="SUB170300"/>
      <w:bookmarkEnd w:id="27"/>
      <w:r>
        <w:rPr>
          <w:rStyle w:val="s3"/>
        </w:rPr>
        <w:t xml:space="preserve">В пункт 3 внесены изменения в соответствии </w:t>
      </w:r>
      <w:hyperlink r:id="rId270" w:anchor="sub_id=1501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1" w:anchor="sub_id=17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EBA">
      <w:pPr>
        <w:ind w:firstLine="400"/>
        <w:jc w:val="both"/>
      </w:pPr>
      <w:r>
        <w:t>3. Срок заключения договора обязательного страхования по всем видам продукции раст</w:t>
      </w:r>
      <w:r>
        <w:t xml:space="preserve">ениеводства - не позднее пятнадцати календарных дней после </w:t>
      </w:r>
      <w:r>
        <w:rPr>
          <w:rStyle w:val="s0"/>
        </w:rPr>
        <w:t xml:space="preserve">срока завершения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</w:t>
      </w:r>
      <w:r>
        <w:t xml:space="preserve">. </w:t>
      </w:r>
    </w:p>
    <w:p w:rsidR="00000000" w:rsidRDefault="001E0EBA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1E0EBA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1E0EBA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1E0EBA">
      <w:pPr>
        <w:ind w:firstLine="400"/>
        <w:jc w:val="both"/>
      </w:pPr>
      <w:r>
        <w:t>5. Договор обязательно</w:t>
      </w:r>
      <w:r>
        <w:t xml:space="preserve">го страхования может быть расторгнут досрочно в случаях, установленных </w:t>
      </w:r>
      <w:hyperlink r:id="rId272" w:anchor="sub_id=84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1E0EBA">
      <w:pPr>
        <w:ind w:firstLine="400"/>
        <w:jc w:val="both"/>
      </w:pPr>
      <w:r>
        <w:t>6. Выгодоприобретателем по договору обязательного страхов</w:t>
      </w:r>
      <w:r>
        <w:t>ания в растениеводстве является страхователь или иное лицо, в пользу которого заключен договор.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jc w:val="both"/>
      </w:pPr>
      <w:bookmarkStart w:id="28" w:name="SUB17010000"/>
      <w:bookmarkEnd w:id="28"/>
      <w:r>
        <w:rPr>
          <w:rStyle w:val="s3"/>
        </w:rPr>
        <w:t xml:space="preserve">Закон дополнен статьей 17-1 в соответствии с </w:t>
      </w:r>
      <w:hyperlink r:id="rId273" w:anchor="sub_id=22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</w:t>
      </w:r>
      <w:r>
        <w:rPr>
          <w:rStyle w:val="s3"/>
        </w:rPr>
        <w:t>6-VI</w:t>
      </w:r>
    </w:p>
    <w:p w:rsidR="00000000" w:rsidRDefault="001E0EBA">
      <w:pPr>
        <w:ind w:left="1200" w:hanging="800"/>
        <w:jc w:val="both"/>
      </w:pPr>
      <w:r>
        <w:rPr>
          <w:rStyle w:val="s1"/>
        </w:rPr>
        <w:t>Статья 17-1. Особенности урегулирования споров по обязательному страхованию в растениеводстве</w:t>
      </w:r>
    </w:p>
    <w:p w:rsidR="00000000" w:rsidRDefault="001E0EBA">
      <w:pPr>
        <w:ind w:firstLine="397"/>
        <w:jc w:val="both"/>
      </w:pPr>
      <w:r>
        <w:rPr>
          <w:rStyle w:val="s0"/>
        </w:rPr>
        <w:t>1. При наличии спора, возникающего из договора обязательного страхования, страхователь (выгодоприобретатель) вправе:</w:t>
      </w:r>
    </w:p>
    <w:p w:rsidR="00000000" w:rsidRDefault="001E0EBA">
      <w:pPr>
        <w:ind w:firstLine="397"/>
        <w:jc w:val="both"/>
      </w:pPr>
      <w:r>
        <w:rPr>
          <w:rStyle w:val="s0"/>
        </w:rPr>
        <w:t>направить страховщику (в том числе через</w:t>
      </w:r>
      <w:r>
        <w:rPr>
          <w:rStyle w:val="s0"/>
        </w:rPr>
        <w:t xml:space="preserve"> филиал, представительство, интернет-ресурсы страховщика) письменное заявление с указанием требований и приложением документов, подтверждающих его требования, либо</w:t>
      </w:r>
    </w:p>
    <w:p w:rsidR="00000000" w:rsidRDefault="001E0EBA">
      <w:pPr>
        <w:ind w:firstLine="397"/>
        <w:jc w:val="both"/>
      </w:pPr>
      <w:r>
        <w:rPr>
          <w:rStyle w:val="s0"/>
        </w:rPr>
        <w:t>направить заявление страховому омбудсману (напрямую страховому омбудсману, в том числе через</w:t>
      </w:r>
      <w:r>
        <w:rPr>
          <w:rStyle w:val="s0"/>
        </w:rPr>
        <w:t xml:space="preserve"> его интернет-ресурс, либо через страховщика, в том числе его филиал, представительство) или в суд для урегулирования споров, возникающих из договора обязательного страхования.</w:t>
      </w:r>
    </w:p>
    <w:p w:rsidR="00000000" w:rsidRDefault="001E0EBA">
      <w:pPr>
        <w:ind w:firstLine="397"/>
        <w:jc w:val="both"/>
      </w:pPr>
      <w:r>
        <w:rPr>
          <w:rStyle w:val="s0"/>
        </w:rPr>
        <w:t>2. Страховщик при получении от страхователя (выгодоприобретателя) заявления в т</w:t>
      </w:r>
      <w:r>
        <w:rPr>
          <w:rStyle w:val="s0"/>
        </w:rPr>
        <w:t>ечение пяти рабочих дней рассматривает и предоставляет письменный ответ с указанием дальнейшего порядка урегулирования спора.</w:t>
      </w:r>
    </w:p>
    <w:p w:rsidR="00000000" w:rsidRDefault="001E0EBA">
      <w:pPr>
        <w:ind w:firstLine="400"/>
        <w:jc w:val="both"/>
      </w:pPr>
      <w:r>
        <w:rPr>
          <w:rStyle w:val="s0"/>
        </w:rPr>
        <w:t>3. В случае обращения страхователя (выгодоприобретателя) к страховому омбудсману страховщик обязан по запросу страхователя (выгодо</w:t>
      </w:r>
      <w:r>
        <w:rPr>
          <w:rStyle w:val="s0"/>
        </w:rPr>
        <w:t>приобретателя), страхового омбудсмана представить документы, относящиеся к рассмотрению и разрешению спора, в течение трех рабочих дней с даты получения запроса.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ind w:left="1200" w:hanging="800"/>
        <w:jc w:val="both"/>
      </w:pPr>
      <w:bookmarkStart w:id="29" w:name="SUB180000"/>
      <w:bookmarkEnd w:id="29"/>
      <w:r>
        <w:rPr>
          <w:rStyle w:val="s1"/>
        </w:rPr>
        <w:t xml:space="preserve">Статья 18. Порядок рассмотрения споров </w:t>
      </w:r>
    </w:p>
    <w:p w:rsidR="00000000" w:rsidRDefault="001E0EBA">
      <w:pPr>
        <w:ind w:firstLine="400"/>
        <w:jc w:val="both"/>
      </w:pPr>
      <w:r>
        <w:t>Споры, вытекающие из отношений по обязательному стра</w:t>
      </w:r>
      <w:r>
        <w:t xml:space="preserve">хованию в растениеводстве, рассматриваются в порядке, установленном </w:t>
      </w:r>
      <w:hyperlink r:id="rId27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ind w:left="1200" w:hanging="800"/>
        <w:jc w:val="both"/>
      </w:pPr>
      <w:bookmarkStart w:id="30" w:name="SUB190000"/>
      <w:bookmarkEnd w:id="30"/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1E0EBA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</w:t>
      </w:r>
      <w:r>
        <w:t xml:space="preserve">ть в соответствии с </w:t>
      </w:r>
      <w:hyperlink r:id="rId275" w:anchor="sub_id=23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ind w:left="1200" w:hanging="800"/>
        <w:jc w:val="both"/>
      </w:pPr>
      <w:bookmarkStart w:id="31" w:name="SUB200000"/>
      <w:bookmarkEnd w:id="31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1E0EBA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1E0EBA">
      <w:pPr>
        <w:ind w:firstLine="400"/>
        <w:jc w:val="both"/>
      </w:pPr>
      <w:r>
        <w:t> </w:t>
      </w:r>
    </w:p>
    <w:p w:rsidR="00000000" w:rsidRDefault="001E0EBA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0EBA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E0EB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E0EB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E0EBA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E0EBA">
      <w:r>
        <w:t> </w:t>
      </w:r>
    </w:p>
    <w:sectPr w:rsidR="00000000">
      <w:headerReference w:type="even" r:id="rId276"/>
      <w:headerReference w:type="default" r:id="rId277"/>
      <w:footerReference w:type="even" r:id="rId278"/>
      <w:footerReference w:type="default" r:id="rId279"/>
      <w:headerReference w:type="first" r:id="rId280"/>
      <w:footerReference w:type="first" r:id="rId2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EBA" w:rsidRDefault="001E0EBA" w:rsidP="001E0EBA">
      <w:r>
        <w:separator/>
      </w:r>
    </w:p>
  </w:endnote>
  <w:endnote w:type="continuationSeparator" w:id="0">
    <w:p w:rsidR="001E0EBA" w:rsidRDefault="001E0EBA" w:rsidP="001E0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EBA" w:rsidRDefault="001E0E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EBA" w:rsidRDefault="001E0E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EBA" w:rsidRDefault="001E0E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EBA" w:rsidRDefault="001E0EBA" w:rsidP="001E0EBA">
      <w:r>
        <w:separator/>
      </w:r>
    </w:p>
  </w:footnote>
  <w:footnote w:type="continuationSeparator" w:id="0">
    <w:p w:rsidR="001E0EBA" w:rsidRDefault="001E0EBA" w:rsidP="001E0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EBA" w:rsidRDefault="001E0E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EBA" w:rsidRDefault="001E0EBA" w:rsidP="001E0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EBA" w:rsidRPr="001E0EBA" w:rsidRDefault="001E0EBA" w:rsidP="001E0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МАРТА 2004 ГОДА № 53...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EBA" w:rsidRDefault="001E0E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EBA"/>
    <w:rsid w:val="001E0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E0E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E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E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E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E0E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E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E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E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21" Type="http://schemas.openxmlformats.org/officeDocument/2006/relationships/hyperlink" Target="http://online.zakon.kz/Document/?doc_id=31609921" TargetMode="External"/><Relationship Id="rId42" Type="http://schemas.openxmlformats.org/officeDocument/2006/relationships/hyperlink" Target="http://online.zakon.kz/Document/?doc_id=31063805" TargetMode="External"/><Relationship Id="rId63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0063139" TargetMode="External"/><Relationship Id="rId138" Type="http://schemas.openxmlformats.org/officeDocument/2006/relationships/hyperlink" Target="http://online.zakon.kz/Document/?doc_id=30565746" TargetMode="External"/><Relationship Id="rId159" Type="http://schemas.openxmlformats.org/officeDocument/2006/relationships/hyperlink" Target="http://online.zakon.kz/Document/?doc_id=30063127" TargetMode="External"/><Relationship Id="rId170" Type="http://schemas.openxmlformats.org/officeDocument/2006/relationships/hyperlink" Target="http://online.zakon.kz/Document/?doc_id=31534505" TargetMode="External"/><Relationship Id="rId191" Type="http://schemas.openxmlformats.org/officeDocument/2006/relationships/hyperlink" Target="http://online.zakon.kz/Document/?doc_id=31228562" TargetMode="External"/><Relationship Id="rId205" Type="http://schemas.openxmlformats.org/officeDocument/2006/relationships/hyperlink" Target="http://online.zakon.kz/Document/?doc_id=30102814" TargetMode="External"/><Relationship Id="rId226" Type="http://schemas.openxmlformats.org/officeDocument/2006/relationships/hyperlink" Target="http://online.zakon.kz/Document/?doc_id=38900848" TargetMode="External"/><Relationship Id="rId247" Type="http://schemas.openxmlformats.org/officeDocument/2006/relationships/hyperlink" Target="http://online.zakon.kz/Document/?doc_id=32578940" TargetMode="External"/><Relationship Id="rId107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1228562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1414734" TargetMode="External"/><Relationship Id="rId74" Type="http://schemas.openxmlformats.org/officeDocument/2006/relationships/hyperlink" Target="http://online.zakon.kz/Document/?doc_id=36227306" TargetMode="External"/><Relationship Id="rId128" Type="http://schemas.openxmlformats.org/officeDocument/2006/relationships/hyperlink" Target="http://online.zakon.kz/Document/?doc_id=30063139" TargetMode="External"/><Relationship Id="rId149" Type="http://schemas.openxmlformats.org/officeDocument/2006/relationships/hyperlink" Target="http://online.zakon.kz/Document/?doc_id=3060555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5" TargetMode="External"/><Relationship Id="rId160" Type="http://schemas.openxmlformats.org/officeDocument/2006/relationships/hyperlink" Target="http://online.zakon.kz/Document/?doc_id=30063139" TargetMode="External"/><Relationship Id="rId181" Type="http://schemas.openxmlformats.org/officeDocument/2006/relationships/hyperlink" Target="http://online.zakon.kz/Document/?doc_id=39269969" TargetMode="External"/><Relationship Id="rId216" Type="http://schemas.openxmlformats.org/officeDocument/2006/relationships/hyperlink" Target="http://online.zakon.kz/Document/?doc_id=30102625" TargetMode="External"/><Relationship Id="rId237" Type="http://schemas.openxmlformats.org/officeDocument/2006/relationships/hyperlink" Target="http://online.zakon.kz/Document/?doc_id=38912194" TargetMode="External"/><Relationship Id="rId258" Type="http://schemas.openxmlformats.org/officeDocument/2006/relationships/hyperlink" Target="http://online.zakon.kz/Document/?doc_id=31535550" TargetMode="External"/><Relationship Id="rId279" Type="http://schemas.openxmlformats.org/officeDocument/2006/relationships/footer" Target="footer2.xml"/><Relationship Id="rId22" Type="http://schemas.openxmlformats.org/officeDocument/2006/relationships/hyperlink" Target="http://online.zakon.kz/Document/?doc_id=38912194" TargetMode="External"/><Relationship Id="rId43" Type="http://schemas.openxmlformats.org/officeDocument/2006/relationships/hyperlink" Target="http://online.zakon.kz/Document/?doc_id=31534505" TargetMode="External"/><Relationship Id="rId64" Type="http://schemas.openxmlformats.org/officeDocument/2006/relationships/hyperlink" Target="http://online.zakon.kz/Document/?doc_id=31228562" TargetMode="External"/><Relationship Id="rId118" Type="http://schemas.openxmlformats.org/officeDocument/2006/relationships/hyperlink" Target="http://online.zakon.kz/Document/?doc_id=32577601" TargetMode="External"/><Relationship Id="rId139" Type="http://schemas.openxmlformats.org/officeDocument/2006/relationships/hyperlink" Target="http://online.zakon.kz/Document/?doc_id=30570235" TargetMode="External"/><Relationship Id="rId85" Type="http://schemas.openxmlformats.org/officeDocument/2006/relationships/hyperlink" Target="http://online.zakon.kz/Document/?doc_id=30565746" TargetMode="External"/><Relationship Id="rId150" Type="http://schemas.openxmlformats.org/officeDocument/2006/relationships/hyperlink" Target="http://online.zakon.kz/Document/?doc_id=30607174" TargetMode="External"/><Relationship Id="rId171" Type="http://schemas.openxmlformats.org/officeDocument/2006/relationships/hyperlink" Target="http://online.zakon.kz/Document/?doc_id=31535550" TargetMode="External"/><Relationship Id="rId192" Type="http://schemas.openxmlformats.org/officeDocument/2006/relationships/hyperlink" Target="http://online.zakon.kz/Document/?doc_id=30063127" TargetMode="External"/><Relationship Id="rId206" Type="http://schemas.openxmlformats.org/officeDocument/2006/relationships/hyperlink" Target="http://online.zakon.kz/Document/?doc_id=30102625" TargetMode="External"/><Relationship Id="rId227" Type="http://schemas.openxmlformats.org/officeDocument/2006/relationships/hyperlink" Target="http://online.zakon.kz/Document/?doc_id=39269969" TargetMode="External"/><Relationship Id="rId248" Type="http://schemas.openxmlformats.org/officeDocument/2006/relationships/hyperlink" Target="http://online.zakon.kz/Document/?doc_id=30063127" TargetMode="External"/><Relationship Id="rId269" Type="http://schemas.openxmlformats.org/officeDocument/2006/relationships/hyperlink" Target="http://online.zakon.kz/Document/?doc_id=38685521" TargetMode="Externa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1609921" TargetMode="External"/><Relationship Id="rId129" Type="http://schemas.openxmlformats.org/officeDocument/2006/relationships/hyperlink" Target="http://online.zakon.kz/Document/?doc_id=30063127" TargetMode="External"/><Relationship Id="rId280" Type="http://schemas.openxmlformats.org/officeDocument/2006/relationships/header" Target="header3.xm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3203745" TargetMode="External"/><Relationship Id="rId96" Type="http://schemas.openxmlformats.org/officeDocument/2006/relationships/hyperlink" Target="http://online.zakon.kz/Document/?doc_id=31025539" TargetMode="External"/><Relationship Id="rId140" Type="http://schemas.openxmlformats.org/officeDocument/2006/relationships/hyperlink" Target="http://online.zakon.kz/Document/?doc_id=30063127" TargetMode="External"/><Relationship Id="rId161" Type="http://schemas.openxmlformats.org/officeDocument/2006/relationships/hyperlink" Target="http://online.zakon.kz/Document/?doc_id=30102625" TargetMode="External"/><Relationship Id="rId182" Type="http://schemas.openxmlformats.org/officeDocument/2006/relationships/hyperlink" Target="http://online.zakon.kz/Document/?doc_id=30063127" TargetMode="External"/><Relationship Id="rId217" Type="http://schemas.openxmlformats.org/officeDocument/2006/relationships/hyperlink" Target="http://online.zakon.kz/Document/?doc_id=301028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727630" TargetMode="External"/><Relationship Id="rId259" Type="http://schemas.openxmlformats.org/officeDocument/2006/relationships/hyperlink" Target="http://online.zakon.kz/Document/?doc_id=32363110" TargetMode="External"/><Relationship Id="rId23" Type="http://schemas.openxmlformats.org/officeDocument/2006/relationships/hyperlink" Target="http://online.zakon.kz/Document/?doc_id=33727630" TargetMode="External"/><Relationship Id="rId119" Type="http://schemas.openxmlformats.org/officeDocument/2006/relationships/hyperlink" Target="http://online.zakon.kz/Document/?doc_id=31577399" TargetMode="External"/><Relationship Id="rId270" Type="http://schemas.openxmlformats.org/officeDocument/2006/relationships/hyperlink" Target="http://online.zakon.kz/Document/?doc_id=30102625" TargetMode="External"/><Relationship Id="rId44" Type="http://schemas.openxmlformats.org/officeDocument/2006/relationships/hyperlink" Target="http://online.zakon.kz/Document/?doc_id=31535550" TargetMode="External"/><Relationship Id="rId65" Type="http://schemas.openxmlformats.org/officeDocument/2006/relationships/hyperlink" Target="http://online.zakon.kz/Document/?doc_id=31609276" TargetMode="External"/><Relationship Id="rId86" Type="http://schemas.openxmlformats.org/officeDocument/2006/relationships/hyperlink" Target="http://online.zakon.kz/Document/?doc_id=30570235" TargetMode="External"/><Relationship Id="rId130" Type="http://schemas.openxmlformats.org/officeDocument/2006/relationships/hyperlink" Target="http://online.zakon.kz/Document/?doc_id=30063139" TargetMode="External"/><Relationship Id="rId151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8912194" TargetMode="External"/><Relationship Id="rId193" Type="http://schemas.openxmlformats.org/officeDocument/2006/relationships/hyperlink" Target="http://online.zakon.kz/Document/?doc_id=30063139" TargetMode="External"/><Relationship Id="rId207" Type="http://schemas.openxmlformats.org/officeDocument/2006/relationships/hyperlink" Target="http://online.zakon.kz/Document/?doc_id=30102814" TargetMode="External"/><Relationship Id="rId228" Type="http://schemas.openxmlformats.org/officeDocument/2006/relationships/hyperlink" Target="http://online.zakon.kz/Document/?doc_id=1013880" TargetMode="External"/><Relationship Id="rId249" Type="http://schemas.openxmlformats.org/officeDocument/2006/relationships/hyperlink" Target="http://online.zakon.kz/Document/?doc_id=30063139" TargetMode="Externa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0565746" TargetMode="External"/><Relationship Id="rId109" Type="http://schemas.openxmlformats.org/officeDocument/2006/relationships/hyperlink" Target="http://online.zakon.kz/Document/?doc_id=35508127" TargetMode="External"/><Relationship Id="rId260" Type="http://schemas.openxmlformats.org/officeDocument/2006/relationships/hyperlink" Target="http://online.zakon.kz/Document/?doc_id=39063448" TargetMode="External"/><Relationship Id="rId265" Type="http://schemas.openxmlformats.org/officeDocument/2006/relationships/hyperlink" Target="http://online.zakon.kz/Document/?doc_id=30565746" TargetMode="External"/><Relationship Id="rId281" Type="http://schemas.openxmlformats.org/officeDocument/2006/relationships/footer" Target="footer3.xml"/><Relationship Id="rId34" Type="http://schemas.openxmlformats.org/officeDocument/2006/relationships/hyperlink" Target="http://online.zakon.kz/Document/?doc_id=30063127" TargetMode="External"/><Relationship Id="rId50" Type="http://schemas.openxmlformats.org/officeDocument/2006/relationships/hyperlink" Target="http://online.zakon.kz/Document/?doc_id=30041359" TargetMode="External"/><Relationship Id="rId55" Type="http://schemas.openxmlformats.org/officeDocument/2006/relationships/hyperlink" Target="http://online.zakon.kz/Document/?doc_id=31609921" TargetMode="External"/><Relationship Id="rId76" Type="http://schemas.openxmlformats.org/officeDocument/2006/relationships/hyperlink" Target="http://online.zakon.kz/Document/?doc_id=31025535" TargetMode="External"/><Relationship Id="rId97" Type="http://schemas.openxmlformats.org/officeDocument/2006/relationships/hyperlink" Target="http://online.zakon.kz/Document/?doc_id=31224480" TargetMode="External"/><Relationship Id="rId104" Type="http://schemas.openxmlformats.org/officeDocument/2006/relationships/hyperlink" Target="http://online.zakon.kz/Document/?doc_id=30448846" TargetMode="External"/><Relationship Id="rId120" Type="http://schemas.openxmlformats.org/officeDocument/2006/relationships/hyperlink" Target="http://online.zakon.kz/Document/?doc_id=38259854" TargetMode="External"/><Relationship Id="rId125" Type="http://schemas.openxmlformats.org/officeDocument/2006/relationships/hyperlink" Target="http://online.zakon.kz/Document/?doc_id=30565746" TargetMode="External"/><Relationship Id="rId141" Type="http://schemas.openxmlformats.org/officeDocument/2006/relationships/hyperlink" Target="http://online.zakon.kz/Document/?doc_id=30063139" TargetMode="External"/><Relationship Id="rId146" Type="http://schemas.openxmlformats.org/officeDocument/2006/relationships/hyperlink" Target="http://online.zakon.kz/Document/?doc_id=30102814" TargetMode="External"/><Relationship Id="rId167" Type="http://schemas.openxmlformats.org/officeDocument/2006/relationships/hyperlink" Target="http://online.zakon.kz/Document/?doc_id=30045013" TargetMode="External"/><Relationship Id="rId188" Type="http://schemas.openxmlformats.org/officeDocument/2006/relationships/hyperlink" Target="http://online.zakon.kz/Document/?doc_id=30565746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6822148" TargetMode="External"/><Relationship Id="rId92" Type="http://schemas.openxmlformats.org/officeDocument/2006/relationships/hyperlink" Target="http://online.zakon.kz/Document/?doc_id=31609921" TargetMode="External"/><Relationship Id="rId162" Type="http://schemas.openxmlformats.org/officeDocument/2006/relationships/hyperlink" Target="http://online.zakon.kz/Document/?doc_id=30102814" TargetMode="External"/><Relationship Id="rId183" Type="http://schemas.openxmlformats.org/officeDocument/2006/relationships/hyperlink" Target="http://online.zakon.kz/Document/?doc_id=30063139" TargetMode="External"/><Relationship Id="rId213" Type="http://schemas.openxmlformats.org/officeDocument/2006/relationships/hyperlink" Target="http://online.zakon.kz/Document/?doc_id=33727630" TargetMode="External"/><Relationship Id="rId218" Type="http://schemas.openxmlformats.org/officeDocument/2006/relationships/hyperlink" Target="http://online.zakon.kz/Document/?doc_id=30565746" TargetMode="External"/><Relationship Id="rId234" Type="http://schemas.openxmlformats.org/officeDocument/2006/relationships/hyperlink" Target="http://online.zakon.kz/Document/?doc_id=30063139" TargetMode="External"/><Relationship Id="rId239" Type="http://schemas.openxmlformats.org/officeDocument/2006/relationships/hyperlink" Target="http://online.zakon.kz/Document/?doc_id=323631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0" Type="http://schemas.openxmlformats.org/officeDocument/2006/relationships/hyperlink" Target="http://online.zakon.kz/Document/?doc_id=30063127" TargetMode="External"/><Relationship Id="rId255" Type="http://schemas.openxmlformats.org/officeDocument/2006/relationships/hyperlink" Target="http://online.zakon.kz/Document/?doc_id=31609921" TargetMode="External"/><Relationship Id="rId271" Type="http://schemas.openxmlformats.org/officeDocument/2006/relationships/hyperlink" Target="http://online.zakon.kz/Document/?doc_id=30102814" TargetMode="External"/><Relationship Id="rId276" Type="http://schemas.openxmlformats.org/officeDocument/2006/relationships/header" Target="header1.xml"/><Relationship Id="rId24" Type="http://schemas.openxmlformats.org/officeDocument/2006/relationships/hyperlink" Target="http://online.zakon.kz/Document/?doc_id=38900848" TargetMode="External"/><Relationship Id="rId40" Type="http://schemas.openxmlformats.org/officeDocument/2006/relationships/hyperlink" Target="http://online.zakon.kz/Document/?doc_id=30570235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9063448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2577601" TargetMode="External"/><Relationship Id="rId115" Type="http://schemas.openxmlformats.org/officeDocument/2006/relationships/hyperlink" Target="http://online.zakon.kz/Document/?doc_id=30448496" TargetMode="External"/><Relationship Id="rId131" Type="http://schemas.openxmlformats.org/officeDocument/2006/relationships/hyperlink" Target="http://online.zakon.kz/Document/?doc_id=32518938" TargetMode="External"/><Relationship Id="rId136" Type="http://schemas.openxmlformats.org/officeDocument/2006/relationships/hyperlink" Target="http://online.zakon.kz/Document/?doc_id=30565746" TargetMode="External"/><Relationship Id="rId157" Type="http://schemas.openxmlformats.org/officeDocument/2006/relationships/hyperlink" Target="http://online.zakon.kz/Document/?doc_id=38912194" TargetMode="External"/><Relationship Id="rId178" Type="http://schemas.openxmlformats.org/officeDocument/2006/relationships/hyperlink" Target="http://online.zakon.kz/Document/?doc_id=31639969" TargetMode="External"/><Relationship Id="rId61" Type="http://schemas.openxmlformats.org/officeDocument/2006/relationships/hyperlink" Target="http://online.zakon.kz/Document/?doc_id=31639969" TargetMode="External"/><Relationship Id="rId82" Type="http://schemas.openxmlformats.org/officeDocument/2006/relationships/hyperlink" Target="http://online.zakon.kz/Document/?doc_id=30041679" TargetMode="External"/><Relationship Id="rId152" Type="http://schemas.openxmlformats.org/officeDocument/2006/relationships/hyperlink" Target="http://online.zakon.kz/Document/?doc_id=31609921" TargetMode="External"/><Relationship Id="rId173" Type="http://schemas.openxmlformats.org/officeDocument/2006/relationships/hyperlink" Target="http://online.zakon.kz/Document/?doc_id=33727630" TargetMode="External"/><Relationship Id="rId194" Type="http://schemas.openxmlformats.org/officeDocument/2006/relationships/hyperlink" Target="http://online.zakon.kz/Document/?doc_id=30102625" TargetMode="External"/><Relationship Id="rId199" Type="http://schemas.openxmlformats.org/officeDocument/2006/relationships/hyperlink" Target="http://online.zakon.kz/Document/?doc_id=30102814" TargetMode="External"/><Relationship Id="rId203" Type="http://schemas.openxmlformats.org/officeDocument/2006/relationships/hyperlink" Target="http://online.zakon.kz/Document/?doc_id=32578940" TargetMode="External"/><Relationship Id="rId208" Type="http://schemas.openxmlformats.org/officeDocument/2006/relationships/hyperlink" Target="http://online.zakon.kz/Document/?doc_id=30063127" TargetMode="External"/><Relationship Id="rId229" Type="http://schemas.openxmlformats.org/officeDocument/2006/relationships/hyperlink" Target="http://online.zakon.kz/Document/?doc_id=30063127" TargetMode="Externa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38912194" TargetMode="External"/><Relationship Id="rId240" Type="http://schemas.openxmlformats.org/officeDocument/2006/relationships/hyperlink" Target="http://online.zakon.kz/Document/?doc_id=1013880" TargetMode="External"/><Relationship Id="rId245" Type="http://schemas.openxmlformats.org/officeDocument/2006/relationships/hyperlink" Target="http://online.zakon.kz/Document/?doc_id=30565746" TargetMode="External"/><Relationship Id="rId261" Type="http://schemas.openxmlformats.org/officeDocument/2006/relationships/hyperlink" Target="http://online.zakon.kz/Document/?doc_id=30063127" TargetMode="External"/><Relationship Id="rId266" Type="http://schemas.openxmlformats.org/officeDocument/2006/relationships/hyperlink" Target="http://online.zakon.kz/Document/?doc_id=30570235" TargetMode="Externa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1021136" TargetMode="External"/><Relationship Id="rId35" Type="http://schemas.openxmlformats.org/officeDocument/2006/relationships/hyperlink" Target="http://online.zakon.kz/Document/?doc_id=30063139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1025539" TargetMode="External"/><Relationship Id="rId100" Type="http://schemas.openxmlformats.org/officeDocument/2006/relationships/hyperlink" Target="http://online.zakon.kz/Document/?doc_id=30045013" TargetMode="External"/><Relationship Id="rId105" Type="http://schemas.openxmlformats.org/officeDocument/2006/relationships/hyperlink" Target="http://online.zakon.kz/Document/?doc_id=30914768" TargetMode="External"/><Relationship Id="rId126" Type="http://schemas.openxmlformats.org/officeDocument/2006/relationships/hyperlink" Target="http://online.zakon.kz/Document/?doc_id=30570235" TargetMode="External"/><Relationship Id="rId147" Type="http://schemas.openxmlformats.org/officeDocument/2006/relationships/hyperlink" Target="http://online.zakon.kz/Document/?doc_id=30565746" TargetMode="External"/><Relationship Id="rId168" Type="http://schemas.openxmlformats.org/officeDocument/2006/relationships/hyperlink" Target="http://online.zakon.kz/Document/?doc_id=30063127" TargetMode="External"/><Relationship Id="rId282" Type="http://schemas.openxmlformats.org/officeDocument/2006/relationships/fontTable" Target="fontTable.xm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041679" TargetMode="External"/><Relationship Id="rId72" Type="http://schemas.openxmlformats.org/officeDocument/2006/relationships/hyperlink" Target="http://online.zakon.kz/Document/?doc_id=36822148" TargetMode="External"/><Relationship Id="rId93" Type="http://schemas.openxmlformats.org/officeDocument/2006/relationships/hyperlink" Target="http://online.zakon.kz/Document/?doc_id=30063127" TargetMode="External"/><Relationship Id="rId98" Type="http://schemas.openxmlformats.org/officeDocument/2006/relationships/hyperlink" Target="http://online.zakon.kz/Document/?doc_id=31228562" TargetMode="External"/><Relationship Id="rId121" Type="http://schemas.openxmlformats.org/officeDocument/2006/relationships/hyperlink" Target="http://online.zakon.kz/Document/?doc_id=30102625" TargetMode="External"/><Relationship Id="rId142" Type="http://schemas.openxmlformats.org/officeDocument/2006/relationships/hyperlink" Target="http://online.zakon.kz/Document/?doc_id=1006061" TargetMode="External"/><Relationship Id="rId163" Type="http://schemas.openxmlformats.org/officeDocument/2006/relationships/hyperlink" Target="http://online.zakon.kz/Document/?doc_id=30565746" TargetMode="External"/><Relationship Id="rId184" Type="http://schemas.openxmlformats.org/officeDocument/2006/relationships/hyperlink" Target="http://online.zakon.kz/Document/?doc_id=30102625" TargetMode="External"/><Relationship Id="rId189" Type="http://schemas.openxmlformats.org/officeDocument/2006/relationships/hyperlink" Target="http://online.zakon.kz/Document/?doc_id=30570235" TargetMode="External"/><Relationship Id="rId219" Type="http://schemas.openxmlformats.org/officeDocument/2006/relationships/hyperlink" Target="http://online.zakon.kz/Document/?doc_id=305702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3127" TargetMode="External"/><Relationship Id="rId230" Type="http://schemas.openxmlformats.org/officeDocument/2006/relationships/hyperlink" Target="http://online.zakon.kz/Document/?doc_id=1013880" TargetMode="External"/><Relationship Id="rId235" Type="http://schemas.openxmlformats.org/officeDocument/2006/relationships/hyperlink" Target="http://online.zakon.kz/Document/?doc_id=31534505" TargetMode="External"/><Relationship Id="rId251" Type="http://schemas.openxmlformats.org/officeDocument/2006/relationships/hyperlink" Target="http://online.zakon.kz/Document/?doc_id=30063139" TargetMode="External"/><Relationship Id="rId256" Type="http://schemas.openxmlformats.org/officeDocument/2006/relationships/hyperlink" Target="http://online.zakon.kz/Document/?doc_id=30063127" TargetMode="External"/><Relationship Id="rId277" Type="http://schemas.openxmlformats.org/officeDocument/2006/relationships/header" Target="header2.xml"/><Relationship Id="rId25" Type="http://schemas.openxmlformats.org/officeDocument/2006/relationships/hyperlink" Target="http://online.zakon.kz/Document/?doc_id=1021136" TargetMode="External"/><Relationship Id="rId46" Type="http://schemas.openxmlformats.org/officeDocument/2006/relationships/hyperlink" Target="http://online.zakon.kz/Document/?doc_id=31609921" TargetMode="External"/><Relationship Id="rId67" Type="http://schemas.openxmlformats.org/officeDocument/2006/relationships/hyperlink" Target="http://online.zakon.kz/Document/?doc_id=32578940" TargetMode="External"/><Relationship Id="rId116" Type="http://schemas.openxmlformats.org/officeDocument/2006/relationships/hyperlink" Target="http://online.zakon.kz/Document/?doc_id=30448846" TargetMode="External"/><Relationship Id="rId137" Type="http://schemas.openxmlformats.org/officeDocument/2006/relationships/hyperlink" Target="http://online.zakon.kz/Document/?doc_id=30570235" TargetMode="External"/><Relationship Id="rId158" Type="http://schemas.openxmlformats.org/officeDocument/2006/relationships/hyperlink" Target="http://online.zakon.kz/Document/?doc_id=33727630" TargetMode="External"/><Relationship Id="rId272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025535" TargetMode="External"/><Relationship Id="rId62" Type="http://schemas.openxmlformats.org/officeDocument/2006/relationships/hyperlink" Target="http://online.zakon.kz/Document/?doc_id=30565746" TargetMode="External"/><Relationship Id="rId83" Type="http://schemas.openxmlformats.org/officeDocument/2006/relationships/hyperlink" Target="http://online.zakon.kz/Document/?doc_id=30063127" TargetMode="External"/><Relationship Id="rId88" Type="http://schemas.openxmlformats.org/officeDocument/2006/relationships/hyperlink" Target="http://online.zakon.kz/Document/?doc_id=31609921" TargetMode="External"/><Relationship Id="rId111" Type="http://schemas.openxmlformats.org/officeDocument/2006/relationships/hyperlink" Target="http://online.zakon.kz/Document/?doc_id=36227306" TargetMode="External"/><Relationship Id="rId132" Type="http://schemas.openxmlformats.org/officeDocument/2006/relationships/hyperlink" Target="http://online.zakon.kz/Document/?doc_id=30063127" TargetMode="External"/><Relationship Id="rId153" Type="http://schemas.openxmlformats.org/officeDocument/2006/relationships/hyperlink" Target="http://online.zakon.kz/Document/?doc_id=36822148" TargetMode="External"/><Relationship Id="rId174" Type="http://schemas.openxmlformats.org/officeDocument/2006/relationships/hyperlink" Target="http://online.zakon.kz/Document/?doc_id=32363110" TargetMode="External"/><Relationship Id="rId179" Type="http://schemas.openxmlformats.org/officeDocument/2006/relationships/hyperlink" Target="http://online.zakon.kz/Document/?doc_id=1013880" TargetMode="External"/><Relationship Id="rId195" Type="http://schemas.openxmlformats.org/officeDocument/2006/relationships/hyperlink" Target="http://online.zakon.kz/Document/?doc_id=30102814" TargetMode="External"/><Relationship Id="rId209" Type="http://schemas.openxmlformats.org/officeDocument/2006/relationships/hyperlink" Target="http://online.zakon.kz/Document/?doc_id=30063139" TargetMode="External"/><Relationship Id="rId190" Type="http://schemas.openxmlformats.org/officeDocument/2006/relationships/hyperlink" Target="http://online.zakon.kz/Document/?doc_id=31224480" TargetMode="External"/><Relationship Id="rId204" Type="http://schemas.openxmlformats.org/officeDocument/2006/relationships/hyperlink" Target="http://online.zakon.kz/Document/?doc_id=30102625" TargetMode="External"/><Relationship Id="rId220" Type="http://schemas.openxmlformats.org/officeDocument/2006/relationships/hyperlink" Target="http://online.zakon.kz/Document/?doc_id=30605555" TargetMode="External"/><Relationship Id="rId225" Type="http://schemas.openxmlformats.org/officeDocument/2006/relationships/hyperlink" Target="http://online.zakon.kz/Document/?doc_id=33727630" TargetMode="External"/><Relationship Id="rId241" Type="http://schemas.openxmlformats.org/officeDocument/2006/relationships/hyperlink" Target="http://online.zakon.kz/Document/?doc_id=30063127" TargetMode="External"/><Relationship Id="rId246" Type="http://schemas.openxmlformats.org/officeDocument/2006/relationships/hyperlink" Target="http://online.zakon.kz/Document/?doc_id=30570235" TargetMode="External"/><Relationship Id="rId267" Type="http://schemas.openxmlformats.org/officeDocument/2006/relationships/hyperlink" Target="http://online.zakon.kz/Document/?doc_id=31224480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1414182" TargetMode="External"/><Relationship Id="rId57" Type="http://schemas.openxmlformats.org/officeDocument/2006/relationships/hyperlink" Target="http://online.zakon.kz/Document/?doc_id=31609921" TargetMode="External"/><Relationship Id="rId106" Type="http://schemas.openxmlformats.org/officeDocument/2006/relationships/hyperlink" Target="http://online.zakon.kz/Document/?doc_id=30917193" TargetMode="External"/><Relationship Id="rId127" Type="http://schemas.openxmlformats.org/officeDocument/2006/relationships/hyperlink" Target="http://online.zakon.kz/Document/?doc_id=30063127" TargetMode="External"/><Relationship Id="rId262" Type="http://schemas.openxmlformats.org/officeDocument/2006/relationships/hyperlink" Target="http://online.zakon.kz/Document/?doc_id=30063139" TargetMode="External"/><Relationship Id="rId283" Type="http://schemas.openxmlformats.org/officeDocument/2006/relationships/theme" Target="theme/theme1.xm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2644" TargetMode="External"/><Relationship Id="rId52" Type="http://schemas.openxmlformats.org/officeDocument/2006/relationships/hyperlink" Target="http://online.zakon.kz/Document/?doc_id=31414182" TargetMode="External"/><Relationship Id="rId73" Type="http://schemas.openxmlformats.org/officeDocument/2006/relationships/hyperlink" Target="http://online.zakon.kz/Document/?doc_id=32363110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757123" TargetMode="External"/><Relationship Id="rId99" Type="http://schemas.openxmlformats.org/officeDocument/2006/relationships/hyperlink" Target="http://online.zakon.kz/Document/?doc_id=1041467" TargetMode="External"/><Relationship Id="rId101" Type="http://schemas.openxmlformats.org/officeDocument/2006/relationships/hyperlink" Target="http://online.zakon.kz/Document/?doc_id=30063127" TargetMode="External"/><Relationship Id="rId122" Type="http://schemas.openxmlformats.org/officeDocument/2006/relationships/hyperlink" Target="http://online.zakon.kz/Document/?doc_id=39924867" TargetMode="External"/><Relationship Id="rId143" Type="http://schemas.openxmlformats.org/officeDocument/2006/relationships/hyperlink" Target="http://online.zakon.kz/Document/?doc_id=30063127" TargetMode="External"/><Relationship Id="rId148" Type="http://schemas.openxmlformats.org/officeDocument/2006/relationships/hyperlink" Target="http://online.zakon.kz/Document/?doc_id=30570235" TargetMode="External"/><Relationship Id="rId164" Type="http://schemas.openxmlformats.org/officeDocument/2006/relationships/hyperlink" Target="http://online.zakon.kz/Document/?doc_id=30570235" TargetMode="External"/><Relationship Id="rId169" Type="http://schemas.openxmlformats.org/officeDocument/2006/relationships/hyperlink" Target="http://online.zakon.kz/Document/?doc_id=30063139" TargetMode="External"/><Relationship Id="rId185" Type="http://schemas.openxmlformats.org/officeDocument/2006/relationships/hyperlink" Target="http://online.zakon.kz/Document/?doc_id=301028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8900848" TargetMode="External"/><Relationship Id="rId210" Type="http://schemas.openxmlformats.org/officeDocument/2006/relationships/hyperlink" Target="http://online.zakon.kz/Document/?doc_id=30102625" TargetMode="External"/><Relationship Id="rId215" Type="http://schemas.openxmlformats.org/officeDocument/2006/relationships/hyperlink" Target="http://online.zakon.kz/Document/?doc_id=30063139" TargetMode="External"/><Relationship Id="rId236" Type="http://schemas.openxmlformats.org/officeDocument/2006/relationships/hyperlink" Target="http://online.zakon.kz/Document/?doc_id=31535550" TargetMode="External"/><Relationship Id="rId257" Type="http://schemas.openxmlformats.org/officeDocument/2006/relationships/hyperlink" Target="http://online.zakon.kz/Document/?doc_id=31534505" TargetMode="External"/><Relationship Id="rId278" Type="http://schemas.openxmlformats.org/officeDocument/2006/relationships/footer" Target="footer1.xml"/><Relationship Id="rId26" Type="http://schemas.openxmlformats.org/officeDocument/2006/relationships/hyperlink" Target="http://online.zakon.kz/Document/?doc_id=30102625" TargetMode="External"/><Relationship Id="rId231" Type="http://schemas.openxmlformats.org/officeDocument/2006/relationships/hyperlink" Target="http://online.zakon.kz/Document/?doc_id=38900848" TargetMode="External"/><Relationship Id="rId252" Type="http://schemas.openxmlformats.org/officeDocument/2006/relationships/hyperlink" Target="http://online.zakon.kz/Document/?doc_id=30102625" TargetMode="External"/><Relationship Id="rId273" Type="http://schemas.openxmlformats.org/officeDocument/2006/relationships/hyperlink" Target="http://online.zakon.kz/Document/?doc_id=38900848" TargetMode="External"/><Relationship Id="rId47" Type="http://schemas.openxmlformats.org/officeDocument/2006/relationships/hyperlink" Target="http://online.zakon.kz/Document/?doc_id=30045013" TargetMode="External"/><Relationship Id="rId68" Type="http://schemas.openxmlformats.org/officeDocument/2006/relationships/hyperlink" Target="http://online.zakon.kz/Document/?doc_id=32518938" TargetMode="External"/><Relationship Id="rId89" Type="http://schemas.openxmlformats.org/officeDocument/2006/relationships/hyperlink" Target="http://online.zakon.kz/Document/?doc_id=30063127" TargetMode="External"/><Relationship Id="rId112" Type="http://schemas.openxmlformats.org/officeDocument/2006/relationships/hyperlink" Target="http://online.zakon.kz/Document/?doc_id=37963162" TargetMode="External"/><Relationship Id="rId133" Type="http://schemas.openxmlformats.org/officeDocument/2006/relationships/hyperlink" Target="http://online.zakon.kz/Document/?doc_id=30063139" TargetMode="External"/><Relationship Id="rId154" Type="http://schemas.openxmlformats.org/officeDocument/2006/relationships/hyperlink" Target="http://online.zakon.kz/Document/?doc_id=36822148" TargetMode="External"/><Relationship Id="rId175" Type="http://schemas.openxmlformats.org/officeDocument/2006/relationships/hyperlink" Target="http://online.zakon.kz/Document/?doc_id=30565746" TargetMode="External"/><Relationship Id="rId196" Type="http://schemas.openxmlformats.org/officeDocument/2006/relationships/hyperlink" Target="http://online.zakon.kz/Document/?doc_id=30565746" TargetMode="External"/><Relationship Id="rId200" Type="http://schemas.openxmlformats.org/officeDocument/2006/relationships/hyperlink" Target="http://online.zakon.kz/Document/?doc_id=36227306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0607174" TargetMode="External"/><Relationship Id="rId242" Type="http://schemas.openxmlformats.org/officeDocument/2006/relationships/hyperlink" Target="http://online.zakon.kz/Document/?doc_id=30063139" TargetMode="External"/><Relationship Id="rId263" Type="http://schemas.openxmlformats.org/officeDocument/2006/relationships/hyperlink" Target="http://online.zakon.kz/Document/?doc_id=30102625" TargetMode="External"/><Relationship Id="rId37" Type="http://schemas.openxmlformats.org/officeDocument/2006/relationships/hyperlink" Target="http://online.zakon.kz/Document/?doc_id=31414734" TargetMode="External"/><Relationship Id="rId58" Type="http://schemas.openxmlformats.org/officeDocument/2006/relationships/hyperlink" Target="http://online.zakon.kz/Document/?doc_id=30063127" TargetMode="External"/><Relationship Id="rId79" Type="http://schemas.openxmlformats.org/officeDocument/2006/relationships/hyperlink" Target="http://online.zakon.kz/Document/?doc_id=36227306" TargetMode="External"/><Relationship Id="rId102" Type="http://schemas.openxmlformats.org/officeDocument/2006/relationships/hyperlink" Target="http://online.zakon.kz/Document/?doc_id=30063139" TargetMode="External"/><Relationship Id="rId123" Type="http://schemas.openxmlformats.org/officeDocument/2006/relationships/hyperlink" Target="http://online.zakon.kz/Document/?doc_id=31757123" TargetMode="External"/><Relationship Id="rId144" Type="http://schemas.openxmlformats.org/officeDocument/2006/relationships/hyperlink" Target="http://online.zakon.kz/Document/?doc_id=30063139" TargetMode="External"/><Relationship Id="rId90" Type="http://schemas.openxmlformats.org/officeDocument/2006/relationships/hyperlink" Target="http://online.zakon.kz/Document/?doc_id=30102625" TargetMode="External"/><Relationship Id="rId165" Type="http://schemas.openxmlformats.org/officeDocument/2006/relationships/hyperlink" Target="http://online.zakon.kz/Document/?doc_id=30063127" TargetMode="External"/><Relationship Id="rId186" Type="http://schemas.openxmlformats.org/officeDocument/2006/relationships/hyperlink" Target="http://online.zakon.kz/Document/?doc_id=30102625" TargetMode="External"/><Relationship Id="rId211" Type="http://schemas.openxmlformats.org/officeDocument/2006/relationships/hyperlink" Target="http://online.zakon.kz/Document/?doc_id=30102814" TargetMode="External"/><Relationship Id="rId232" Type="http://schemas.openxmlformats.org/officeDocument/2006/relationships/hyperlink" Target="http://online.zakon.kz/Document/?doc_id=39269969" TargetMode="External"/><Relationship Id="rId253" Type="http://schemas.openxmlformats.org/officeDocument/2006/relationships/hyperlink" Target="http://online.zakon.kz/Document/?doc_id=30102814" TargetMode="External"/><Relationship Id="rId274" Type="http://schemas.openxmlformats.org/officeDocument/2006/relationships/hyperlink" Target="http://online.zakon.kz/Document/?doc_id=34329053" TargetMode="External"/><Relationship Id="rId27" Type="http://schemas.openxmlformats.org/officeDocument/2006/relationships/hyperlink" Target="http://online.zakon.kz/Document/?doc_id=30102814" TargetMode="External"/><Relationship Id="rId48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6034674" TargetMode="External"/><Relationship Id="rId113" Type="http://schemas.openxmlformats.org/officeDocument/2006/relationships/hyperlink" Target="http://online.zakon.kz/Document/?doc_id=30565746" TargetMode="External"/><Relationship Id="rId134" Type="http://schemas.openxmlformats.org/officeDocument/2006/relationships/hyperlink" Target="http://online.zakon.kz/Document/?doc_id=30565746" TargetMode="External"/><Relationship Id="rId80" Type="http://schemas.openxmlformats.org/officeDocument/2006/relationships/hyperlink" Target="http://online.zakon.kz/Document/?doc_id=37963162" TargetMode="External"/><Relationship Id="rId155" Type="http://schemas.openxmlformats.org/officeDocument/2006/relationships/hyperlink" Target="http://online.zakon.kz/Document/?doc_id=30063127" TargetMode="External"/><Relationship Id="rId176" Type="http://schemas.openxmlformats.org/officeDocument/2006/relationships/hyperlink" Target="http://online.zakon.kz/Document/?doc_id=30570235" TargetMode="External"/><Relationship Id="rId197" Type="http://schemas.openxmlformats.org/officeDocument/2006/relationships/hyperlink" Target="http://online.zakon.kz/Document/?doc_id=30570235" TargetMode="External"/><Relationship Id="rId201" Type="http://schemas.openxmlformats.org/officeDocument/2006/relationships/hyperlink" Target="http://online.zakon.kz/Document/?doc_id=37963162" TargetMode="External"/><Relationship Id="rId222" Type="http://schemas.openxmlformats.org/officeDocument/2006/relationships/hyperlink" Target="http://online.zakon.kz/Document/?doc_id=31224480" TargetMode="External"/><Relationship Id="rId243" Type="http://schemas.openxmlformats.org/officeDocument/2006/relationships/hyperlink" Target="http://online.zakon.kz/Document/?doc_id=30102625" TargetMode="External"/><Relationship Id="rId264" Type="http://schemas.openxmlformats.org/officeDocument/2006/relationships/hyperlink" Target="http://online.zakon.kz/Document/?doc_id=30102814" TargetMode="Externa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0063127" TargetMode="External"/><Relationship Id="rId59" Type="http://schemas.openxmlformats.org/officeDocument/2006/relationships/hyperlink" Target="http://online.zakon.kz/Document/?doc_id=30107926" TargetMode="External"/><Relationship Id="rId103" Type="http://schemas.openxmlformats.org/officeDocument/2006/relationships/hyperlink" Target="http://online.zakon.kz/Document/?doc_id=30448496" TargetMode="External"/><Relationship Id="rId124" Type="http://schemas.openxmlformats.org/officeDocument/2006/relationships/hyperlink" Target="http://online.zakon.kz/Document/?doc_id=38900848" TargetMode="External"/><Relationship Id="rId70" Type="http://schemas.openxmlformats.org/officeDocument/2006/relationships/hyperlink" Target="http://online.zakon.kz/Document/?doc_id=31898248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0102625" TargetMode="External"/><Relationship Id="rId166" Type="http://schemas.openxmlformats.org/officeDocument/2006/relationships/hyperlink" Target="http://online.zakon.kz/Document/?doc_id=30063139" TargetMode="External"/><Relationship Id="rId187" Type="http://schemas.openxmlformats.org/officeDocument/2006/relationships/hyperlink" Target="http://online.zakon.kz/Document/?doc_id=3010281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912194" TargetMode="External"/><Relationship Id="rId233" Type="http://schemas.openxmlformats.org/officeDocument/2006/relationships/hyperlink" Target="http://online.zakon.kz/Document/?doc_id=30063127" TargetMode="External"/><Relationship Id="rId254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609921" TargetMode="External"/><Relationship Id="rId114" Type="http://schemas.openxmlformats.org/officeDocument/2006/relationships/hyperlink" Target="http://online.zakon.kz/Document/?doc_id=30570235" TargetMode="External"/><Relationship Id="rId275" Type="http://schemas.openxmlformats.org/officeDocument/2006/relationships/hyperlink" Target="http://online.zakon.kz/Document/?doc_id=31577399" TargetMode="External"/><Relationship Id="rId60" Type="http://schemas.openxmlformats.org/officeDocument/2006/relationships/hyperlink" Target="http://online.zakon.kz/Document/?doc_id=31645319" TargetMode="External"/><Relationship Id="rId81" Type="http://schemas.openxmlformats.org/officeDocument/2006/relationships/hyperlink" Target="http://online.zakon.kz/Document/?doc_id=30041359" TargetMode="External"/><Relationship Id="rId135" Type="http://schemas.openxmlformats.org/officeDocument/2006/relationships/hyperlink" Target="http://online.zakon.kz/Document/?doc_id=30570235" TargetMode="External"/><Relationship Id="rId156" Type="http://schemas.openxmlformats.org/officeDocument/2006/relationships/hyperlink" Target="http://online.zakon.kz/Document/?doc_id=30063139" TargetMode="External"/><Relationship Id="rId177" Type="http://schemas.openxmlformats.org/officeDocument/2006/relationships/hyperlink" Target="http://online.zakon.kz/Document/?doc_id=31575506" TargetMode="External"/><Relationship Id="rId198" Type="http://schemas.openxmlformats.org/officeDocument/2006/relationships/hyperlink" Target="http://online.zakon.kz/Document/?doc_id=30102625" TargetMode="External"/><Relationship Id="rId202" Type="http://schemas.openxmlformats.org/officeDocument/2006/relationships/hyperlink" Target="http://online.zakon.kz/Document/?doc_id=30102625" TargetMode="External"/><Relationship Id="rId223" Type="http://schemas.openxmlformats.org/officeDocument/2006/relationships/hyperlink" Target="http://online.zakon.kz/Document/?doc_id=31228562" TargetMode="External"/><Relationship Id="rId244" Type="http://schemas.openxmlformats.org/officeDocument/2006/relationships/hyperlink" Target="http://online.zakon.kz/Document/?doc_id=301028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6885</Words>
  <Characters>69763</Characters>
  <Application>Microsoft Office Word</Application>
  <DocSecurity>0</DocSecurity>
  <Lines>581</Lines>
  <Paragraphs>152</Paragraphs>
  <ScaleCrop>false</ScaleCrop>
  <Company>SPecialiST RePack</Company>
  <LinksUpToDate>false</LinksUpToDate>
  <CharactersWithSpaces>76496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МАРТА 2004 ГОДА № 53...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2024-04-30T13:41:00Z</dcterms:created>
  <dcterms:modified xsi:type="dcterms:W3CDTF">2024-04-30T13:41:00Z</dcterms:modified>
</cp:coreProperties>
</file>