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6"/>
        <w:gridCol w:w="6697"/>
      </w:tblGrid>
      <w:tr w:rsidR="00000000">
        <w:tc>
          <w:tcPr>
            <w:tcW w:w="49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019A9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6097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7912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97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10" w:type="pct"/>
            <w:vAlign w:val="center"/>
            <w:hideMark/>
          </w:tcPr>
          <w:p w:rsidR="00000000" w:rsidRDefault="002019A9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Сарыбаев Галиаскар Тулендинович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019A9">
            <w:pPr>
              <w:rPr>
                <w:color w:val="000000"/>
              </w:rPr>
            </w:pPr>
          </w:p>
        </w:tc>
        <w:tc>
          <w:tcPr>
            <w:tcW w:w="4510" w:type="pct"/>
            <w:vAlign w:val="center"/>
            <w:hideMark/>
          </w:tcPr>
          <w:p w:rsidR="00000000" w:rsidRDefault="002019A9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019A9">
            <w:pPr>
              <w:rPr>
                <w:color w:val="000000"/>
              </w:rPr>
            </w:pPr>
          </w:p>
        </w:tc>
        <w:tc>
          <w:tcPr>
            <w:tcW w:w="45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19A9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Сената Парламента РК от области Жетісу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019A9">
            <w:pPr>
              <w:rPr>
                <w:color w:val="000000"/>
              </w:rPr>
            </w:pPr>
          </w:p>
        </w:tc>
        <w:tc>
          <w:tcPr>
            <w:tcW w:w="45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19A9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24.09.1963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019A9">
            <w:pPr>
              <w:rPr>
                <w:color w:val="000000"/>
              </w:rPr>
            </w:pPr>
          </w:p>
        </w:tc>
        <w:tc>
          <w:tcPr>
            <w:tcW w:w="45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19A9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Алматинская область; Кербулакский район; с. Шанханай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019A9">
            <w:pPr>
              <w:rPr>
                <w:color w:val="000000"/>
              </w:rPr>
            </w:pPr>
          </w:p>
        </w:tc>
        <w:tc>
          <w:tcPr>
            <w:tcW w:w="45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19A9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2019A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2019A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019A9">
            <w:pPr>
              <w:rPr>
                <w:color w:val="000000"/>
              </w:rPr>
            </w:pPr>
          </w:p>
        </w:tc>
        <w:tc>
          <w:tcPr>
            <w:tcW w:w="45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19A9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2019A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19A9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2019A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Казахский государственный университет им. Кирова (1985)</w:t>
            </w:r>
          </w:p>
          <w:p w:rsidR="00000000" w:rsidRDefault="002019A9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Специальность «Инженер-механик»</w:t>
            </w:r>
          </w:p>
          <w:p w:rsidR="00000000" w:rsidRDefault="002019A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Казахская академия труда и социальных отношений (2005)</w:t>
            </w:r>
          </w:p>
          <w:p w:rsidR="00000000" w:rsidRDefault="002019A9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«Юрист»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19A9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2019A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Инженер-конструктор Павлодарского тракторного завода города Павлодар (1985-1986);</w:t>
            </w:r>
          </w:p>
          <w:p w:rsidR="00000000" w:rsidRDefault="002019A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Секретарь комитета комсомола станции Сарыозек, инструктор, заведующий отдела, первый секретарь Кербулакского райкома ЛКСМ Казахстана поселка Сарыозек Кербулакского райо</w:t>
            </w:r>
            <w:r>
              <w:rPr>
                <w:rStyle w:val="s0"/>
              </w:rPr>
              <w:t>на Алматинской области (1986-1991);</w:t>
            </w:r>
          </w:p>
          <w:p w:rsidR="00000000" w:rsidRDefault="002019A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Консультант Кербулакского райкома Компартии Казахстана, референт исполкома Кербулакского районного Совета народных депутатов, референт заместителя главы районной администрации поселка Сарыозек (1991-1993);</w:t>
            </w:r>
          </w:p>
          <w:p w:rsidR="00000000" w:rsidRDefault="002019A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Ди</w:t>
            </w:r>
            <w:r>
              <w:rPr>
                <w:rStyle w:val="s0"/>
              </w:rPr>
              <w:t>ректор средней школы им. И. Алтынсарина поселка Сарыозек (1993-1994);</w:t>
            </w:r>
          </w:p>
          <w:p w:rsidR="00000000" w:rsidRDefault="002019A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Начальник Кербулакского районного управления по делам молодежи, туризма и спорта, управления по языкам, заведующий отделом аппарата акима района поселка Сарыозек (1994-1999);</w:t>
            </w:r>
          </w:p>
          <w:p w:rsidR="00000000" w:rsidRDefault="002019A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</w:t>
            </w:r>
            <w:r>
              <w:rPr>
                <w:rStyle w:val="s0"/>
              </w:rPr>
              <w:t xml:space="preserve"> Заместитель председателя Центрального совета общественного объединения «Отан», заместитель директора фонда «Поддержки творчества молодежи в науке и культура имени Токсына Кулыбекова» города Алматы (1999-2001);</w:t>
            </w:r>
          </w:p>
          <w:p w:rsidR="00000000" w:rsidRDefault="002019A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Заместитель управляющего ТОО «Фирма Жас</w:t>
            </w:r>
            <w:r>
              <w:rPr>
                <w:rStyle w:val="s0"/>
              </w:rPr>
              <w:t>а», ассоциации потребительских кооперативов собственников квартира «Самал» города Талдыкорган (2001-2002);</w:t>
            </w:r>
          </w:p>
          <w:p w:rsidR="00000000" w:rsidRDefault="002019A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Главный специалист, начальник отдела Алматинского областного управления информации и общественного согласия (2002-2004);</w:t>
            </w:r>
          </w:p>
          <w:p w:rsidR="00000000" w:rsidRDefault="002019A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Начальник отдела</w:t>
            </w:r>
            <w:r>
              <w:rPr>
                <w:rStyle w:val="s0"/>
              </w:rPr>
              <w:t>, заместитель директора департамента внутренней политики Алматинской области (2005-2011);</w:t>
            </w:r>
          </w:p>
          <w:p w:rsidR="00000000" w:rsidRDefault="002019A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Заместитель акима города Талдыкорган (2011-2015);</w:t>
            </w:r>
          </w:p>
          <w:p w:rsidR="00000000" w:rsidRDefault="002019A9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Руководитель Управления внутренней политики Алматинской области, </w:t>
            </w:r>
            <w:r>
              <w:t>Советник акима Алматинской области</w:t>
            </w:r>
            <w:r>
              <w:rPr>
                <w:rStyle w:val="s0"/>
              </w:rPr>
              <w:t xml:space="preserve"> (201</w:t>
            </w:r>
            <w:r>
              <w:rPr>
                <w:rStyle w:val="s0"/>
              </w:rPr>
              <w:t>5-2016);</w:t>
            </w:r>
          </w:p>
          <w:p w:rsidR="00000000" w:rsidRDefault="002019A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Уполномоченный по этике аппарата акима Алматинской области (01.2020-09.2020);</w:t>
            </w:r>
          </w:p>
          <w:p w:rsidR="00000000" w:rsidRDefault="002019A9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Руководитель Управления внутренней политики Алматинской области (</w:t>
            </w:r>
            <w:hyperlink r:id="rId8" w:history="1">
              <w:r>
                <w:rPr>
                  <w:rStyle w:val="a4"/>
                </w:rPr>
                <w:t>09.2020</w:t>
              </w:r>
            </w:hyperlink>
            <w:r>
              <w:t>-12.2020);</w:t>
            </w:r>
          </w:p>
          <w:p w:rsidR="00000000" w:rsidRDefault="002019A9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Аким Кербулакского района Алматинской области (</w:t>
            </w:r>
            <w:hyperlink r:id="rId9" w:history="1">
              <w:r>
                <w:rPr>
                  <w:rStyle w:val="a4"/>
                </w:rPr>
                <w:t>12.2020</w:t>
              </w:r>
            </w:hyperlink>
            <w:r>
              <w:t>-08.2022)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19A9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2019A9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Первый заместитель председателя Алматинского областного филиала партии «Нур Отан» (05.2016-</w:t>
            </w:r>
            <w:hyperlink r:id="rId10" w:history="1">
              <w:r>
                <w:rPr>
                  <w:rStyle w:val="a4"/>
                </w:rPr>
                <w:t>12.2019</w:t>
              </w:r>
            </w:hyperlink>
            <w:r>
              <w:rPr>
                <w:rStyle w:val="s0"/>
              </w:rPr>
              <w:t>);</w:t>
            </w:r>
          </w:p>
          <w:p w:rsidR="00000000" w:rsidRDefault="002019A9">
            <w:pPr>
              <w:pStyle w:val="pji"/>
              <w:spacing w:line="240" w:lineRule="atLeast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rPr>
                <w:rStyle w:val="a6"/>
                <w:b w:val="0"/>
                <w:bCs w:val="0"/>
              </w:rPr>
              <w:t xml:space="preserve">Член Политического совета партии «Нур Отан» (с </w:t>
            </w:r>
            <w:hyperlink r:id="rId11" w:history="1">
              <w:r>
                <w:rPr>
                  <w:rStyle w:val="a4"/>
                </w:rPr>
                <w:t>03.2019</w:t>
              </w:r>
            </w:hyperlink>
            <w:r>
              <w:rPr>
                <w:rStyle w:val="a6"/>
                <w:b w:val="0"/>
                <w:bCs w:val="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19A9">
            <w:pPr>
              <w:pStyle w:val="p"/>
              <w:ind w:left="34"/>
            </w:pPr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2019A9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rPr>
                <w:rStyle w:val="s0"/>
              </w:rPr>
              <w:t xml:space="preserve">Депутат Сената Парламента РК от области Жетісу </w:t>
            </w:r>
            <w:r>
              <w:t xml:space="preserve">(с </w:t>
            </w:r>
            <w:hyperlink r:id="rId12" w:history="1">
              <w:r>
                <w:rPr>
                  <w:rStyle w:val="a4"/>
                </w:rPr>
                <w:t>26.08.2022</w:t>
              </w:r>
            </w:hyperlink>
            <w:r>
              <w:t>)</w:t>
            </w:r>
          </w:p>
        </w:tc>
      </w:tr>
    </w:tbl>
    <w:p w:rsidR="00000000" w:rsidRDefault="002019A9">
      <w:pPr>
        <w:pStyle w:val="p"/>
      </w:pPr>
      <w:r>
        <w:t> </w:t>
      </w:r>
    </w:p>
    <w:p w:rsidR="00000000" w:rsidRDefault="002019A9">
      <w:pPr>
        <w:pStyle w:val="p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19A9" w:rsidRDefault="002019A9" w:rsidP="002019A9">
      <w:r>
        <w:separator/>
      </w:r>
    </w:p>
  </w:endnote>
  <w:endnote w:type="continuationSeparator" w:id="0">
    <w:p w:rsidR="002019A9" w:rsidRDefault="002019A9" w:rsidP="002019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9A9" w:rsidRDefault="002019A9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9A9" w:rsidRDefault="002019A9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9A9" w:rsidRDefault="002019A9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19A9" w:rsidRDefault="002019A9" w:rsidP="002019A9">
      <w:r>
        <w:separator/>
      </w:r>
    </w:p>
  </w:footnote>
  <w:footnote w:type="continuationSeparator" w:id="0">
    <w:p w:rsidR="002019A9" w:rsidRDefault="002019A9" w:rsidP="002019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9A9" w:rsidRDefault="002019A9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9A9" w:rsidRDefault="002019A9" w:rsidP="002019A9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19A9" w:rsidRPr="002019A9" w:rsidRDefault="002019A9" w:rsidP="002019A9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Сарыбаев Галиаскар Тулендинович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9A9" w:rsidRDefault="002019A9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19A9"/>
    <w:rsid w:val="00201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6">
    <w:name w:val="Strong"/>
    <w:basedOn w:val="a0"/>
    <w:uiPriority w:val="22"/>
    <w:qFormat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2019A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019A9"/>
    <w:rPr>
      <w:rFonts w:ascii="Tahoma" w:eastAsiaTheme="minorEastAsi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2019A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2019A9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2019A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2019A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6">
    <w:name w:val="Strong"/>
    <w:basedOn w:val="a0"/>
    <w:uiPriority w:val="22"/>
    <w:qFormat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2019A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019A9"/>
    <w:rPr>
      <w:rFonts w:ascii="Tahoma" w:eastAsiaTheme="minorEastAsi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2019A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2019A9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2019A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2019A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6127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524268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9428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91890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5687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447</Words>
  <Characters>2554</Characters>
  <Application>Microsoft Office Word</Application>
  <DocSecurity>0</DocSecurity>
  <Lines>21</Lines>
  <Paragraphs>5</Paragraphs>
  <ScaleCrop>false</ScaleCrop>
  <Company/>
  <LinksUpToDate>false</LinksUpToDate>
  <CharactersWithSpaces>2996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Сарыбаев Галиаскар Тулендинович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2023-09-27T02:57:00Z</dcterms:created>
  <dcterms:modified xsi:type="dcterms:W3CDTF">2023-09-27T02:57:00Z</dcterms:modified>
</cp:coreProperties>
</file>