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B3901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4 декабря 2024 года № 4111-IX «О внесении изменений в Уголовный кодекс Украины, Уголовный процессуальный кодекс Украины и другие законодательные акты Украины относительно совершенствования механизмов привлечения юридических лиц к ответстве</w:t>
      </w:r>
      <w:r>
        <w:rPr>
          <w:rStyle w:val="s0"/>
          <w:b/>
          <w:bCs/>
        </w:rPr>
        <w:t>нности за подкуп должностных лиц иностранных государств»</w:t>
      </w:r>
    </w:p>
    <w:p w:rsidR="00000000" w:rsidRDefault="00BB3901">
      <w:pPr>
        <w:pStyle w:val="pj"/>
      </w:pPr>
      <w:r>
        <w:rPr>
          <w:rStyle w:val="s0"/>
          <w:b/>
          <w:bCs/>
        </w:rPr>
        <w:t> </w:t>
      </w:r>
    </w:p>
    <w:p w:rsidR="00000000" w:rsidRDefault="00BB3901">
      <w:pPr>
        <w:pStyle w:val="pj"/>
      </w:pPr>
      <w:r>
        <w:t>Опубликован: «Голос Украины» от 25.12.2024 г., № 195.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3901" w:rsidRDefault="00BB3901" w:rsidP="00BB3901">
      <w:r>
        <w:separator/>
      </w:r>
    </w:p>
  </w:endnote>
  <w:endnote w:type="continuationSeparator" w:id="0">
    <w:p w:rsidR="00BB3901" w:rsidRDefault="00BB3901" w:rsidP="00BB39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3901" w:rsidRDefault="00BB3901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3901" w:rsidRDefault="00BB3901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3901" w:rsidRDefault="00BB3901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3901" w:rsidRDefault="00BB3901" w:rsidP="00BB3901">
      <w:r>
        <w:separator/>
      </w:r>
    </w:p>
  </w:footnote>
  <w:footnote w:type="continuationSeparator" w:id="0">
    <w:p w:rsidR="00BB3901" w:rsidRDefault="00BB3901" w:rsidP="00BB390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3901" w:rsidRDefault="00BB3901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3901" w:rsidRDefault="00BB3901" w:rsidP="00BB3901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B3901" w:rsidRPr="00BB3901" w:rsidRDefault="00BB3901" w:rsidP="00BB3901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4 декабря 2024 года № 4111-IX «О внесении изменений в Уголовный кодекс Украины, Уголовный процессуальный кодекс Украины и другие законодательные акты Украины относительно совершенствования механизмов привлечения юридических лиц к ответственности за подкуп должностных лиц иностранных государств»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3901" w:rsidRDefault="00BB3901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B3901"/>
    <w:rsid w:val="00BB39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BB3901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BB3901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BB3901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BB390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BB3901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BB3901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BB3901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BB390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</Words>
  <Characters>322</Characters>
  <Application>Microsoft Office Word</Application>
  <DocSecurity>0</DocSecurity>
  <Lines>2</Lines>
  <Paragraphs>1</Paragraphs>
  <ScaleCrop>false</ScaleCrop>
  <Company/>
  <LinksUpToDate>false</LinksUpToDate>
  <CharactersWithSpaces>368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2025-01-17T11:24:00Z</dcterms:created>
  <dcterms:modified xsi:type="dcterms:W3CDTF">2025-01-17T11:24:00Z</dcterms:modified>
</cp:coreProperties>
</file>