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4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«Изготовление и выдача актов на право временного возмездного (долгосрочного, краткосрочного) землепользования (аренды)» (приложение 13 к приказу исполняющего обязанности Министра национальной экономики Республики Казахстан о</w:t>
      </w:r>
      <w:r>
        <w:rPr>
          <w:rStyle w:val="s0"/>
          <w:b/>
          <w:bCs/>
        </w:rPr>
        <w:t>т 27 марта 2015 года № 272) (с изменениями и дополнениями по состоянию на 30.01.2019 г.) (утратил силу)</w:t>
      </w:r>
    </w:p>
    <w:p w:rsidR="00000000" w:rsidRDefault="00FC34B0">
      <w:r>
        <w:t> </w:t>
      </w:r>
    </w:p>
    <w:p w:rsidR="00000000" w:rsidRDefault="00FC34B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FC34B0">
      <w:pPr>
        <w:ind w:firstLine="426"/>
        <w:jc w:val="both"/>
      </w:pPr>
      <w:r>
        <w:t> </w:t>
      </w:r>
    </w:p>
    <w:p w:rsidR="00000000" w:rsidRDefault="00FC34B0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FC34B0">
      <w:r>
        <w:t> </w:t>
      </w:r>
    </w:p>
    <w:p w:rsidR="00000000" w:rsidRDefault="00FC34B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сельского хозяйства РК от 1 октября 2020 года № 301</w:t>
      </w:r>
    </w:p>
    <w:p w:rsidR="00000000" w:rsidRDefault="00FC34B0">
      <w:pPr>
        <w:ind w:firstLine="397"/>
        <w:jc w:val="both"/>
      </w:pPr>
      <w:r>
        <w:rPr>
          <w:rStyle w:val="s0"/>
        </w:rPr>
        <w:t> </w:t>
      </w:r>
    </w:p>
    <w:p w:rsidR="00000000" w:rsidRDefault="00FC34B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C34B0">
      <w:pPr>
        <w:ind w:firstLine="400"/>
        <w:jc w:val="both"/>
      </w:pPr>
      <w:r>
        <w:rPr>
          <w:rStyle w:val="s0"/>
        </w:rPr>
        <w:t> </w:t>
      </w:r>
    </w:p>
    <w:p w:rsidR="00000000" w:rsidRDefault="00FC34B0">
      <w:pPr>
        <w:ind w:firstLine="400"/>
        <w:jc w:val="both"/>
      </w:pPr>
      <w:hyperlink r:id="rId9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</w:t>
      </w:r>
      <w:r>
        <w:rPr>
          <w:rStyle w:val="s0"/>
        </w:rPr>
        <w:t>арта 2016 г.);</w:t>
      </w:r>
    </w:p>
    <w:p w:rsidR="00000000" w:rsidRDefault="00FC34B0">
      <w:pPr>
        <w:ind w:firstLine="400"/>
        <w:jc w:val="both"/>
      </w:pPr>
      <w:hyperlink r:id="rId10" w:anchor="sub_id=30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</w:t>
      </w:r>
      <w:r>
        <w:rPr>
          <w:rStyle w:val="s0"/>
        </w:rPr>
        <w:t xml:space="preserve">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C34B0">
      <w:pPr>
        <w:ind w:firstLine="397"/>
        <w:jc w:val="both"/>
      </w:pPr>
      <w:hyperlink r:id="rId12" w:anchor="sub_id=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</w:t>
      </w:r>
      <w:r>
        <w:rPr>
          <w:rStyle w:val="s0"/>
        </w:rPr>
        <w:t xml:space="preserve">ого хозяйства РК от 30.01.19 г. № 40 (введен в действие по истечении 10 (десяти)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C34B0">
      <w:pPr>
        <w:ind w:firstLine="400"/>
        <w:jc w:val="both"/>
      </w:pPr>
      <w:r>
        <w:t> </w:t>
      </w:r>
    </w:p>
    <w:p w:rsidR="00000000" w:rsidRDefault="00FC34B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C34B0">
      <w:pPr>
        <w:ind w:firstLine="400"/>
        <w:jc w:val="both"/>
      </w:pPr>
      <w:r>
        <w:rPr>
          <w:rStyle w:val="s0"/>
        </w:rPr>
        <w:t> </w:t>
      </w:r>
    </w:p>
    <w:p w:rsidR="00000000" w:rsidRDefault="00FC34B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FC34B0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FC34B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FC34B0">
      <w:pPr>
        <w:ind w:firstLine="400"/>
        <w:jc w:val="both"/>
      </w:pPr>
      <w:r>
        <w:t> </w:t>
      </w:r>
    </w:p>
    <w:p w:rsidR="00000000" w:rsidRDefault="00FC34B0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4B0" w:rsidRDefault="00FC34B0" w:rsidP="00FC34B0">
      <w:r>
        <w:separator/>
      </w:r>
    </w:p>
  </w:endnote>
  <w:endnote w:type="continuationSeparator" w:id="0">
    <w:p w:rsidR="00FC34B0" w:rsidRDefault="00FC34B0" w:rsidP="00FC3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4B0" w:rsidRDefault="00FC34B0" w:rsidP="00FC34B0">
      <w:r>
        <w:separator/>
      </w:r>
    </w:p>
  </w:footnote>
  <w:footnote w:type="continuationSeparator" w:id="0">
    <w:p w:rsidR="00FC34B0" w:rsidRDefault="00FC34B0" w:rsidP="00FC3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 w:rsidP="00FC3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4B0" w:rsidRPr="00FC34B0" w:rsidRDefault="00FC34B0" w:rsidP="00FC3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«Изготовление и выдача актов на право временного возмездного (долгосрочного, краткосрочного) землепользования (аренды)» (приложение 13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4B0" w:rsidRDefault="00FC34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4B0"/>
    <w:rsid w:val="00FC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4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4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3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34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3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34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9797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47871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0637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844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613793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2025-02-02T10:08:00Z</dcterms:created>
  <dcterms:modified xsi:type="dcterms:W3CDTF">2025-02-02T10:08:00Z</dcterms:modified>
</cp:coreProperties>
</file>