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6D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«Утверждение отчета об итогах размещения акций» (приложение 11 к постановлению Правления Национального Банка Республики Казахстан от 31 июля 2017 года № 149) (с изменениями от 16.04.2019 г.) (утратил силу)</w:t>
      </w:r>
    </w:p>
    <w:p w:rsidR="00000000" w:rsidRDefault="00CB16D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B16D0">
      <w:pPr>
        <w:ind w:firstLine="400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CB16D0">
      <w:pPr>
        <w:ind w:firstLine="400"/>
      </w:pPr>
      <w:r>
        <w:rPr>
          <w:rStyle w:val="s0"/>
        </w:rPr>
        <w:t> </w:t>
      </w:r>
    </w:p>
    <w:p w:rsidR="00000000" w:rsidRDefault="00CB16D0">
      <w:pPr>
        <w:ind w:firstLine="400"/>
      </w:pPr>
      <w:r>
        <w:rPr>
          <w:rStyle w:val="s0"/>
        </w:rPr>
        <w:t xml:space="preserve">Опубликован: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электрон</w:t>
        </w:r>
        <w:r>
          <w:rPr>
            <w:rStyle w:val="a4"/>
            <w:lang w:val="kk-KZ"/>
          </w:rPr>
          <w:t>ном виде» 27 сентября 2017 г.</w:t>
        </w:r>
      </w:hyperlink>
    </w:p>
    <w:p w:rsidR="00000000" w:rsidRDefault="00CB16D0">
      <w:pPr>
        <w:ind w:firstLine="400"/>
        <w:jc w:val="both"/>
      </w:pPr>
      <w:r>
        <w:rPr>
          <w:rStyle w:val="s0"/>
        </w:rPr>
        <w:t> </w:t>
      </w:r>
    </w:p>
    <w:p w:rsidR="00000000" w:rsidRDefault="00CB16D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 марта 2020 года № 42</w:t>
      </w:r>
    </w:p>
    <w:p w:rsidR="00000000" w:rsidRDefault="00CB16D0">
      <w:pPr>
        <w:ind w:firstLine="400"/>
        <w:jc w:val="both"/>
      </w:pPr>
      <w:r>
        <w:t> </w:t>
      </w:r>
    </w:p>
    <w:p w:rsidR="00000000" w:rsidRDefault="00CB16D0">
      <w:pPr>
        <w:ind w:firstLine="397"/>
        <w:jc w:val="both"/>
      </w:pPr>
      <w:r>
        <w:rPr>
          <w:rStyle w:val="s0"/>
        </w:rPr>
        <w:t>Вн</w:t>
      </w:r>
      <w:r>
        <w:rPr>
          <w:rStyle w:val="s0"/>
        </w:rPr>
        <w:t>есены изменения:</w:t>
      </w:r>
    </w:p>
    <w:p w:rsidR="00000000" w:rsidRDefault="00CB16D0">
      <w:pPr>
        <w:ind w:firstLine="397"/>
        <w:jc w:val="both"/>
      </w:pPr>
      <w:r>
        <w:rPr>
          <w:rStyle w:val="s0"/>
        </w:rPr>
        <w:t> </w:t>
      </w:r>
    </w:p>
    <w:p w:rsidR="00000000" w:rsidRDefault="00CB16D0">
      <w:pPr>
        <w:ind w:firstLine="397"/>
        <w:jc w:val="both"/>
      </w:pPr>
      <w:hyperlink r:id="rId9" w:anchor="sub_id=8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(введены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B16D0">
      <w:pPr>
        <w:ind w:firstLine="397"/>
        <w:jc w:val="both"/>
      </w:pPr>
      <w:r>
        <w:rPr>
          <w:rStyle w:val="s0"/>
        </w:rPr>
        <w:t> </w:t>
      </w:r>
    </w:p>
    <w:p w:rsidR="00000000" w:rsidRDefault="00CB16D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CB16D0">
      <w:pPr>
        <w:ind w:firstLine="397"/>
        <w:jc w:val="both"/>
      </w:pPr>
      <w:r>
        <w:rPr>
          <w:rStyle w:val="s0"/>
        </w:rPr>
        <w:t> </w:t>
      </w:r>
    </w:p>
    <w:p w:rsidR="00000000" w:rsidRDefault="00CB16D0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16.04.19 г.</w:t>
      </w:r>
    </w:p>
    <w:p w:rsidR="00000000" w:rsidRDefault="00CB16D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6D0" w:rsidRDefault="00CB16D0" w:rsidP="00CB16D0">
      <w:r>
        <w:separator/>
      </w:r>
    </w:p>
  </w:endnote>
  <w:endnote w:type="continuationSeparator" w:id="0">
    <w:p w:rsidR="00CB16D0" w:rsidRDefault="00CB16D0" w:rsidP="00CB1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6D0" w:rsidRDefault="00CB16D0" w:rsidP="00CB16D0">
      <w:r>
        <w:separator/>
      </w:r>
    </w:p>
  </w:footnote>
  <w:footnote w:type="continuationSeparator" w:id="0">
    <w:p w:rsidR="00CB16D0" w:rsidRDefault="00CB16D0" w:rsidP="00CB1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 w:rsidP="00CB1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6D0" w:rsidRPr="00CB16D0" w:rsidRDefault="00CB16D0" w:rsidP="00CB1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«Утверждение отчета об итогах размещения акций» (приложение 11 к постановлению Правления Национального Банка Республики Казахстан от 31 июля 2017 года № 149) (с изменениями от 16.04.2019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6D0" w:rsidRDefault="00CB16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6D0"/>
    <w:rsid w:val="00CB1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6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6D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6D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6D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6615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9488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1262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06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1126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«Утверждение отчета об итогах размещения акций» (приложение 11 к постановлению Правления Национального Банка Республики Казахстан от 31 июля 2017 года № 149) (с изменениями от 16.04.2019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2024-05-09T21:13:00Z</dcterms:created>
  <dcterms:modified xsi:type="dcterms:W3CDTF">2024-05-09T21:13:00Z</dcterms:modified>
</cp:coreProperties>
</file>