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783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қаржы нарығы мңселелері бойынша өзгерістер енгізу туралы» Қазақстан Республикасы Ұлттық Банкі Басқармасының 2017 жылғы 28 сңуірдегі № 72 Қаулысы (2018.29.10. берілген өзгерістермен)</w:t>
      </w:r>
    </w:p>
    <w:p w:rsidR="00000000" w:rsidRDefault="00537838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37838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15 маусымда № 15221 тіркелді</w:t>
      </w:r>
    </w:p>
    <w:p w:rsidR="00000000" w:rsidRDefault="00537838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37838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2953/kaz" w:history="1">
        <w:r>
          <w:rPr>
            <w:rStyle w:val="a4"/>
            <w:lang w:val="kk-KZ"/>
          </w:rPr>
          <w:t>«ҚР НҚА электрондық түрдегі эталондық бақылау банкі» АЖ 2</w:t>
        </w:r>
        <w:r>
          <w:rPr>
            <w:rStyle w:val="a4"/>
            <w:lang w:val="kk-KZ"/>
          </w:rPr>
          <w:t>017 ж. 26 маусымда</w:t>
        </w:r>
      </w:hyperlink>
      <w:r>
        <w:rPr>
          <w:rStyle w:val="s0"/>
        </w:rPr>
        <w:t>; «Егемен Қазақстан» 2017 жылғы 1 желтоқсан № 232 (29213)</w:t>
      </w:r>
    </w:p>
    <w:p w:rsidR="00000000" w:rsidRDefault="00537838">
      <w:pPr>
        <w:ind w:firstLine="400"/>
        <w:jc w:val="both"/>
      </w:pPr>
      <w:r>
        <w:t> </w:t>
      </w:r>
    </w:p>
    <w:p w:rsidR="00000000" w:rsidRDefault="00537838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537838">
      <w:pPr>
        <w:ind w:firstLine="397"/>
        <w:jc w:val="both"/>
      </w:pPr>
      <w:r>
        <w:rPr>
          <w:rStyle w:val="s0"/>
        </w:rPr>
        <w:t> </w:t>
      </w:r>
    </w:p>
    <w:p w:rsidR="00000000" w:rsidRDefault="00537838">
      <w:pPr>
        <w:ind w:firstLine="397"/>
        <w:jc w:val="both"/>
      </w:pPr>
      <w:r>
        <w:rPr>
          <w:rStyle w:val="s0"/>
        </w:rPr>
        <w:t>Қ</w:t>
      </w:r>
      <w:r>
        <w:rPr>
          <w:rStyle w:val="s0"/>
          <w:lang w:val="kk-KZ"/>
        </w:rPr>
        <w:t xml:space="preserve">Р </w:t>
      </w:r>
      <w:r>
        <w:rPr>
          <w:rStyle w:val="s0"/>
        </w:rPr>
        <w:t>Ұлттық</w:t>
      </w:r>
      <w:r>
        <w:rPr>
          <w:rStyle w:val="s0"/>
        </w:rPr>
        <w:t xml:space="preserve"> Банкі Басқармасының 2018</w:t>
      </w:r>
      <w:r>
        <w:rPr>
          <w:rStyle w:val="s0"/>
          <w:lang w:val="kk-KZ"/>
        </w:rPr>
        <w:t xml:space="preserve">.29.10. </w:t>
      </w:r>
      <w:r>
        <w:rPr>
          <w:rStyle w:val="s0"/>
        </w:rPr>
        <w:t xml:space="preserve">№ 249 </w:t>
      </w:r>
      <w:hyperlink r:id="rId8" w:anchor="sub_id=1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>2019 ж</w:t>
      </w:r>
      <w:r>
        <w:rPr>
          <w:rStyle w:val="s0"/>
          <w:lang w:val="kk-KZ"/>
        </w:rPr>
        <w:t>.</w:t>
      </w:r>
      <w:r>
        <w:rPr>
          <w:rStyle w:val="s0"/>
        </w:rPr>
        <w:t xml:space="preserve"> 1 қаңт</w:t>
      </w:r>
      <w:r>
        <w:rPr>
          <w:rStyle w:val="s0"/>
        </w:rPr>
        <w:t>ардан бастап қолданысқа енгізілді</w:t>
      </w:r>
      <w:r>
        <w:rPr>
          <w:rStyle w:val="s0"/>
          <w:lang w:val="kk-KZ"/>
        </w:rPr>
        <w:t>)</w:t>
      </w:r>
    </w:p>
    <w:p w:rsidR="00000000" w:rsidRDefault="00537838">
      <w:pPr>
        <w:ind w:firstLine="397"/>
        <w:jc w:val="both"/>
      </w:pPr>
      <w:r>
        <w:rPr>
          <w:rStyle w:val="s0"/>
        </w:rPr>
        <w:t> </w:t>
      </w:r>
    </w:p>
    <w:p w:rsidR="00000000" w:rsidRDefault="00537838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537838">
      <w:pPr>
        <w:ind w:firstLine="397"/>
        <w:jc w:val="both"/>
      </w:pPr>
      <w:r>
        <w:rPr>
          <w:rStyle w:val="s0"/>
        </w:rPr>
        <w:t> </w:t>
      </w:r>
    </w:p>
    <w:p w:rsidR="00000000" w:rsidRDefault="00537838">
      <w:pPr>
        <w:ind w:firstLine="397"/>
        <w:jc w:val="both"/>
      </w:pPr>
      <w:r>
        <w:rPr>
          <w:rStyle w:val="s0"/>
          <w:lang w:val="kk-KZ"/>
        </w:rPr>
        <w:t xml:space="preserve">2018 ж. 29 қазанға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537838">
      <w:pPr>
        <w:ind w:firstLine="397"/>
        <w:jc w:val="both"/>
      </w:pPr>
      <w:r>
        <w:rPr>
          <w:rStyle w:val="s0"/>
        </w:rPr>
        <w:t> </w:t>
      </w:r>
    </w:p>
    <w:p w:rsidR="00000000" w:rsidRDefault="00537838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838" w:rsidRDefault="00537838" w:rsidP="00537838">
      <w:r>
        <w:separator/>
      </w:r>
    </w:p>
  </w:endnote>
  <w:endnote w:type="continuationSeparator" w:id="0">
    <w:p w:rsidR="00537838" w:rsidRDefault="00537838" w:rsidP="005378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838" w:rsidRDefault="005378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838" w:rsidRDefault="005378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838" w:rsidRDefault="005378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838" w:rsidRDefault="00537838" w:rsidP="00537838">
      <w:r>
        <w:separator/>
      </w:r>
    </w:p>
  </w:footnote>
  <w:footnote w:type="continuationSeparator" w:id="0">
    <w:p w:rsidR="00537838" w:rsidRDefault="00537838" w:rsidP="005378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838" w:rsidRDefault="005378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838" w:rsidRDefault="00537838" w:rsidP="005378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7838" w:rsidRPr="00537838" w:rsidRDefault="00537838" w:rsidP="005378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қаржы нарығы мәселелері бойынша өзгерістер енгізу туралы» Қазақстан Республикасы Ұлттық Банкі Басқармасының 2017 жылғы 28 сәуірдегі № 72 Қаулысы (2018.29.10.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838" w:rsidRDefault="005378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7838"/>
    <w:rsid w:val="00537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78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8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8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8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78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8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8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8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253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4333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846</Characters>
  <Application>Microsoft Office Word</Application>
  <DocSecurity>0</DocSecurity>
  <Lines>7</Lines>
  <Paragraphs>1</Paragraphs>
  <ScaleCrop>false</ScaleCrop>
  <Company>SPecialiST RePack</Company>
  <LinksUpToDate>false</LinksUpToDate>
  <CharactersWithSpaces>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қаржы нарығы мәселелері бойынша өзгерістер енгізу туралы» Қазақстан Республикасы Ұлттық Банкі Басқармасының 2017 жылғы 28 сәуірдегі № 72 Қаулысы (2018.29.10.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2024-04-27T20:17:00Z</dcterms:created>
  <dcterms:modified xsi:type="dcterms:W3CDTF">2024-04-27T20:17:00Z</dcterms:modified>
</cp:coreProperties>
</file>