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0218">
      <w:pPr>
        <w:jc w:val="center"/>
      </w:pPr>
      <w:bookmarkStart w:id="0" w:name="_GoBack"/>
      <w:bookmarkEnd w:id="0"/>
      <w:r>
        <w:rPr>
          <w:rStyle w:val="s1"/>
        </w:rPr>
        <w:t>Нормативное Постановление Верховного Суда Республики Казахстан от 29 июня 2018 года № 13</w:t>
      </w:r>
      <w:r>
        <w:rPr>
          <w:rStyle w:val="s1"/>
        </w:rPr>
        <w:br/>
        <w:t>О признании утратившими силу некоторых нормативных постановлений Верховного Суда Республики Казахстан</w:t>
      </w:r>
    </w:p>
    <w:p w:rsidR="00000000" w:rsidRDefault="006F0218">
      <w:pPr>
        <w:jc w:val="center"/>
      </w:pPr>
      <w:r>
        <w:rPr>
          <w:rStyle w:val="s1"/>
        </w:rPr>
        <w:t> </w:t>
      </w:r>
    </w:p>
    <w:p w:rsidR="00000000" w:rsidRDefault="006F0218">
      <w:pPr>
        <w:ind w:firstLine="426"/>
        <w:jc w:val="both"/>
      </w:pPr>
      <w:r>
        <w:t xml:space="preserve">В связи с изменением законодательства Республики Казахстан пленарное заседание Верховного Суда Республики Казахстан </w:t>
      </w:r>
      <w:r>
        <w:rPr>
          <w:b/>
          <w:bCs/>
        </w:rPr>
        <w:t>ПОСТАНОВЛЯЕТ:</w:t>
      </w:r>
    </w:p>
    <w:p w:rsidR="00000000" w:rsidRDefault="006F0218">
      <w:pPr>
        <w:ind w:firstLine="426"/>
        <w:jc w:val="both"/>
      </w:pPr>
      <w:r>
        <w:t>1. Признать утратившими силу:</w:t>
      </w:r>
    </w:p>
    <w:p w:rsidR="00000000" w:rsidRDefault="006F0218">
      <w:pPr>
        <w:ind w:firstLine="426"/>
        <w:jc w:val="both"/>
      </w:pPr>
      <w:r>
        <w:t xml:space="preserve">1) </w:t>
      </w:r>
      <w:hyperlink r:id="rId7" w:history="1">
        <w:r>
          <w:rPr>
            <w:rStyle w:val="a3"/>
          </w:rPr>
          <w:t>нормативное постановление</w:t>
        </w:r>
      </w:hyperlink>
      <w:r>
        <w:t xml:space="preserve"> Ве</w:t>
      </w:r>
      <w:r>
        <w:t>рховного Суда Республики Казахстан от 12 января 2009 года № 1 «О некоторых вопросах применения законодательства о лжепредпринимательстве»;</w:t>
      </w:r>
    </w:p>
    <w:p w:rsidR="00000000" w:rsidRDefault="006F0218">
      <w:pPr>
        <w:ind w:firstLine="426"/>
        <w:jc w:val="both"/>
      </w:pPr>
      <w:r>
        <w:t xml:space="preserve">2) </w:t>
      </w:r>
      <w:hyperlink r:id="rId8" w:history="1">
        <w:r>
          <w:rPr>
            <w:rStyle w:val="a3"/>
          </w:rPr>
          <w:t>подпункт 1)</w:t>
        </w:r>
      </w:hyperlink>
      <w:r>
        <w:t xml:space="preserve"> пункта 1 нормативного постановления В</w:t>
      </w:r>
      <w:r>
        <w:t>ерховного Суда Республики Казахстан от 7 июля 2016 года № 5 «О внесении изменений и дополнений в некоторые нормативные постановления Верховного Суда Республики Казахстан».</w:t>
      </w:r>
    </w:p>
    <w:p w:rsidR="00000000" w:rsidRDefault="006F0218">
      <w:pPr>
        <w:ind w:firstLine="426"/>
        <w:jc w:val="both"/>
      </w:pPr>
      <w:r>
        <w:t xml:space="preserve">2. Согласно </w:t>
      </w:r>
      <w:hyperlink r:id="rId9" w:anchor="sub_id=40000" w:history="1">
        <w:r>
          <w:rPr>
            <w:rStyle w:val="a3"/>
          </w:rPr>
          <w:t>статье 4</w:t>
        </w:r>
      </w:hyperlink>
      <w:r>
        <w:t xml:space="preserve"> Конституции Республики Казахстан настоящее нормативное постановление включается в состав действующего права, является общеобязательным и вводится в действие со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6F0218">
      <w:pPr>
        <w:ind w:firstLine="426"/>
        <w:jc w:val="both"/>
      </w:pPr>
      <w:r>
        <w:t> </w:t>
      </w:r>
    </w:p>
    <w:p w:rsidR="00000000" w:rsidRDefault="006F0218">
      <w:pPr>
        <w:ind w:firstLine="426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0218">
            <w:r>
              <w:rPr>
                <w:b/>
                <w:bCs/>
              </w:rPr>
              <w:t xml:space="preserve">Председатель Верховного Суда </w:t>
            </w:r>
          </w:p>
          <w:p w:rsidR="00000000" w:rsidRDefault="006F0218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0218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F0218">
            <w:pPr>
              <w:jc w:val="right"/>
            </w:pPr>
            <w:r>
              <w:rPr>
                <w:b/>
                <w:bCs/>
              </w:rPr>
              <w:t>Ж. Асанов</w:t>
            </w:r>
          </w:p>
        </w:tc>
      </w:tr>
    </w:tbl>
    <w:p w:rsidR="00000000" w:rsidRDefault="006F0218">
      <w:pPr>
        <w:ind w:firstLine="426"/>
        <w:jc w:val="both"/>
      </w:pPr>
      <w:r>
        <w:rPr>
          <w:b/>
          <w:bCs/>
        </w:rPr>
        <w:t> </w:t>
      </w:r>
    </w:p>
    <w:p w:rsidR="00000000" w:rsidRDefault="006F0218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0218">
            <w:r>
              <w:rPr>
                <w:b/>
                <w:bCs/>
              </w:rPr>
              <w:t xml:space="preserve">Судья Верховного Суда Республики Казахстан, </w:t>
            </w:r>
          </w:p>
          <w:p w:rsidR="00000000" w:rsidRDefault="006F0218">
            <w:r>
              <w:rPr>
                <w:b/>
                <w:bCs/>
              </w:rPr>
              <w:t xml:space="preserve">секретарь пленарного заседания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0218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F0218">
            <w:pPr>
              <w:jc w:val="right"/>
            </w:pPr>
            <w:r>
              <w:rPr>
                <w:b/>
                <w:bCs/>
              </w:rPr>
              <w:t>Г. Альмагамбетова</w:t>
            </w:r>
          </w:p>
        </w:tc>
      </w:tr>
    </w:tbl>
    <w:p w:rsidR="00000000" w:rsidRDefault="006F021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218" w:rsidRDefault="006F0218" w:rsidP="006F0218">
      <w:r>
        <w:separator/>
      </w:r>
    </w:p>
  </w:endnote>
  <w:endnote w:type="continuationSeparator" w:id="0">
    <w:p w:rsidR="006F0218" w:rsidRDefault="006F0218" w:rsidP="006F0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218" w:rsidRDefault="006F02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218" w:rsidRDefault="006F02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218" w:rsidRDefault="006F02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218" w:rsidRDefault="006F0218" w:rsidP="006F0218">
      <w:r>
        <w:separator/>
      </w:r>
    </w:p>
  </w:footnote>
  <w:footnote w:type="continuationSeparator" w:id="0">
    <w:p w:rsidR="006F0218" w:rsidRDefault="006F0218" w:rsidP="006F02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218" w:rsidRDefault="006F02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218" w:rsidRDefault="006F0218" w:rsidP="006F02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0218" w:rsidRDefault="006F0218" w:rsidP="006F02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29 июня 2018 года № 13 «О признании утратившими силу некоторых нормативных постановлений Верховного Суда Республики Казахстан»</w:t>
    </w:r>
  </w:p>
  <w:p w:rsidR="006F0218" w:rsidRPr="006F0218" w:rsidRDefault="006F0218" w:rsidP="006F02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23.07.2018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218" w:rsidRDefault="006F02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0218"/>
    <w:rsid w:val="006F0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02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02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02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02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02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02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02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02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15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18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537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1281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29 июня 2018 года № 13 «О признании утратившими силу некоторых нормативных постановлений Верховного Суда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2023-11-17T23:08:00Z</dcterms:created>
  <dcterms:modified xsi:type="dcterms:W3CDTF">2023-11-17T23:08:00Z</dcterms:modified>
</cp:coreProperties>
</file>