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680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781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19250" cy="18288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855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7811">
            <w:pPr>
              <w:pStyle w:val="pc"/>
            </w:pPr>
            <w:r>
              <w:rPr>
                <w:rStyle w:val="s1"/>
                <w:sz w:val="28"/>
                <w:szCs w:val="28"/>
              </w:rPr>
              <w:t>Малахов Дмитрий Михайлович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1781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781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1781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Высшего Судебного Совета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1781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27.08.1974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1781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КазССР, г. Кокшетау, Акмолинская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1781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rPr>
                <w:rFonts w:eastAsia="Times New Roman"/>
              </w:rPr>
            </w:pPr>
          </w:p>
        </w:tc>
      </w:tr>
      <w:tr w:rsidR="00000000">
        <w:trPr>
          <w:trHeight w:val="137"/>
        </w:trPr>
        <w:tc>
          <w:tcPr>
            <w:tcW w:w="0" w:type="auto"/>
            <w:vMerge/>
            <w:vAlign w:val="center"/>
            <w:hideMark/>
          </w:tcPr>
          <w:p w:rsidR="00000000" w:rsidRDefault="00917811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17811">
            <w:pPr>
              <w:pStyle w:val="a3"/>
              <w:spacing w:line="137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Алматинская высшая школа МВД РК (1991-1995)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Университет экономики и финансов им. Рыскулова (2003-2005)</w:t>
            </w:r>
          </w:p>
          <w:p w:rsidR="00000000" w:rsidRDefault="00917811">
            <w:pPr>
              <w:pStyle w:val="a3"/>
              <w:ind w:left="-105"/>
            </w:pPr>
            <w:r>
              <w:rPr>
                <w:i/>
                <w:iCs/>
              </w:rPr>
              <w:t>Специальность «Юрист - правовед, 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органах внутренних дел, финансовой полиции, Антикоррупционной службе и Службе экономических расследований;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</w:t>
            </w:r>
            <w:r>
              <w:rPr>
                <w:rStyle w:val="s0"/>
              </w:rPr>
              <w:t>ститель руководителя департаментов регионального и центрального аппарата Министерства Внутренних дел, Финансовой полиции и Национального бюро по противодействию коррупции (07.2004-03.2019);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Оперативного департамента Комитета по финансов</w:t>
            </w:r>
            <w:r>
              <w:rPr>
                <w:rStyle w:val="s0"/>
              </w:rPr>
              <w:t>ому мониторингу Министерства финансов Республики Казахстан (03.2019-09.2020);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Агентства Республики Казахстан по противодействию коррупции (09.2020-03.2022);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Первый заместитель Председателя Агентства Республики Казахстан по противодействию коррупции (</w:t>
            </w:r>
            <w:hyperlink r:id="rId8" w:history="1">
              <w:r>
                <w:rPr>
                  <w:rStyle w:val="a4"/>
                </w:rPr>
                <w:t>03.2022</w:t>
              </w:r>
            </w:hyperlink>
            <w:r>
              <w:rPr>
                <w:rStyle w:val="s0"/>
              </w:rPr>
              <w:t>-10.2023);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Агентства Республики Казахстан по финансовому мо</w:t>
            </w:r>
            <w:r>
              <w:rPr>
                <w:rStyle w:val="s0"/>
              </w:rPr>
              <w:t>ниторингу (11.10.2023-13.02.2024);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Агентства Республики Казахстан по финансовому мониторингу (</w:t>
            </w:r>
            <w:hyperlink r:id="rId9" w:history="1">
              <w:r>
                <w:rPr>
                  <w:rStyle w:val="a4"/>
                </w:rPr>
                <w:t>13.02.2024</w:t>
              </w:r>
            </w:hyperlink>
            <w:r>
              <w:rPr>
                <w:rStyle w:val="s0"/>
              </w:rPr>
              <w:t>-16.09.2024);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Высшего Судебного Совета Республи</w:t>
            </w:r>
            <w:r>
              <w:rPr>
                <w:rStyle w:val="s0"/>
              </w:rPr>
              <w:t xml:space="preserve">ки Казахстан (с </w:t>
            </w:r>
            <w:hyperlink r:id="rId10" w:history="1">
              <w:r>
                <w:rPr>
                  <w:rStyle w:val="a4"/>
                </w:rPr>
                <w:t>19.09.2024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«Айбын» ІІ степени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Юбилейные и ведомственные награды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11">
            <w:pPr>
              <w:pStyle w:val="a3"/>
              <w:ind w:left="-105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1781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Генерал-майор Антикоррупционной службы (</w:t>
            </w:r>
            <w:hyperlink r:id="rId11" w:history="1">
              <w:r>
                <w:rPr>
                  <w:rStyle w:val="a4"/>
                </w:rPr>
                <w:t>06.05.2022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917811">
      <w:pPr>
        <w:pStyle w:val="a3"/>
      </w:pPr>
      <w:r>
        <w:t> </w:t>
      </w:r>
    </w:p>
    <w:p w:rsidR="00000000" w:rsidRDefault="00917811">
      <w:pPr>
        <w:pStyle w:val="a3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811" w:rsidRDefault="00917811" w:rsidP="00917811">
      <w:r>
        <w:separator/>
      </w:r>
    </w:p>
  </w:endnote>
  <w:endnote w:type="continuationSeparator" w:id="0">
    <w:p w:rsidR="00917811" w:rsidRDefault="00917811" w:rsidP="00917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11" w:rsidRDefault="0091781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11" w:rsidRDefault="0091781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11" w:rsidRDefault="0091781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811" w:rsidRDefault="00917811" w:rsidP="00917811">
      <w:r>
        <w:separator/>
      </w:r>
    </w:p>
  </w:footnote>
  <w:footnote w:type="continuationSeparator" w:id="0">
    <w:p w:rsidR="00917811" w:rsidRDefault="00917811" w:rsidP="009178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11" w:rsidRDefault="0091781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11" w:rsidRDefault="00917811" w:rsidP="009178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811" w:rsidRPr="00917811" w:rsidRDefault="00917811" w:rsidP="009178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Малахов Дмитрий Михайлович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11" w:rsidRDefault="0091781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811"/>
    <w:rsid w:val="00917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178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78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178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78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178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178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178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78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178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78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178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178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227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35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02516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3023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1698</Characters>
  <Application>Microsoft Office Word</Application>
  <DocSecurity>0</DocSecurity>
  <Lines>14</Lines>
  <Paragraphs>3</Paragraphs>
  <ScaleCrop>false</ScaleCrop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2024-09-19T16:50:00Z</dcterms:created>
  <dcterms:modified xsi:type="dcterms:W3CDTF">2024-09-19T16:50:00Z</dcterms:modified>
</cp:coreProperties>
</file>