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74433">
      <w:pPr>
        <w:pStyle w:val="pj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7 октября 2022 года № 397-ФЗ «О внесении изменений в статью 4 Федерального закона «О науке и государственной научно-технической политике» и статью 11 Федерального закона «Об образовании в Российской Федерации» (с и</w:t>
      </w:r>
      <w:r>
        <w:rPr>
          <w:rStyle w:val="s0"/>
          <w:b/>
          <w:bCs/>
        </w:rPr>
        <w:t>зменениями и дополнениями по состоянию на 08.08.2024 г.)</w:t>
      </w:r>
    </w:p>
    <w:p w:rsidR="00000000" w:rsidRDefault="00E74433">
      <w:pPr>
        <w:pStyle w:val="pj"/>
      </w:pPr>
      <w:r>
        <w:rPr>
          <w:rStyle w:val="s0"/>
          <w:b/>
          <w:bCs/>
        </w:rPr>
        <w:t> </w:t>
      </w:r>
    </w:p>
    <w:p w:rsidR="00000000" w:rsidRDefault="00E74433">
      <w:pPr>
        <w:pStyle w:val="pj"/>
      </w:pPr>
      <w:r>
        <w:t>Опубликован: «Официальный интернет-портал правовой информации» (pravo.gov.ru) 7 октября 2022 г.</w:t>
      </w:r>
    </w:p>
    <w:p w:rsidR="00000000" w:rsidRDefault="00E74433">
      <w:pPr>
        <w:pStyle w:val="pj"/>
      </w:pPr>
      <w:r>
        <w:t> </w:t>
      </w:r>
    </w:p>
    <w:p w:rsidR="00000000" w:rsidRDefault="00E74433">
      <w:pPr>
        <w:pStyle w:val="pj"/>
      </w:pPr>
      <w:r>
        <w:t>Внесены изменения:</w:t>
      </w:r>
    </w:p>
    <w:p w:rsidR="00000000" w:rsidRDefault="00E74433">
      <w:pPr>
        <w:pStyle w:val="pj"/>
      </w:pPr>
      <w:r>
        <w:t> </w:t>
      </w:r>
    </w:p>
    <w:p w:rsidR="00000000" w:rsidRDefault="00E74433">
      <w:pPr>
        <w:pStyle w:val="pj"/>
      </w:pPr>
      <w:hyperlink r:id="rId7" w:anchor="sub_id=3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08.08.24 г. № 329-ФЗ (см. </w:t>
      </w:r>
      <w:hyperlink r:id="rId8" w:anchor="sub_id=4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силу).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74433" w:rsidRDefault="00E74433" w:rsidP="00E74433">
      <w:r>
        <w:separator/>
      </w:r>
    </w:p>
  </w:endnote>
  <w:endnote w:type="continuationSeparator" w:id="0">
    <w:p w:rsidR="00E74433" w:rsidRDefault="00E74433" w:rsidP="00E7443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4433" w:rsidRDefault="00E7443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4433" w:rsidRDefault="00E7443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4433" w:rsidRDefault="00E7443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74433" w:rsidRDefault="00E74433" w:rsidP="00E74433">
      <w:r>
        <w:separator/>
      </w:r>
    </w:p>
  </w:footnote>
  <w:footnote w:type="continuationSeparator" w:id="0">
    <w:p w:rsidR="00E74433" w:rsidRDefault="00E74433" w:rsidP="00E7443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4433" w:rsidRDefault="00E7443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4433" w:rsidRDefault="00E74433" w:rsidP="00E7443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74433" w:rsidRPr="00E74433" w:rsidRDefault="00E74433" w:rsidP="00E7443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7 октября 2022 года № 397-ФЗ «О внесении изменений в статью 4 Федерального закона «О науке и государственной научно-технической политике» и статью 11 Федерального закона «Об образовании в Российской Федерации» (с изменениями и дополнениями по состоянию на 08.08.2024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4433" w:rsidRDefault="00E7443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74433"/>
    <w:rsid w:val="00E744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7443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7443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7443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74433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7443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7443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7443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74433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4171030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4171030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69</Words>
  <Characters>609</Characters>
  <Application>Microsoft Office Word</Application>
  <DocSecurity>0</DocSecurity>
  <Lines>5</Lines>
  <Paragraphs>1</Paragraphs>
  <ScaleCrop>false</ScaleCrop>
  <Company>SPecialiST RePack</Company>
  <LinksUpToDate>false</LinksUpToDate>
  <CharactersWithSpaces>677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7 октября 2022 года № 397-ФЗ «О внесении изменений в статью 4 Федерального закона «О науке и государственной научно-технической политике» и статью 11 Федерального закона «Об образовании в Российской Федерации» (с изменениями и дополнениями по состоянию на 08.08.2024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2024-09-05T07:40:00Z</dcterms:created>
  <dcterms:modified xsi:type="dcterms:W3CDTF">2024-09-05T07:40:00Z</dcterms:modified>
</cp:coreProperties>
</file>