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5561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2 июля 2021 года № 62-VII «О внесении изменений и дополнений в некоторые законодательные акты Республики Казахстан по вопросам усиления борьбы с рейдерством, защиты предпринимательской деятельности от незаконного вмешательства</w:t>
      </w:r>
      <w:r>
        <w:rPr>
          <w:rStyle w:val="s0"/>
          <w:b/>
          <w:bCs/>
        </w:rPr>
        <w:t xml:space="preserve"> государственных органов и должностных лиц и усиления мер, препятствующих нелегальному обороту драгоценных металлов»</w:t>
      </w:r>
    </w:p>
    <w:p w:rsidR="00000000" w:rsidRDefault="008B5561">
      <w:pPr>
        <w:pStyle w:val="pj"/>
      </w:pPr>
      <w:r>
        <w:rPr>
          <w:rStyle w:val="s0"/>
          <w:b/>
          <w:bCs/>
        </w:rPr>
        <w:t> </w:t>
      </w:r>
    </w:p>
    <w:p w:rsidR="00000000" w:rsidRDefault="008B5561">
      <w:pPr>
        <w:pStyle w:val="pj"/>
      </w:pPr>
      <w:r>
        <w:rPr>
          <w:rStyle w:val="s0"/>
        </w:rPr>
        <w:t xml:space="preserve">Опубликован: «Казахстанская правда» от 5 июля 2021 г. № 125 (29502); </w:t>
      </w:r>
      <w:hyperlink r:id="rId7" w:anchor="!/doc/156857/rus" w:history="1">
        <w:r>
          <w:rPr>
            <w:rStyle w:val="a3"/>
          </w:rPr>
          <w:t>ИС «Эталонный контрольный банк НПА РК в электронном виде» 12 июля 2021 г.</w:t>
        </w:r>
      </w:hyperlink>
      <w:r>
        <w:rPr>
          <w:rStyle w:val="s0"/>
        </w:rPr>
        <w:t>; «Ведомости Парламента Республики Казахстан» № 13-16 (2833), 2021 год</w:t>
      </w:r>
    </w:p>
    <w:p w:rsidR="00000000" w:rsidRDefault="008B5561">
      <w:pPr>
        <w:pStyle w:val="pj"/>
      </w:pPr>
      <w:r>
        <w:rPr>
          <w:rStyle w:val="s0"/>
        </w:rPr>
        <w:t> </w:t>
      </w:r>
    </w:p>
    <w:p w:rsidR="00000000" w:rsidRDefault="008B5561">
      <w:pPr>
        <w:pStyle w:val="pj"/>
      </w:pPr>
      <w:r>
        <w:rPr>
          <w:rStyle w:val="s0"/>
        </w:rPr>
        <w:t xml:space="preserve">См. </w:t>
      </w:r>
      <w:hyperlink r:id="rId8" w:history="1">
        <w:r>
          <w:rPr>
            <w:rStyle w:val="a3"/>
          </w:rPr>
          <w:t>досье</w:t>
        </w:r>
      </w:hyperlink>
      <w:r>
        <w:rPr>
          <w:rStyle w:val="s0"/>
        </w:rPr>
        <w:t xml:space="preserve"> на проект Закона РК</w:t>
      </w:r>
    </w:p>
    <w:p w:rsidR="00000000" w:rsidRDefault="008B5561">
      <w:pPr>
        <w:pStyle w:val="pj"/>
      </w:pPr>
      <w:r>
        <w:rPr>
          <w:rStyle w:val="s0"/>
        </w:rPr>
        <w:t> </w:t>
      </w:r>
    </w:p>
    <w:p w:rsidR="00000000" w:rsidRDefault="008B5561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5561" w:rsidRDefault="008B5561" w:rsidP="008B5561">
      <w:r>
        <w:separator/>
      </w:r>
    </w:p>
  </w:endnote>
  <w:endnote w:type="continuationSeparator" w:id="0">
    <w:p w:rsidR="008B5561" w:rsidRDefault="008B5561" w:rsidP="008B55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561" w:rsidRDefault="008B55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561" w:rsidRDefault="008B55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561" w:rsidRDefault="008B55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5561" w:rsidRDefault="008B5561" w:rsidP="008B5561">
      <w:r>
        <w:separator/>
      </w:r>
    </w:p>
  </w:footnote>
  <w:footnote w:type="continuationSeparator" w:id="0">
    <w:p w:rsidR="008B5561" w:rsidRDefault="008B5561" w:rsidP="008B55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561" w:rsidRDefault="008B55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561" w:rsidRDefault="008B5561" w:rsidP="008B55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5561" w:rsidRPr="008B5561" w:rsidRDefault="008B5561" w:rsidP="008B55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 июля 2021 года № 62-VII «О внесении изменений и дополнений в некоторые законодательные акты Республики Казахстан по вопросам усиления борьбы с рейдерством, защиты предпринимательской деятельности от незаконного вмешательства государственных органов и должностных лиц и усиления мер, препятствующих нелегальному обороту драгоценных металлов»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561" w:rsidRDefault="008B55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5561"/>
    <w:rsid w:val="008B55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8B55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55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55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556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8B55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55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55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556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4317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668</Characters>
  <Application>Microsoft Office Word</Application>
  <DocSecurity>0</DocSecurity>
  <Lines>5</Lines>
  <Paragraphs>1</Paragraphs>
  <ScaleCrop>false</ScaleCrop>
  <Company/>
  <LinksUpToDate>false</LinksUpToDate>
  <CharactersWithSpaces>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 июля 2021 года № 62-VII «О внесении изменений и дополнений в некоторые законодательные акты Республики Казахстан по вопросам усиления борьбы с рейдерством, защиты предпринимательской деятельности от незаконного вмешательства государственных органов и должностных лиц и усиления мер, препятствующих нелегальному обороту драгоценных металлов» (©Paragraph 2023)</dc:title>
  <dc:subject/>
  <dc:creator>Сергей М</dc:creator>
  <cp:keywords/>
  <dc:description/>
  <cp:lastModifiedBy>Сергей М</cp:lastModifiedBy>
  <cp:revision>2</cp:revision>
  <dcterms:created xsi:type="dcterms:W3CDTF">2023-11-17T07:24:00Z</dcterms:created>
  <dcterms:modified xsi:type="dcterms:W3CDTF">2023-11-17T07:24:00Z</dcterms:modified>
</cp:coreProperties>
</file>