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B8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28 декабря 2022 года № 569-ФЗ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</w:t>
      </w:r>
      <w:r>
        <w:rPr>
          <w:rStyle w:val="s0"/>
          <w:b/>
          <w:bCs/>
        </w:rPr>
        <w:t>и дополнениями по состоянию на 12.12.2023 г.)</w:t>
      </w:r>
    </w:p>
    <w:p w:rsidR="00000000" w:rsidRDefault="00011B86">
      <w:pPr>
        <w:pStyle w:val="pj"/>
      </w:pPr>
      <w:r>
        <w:rPr>
          <w:rStyle w:val="s0"/>
          <w:b/>
          <w:bCs/>
        </w:rPr>
        <w:t> </w:t>
      </w:r>
    </w:p>
    <w:p w:rsidR="00000000" w:rsidRDefault="00011B86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28 декабря 2022 г.</w:t>
      </w:r>
    </w:p>
    <w:p w:rsidR="00000000" w:rsidRDefault="00011B86">
      <w:pPr>
        <w:pStyle w:val="pj"/>
      </w:pPr>
      <w:r>
        <w:rPr>
          <w:rStyle w:val="s0"/>
        </w:rPr>
        <w:t> </w:t>
      </w:r>
    </w:p>
    <w:p w:rsidR="00000000" w:rsidRDefault="00011B86">
      <w:pPr>
        <w:pStyle w:val="pj"/>
      </w:pPr>
      <w:r>
        <w:rPr>
          <w:rStyle w:val="s0"/>
        </w:rPr>
        <w:t>Внесены изменения:</w:t>
      </w:r>
    </w:p>
    <w:p w:rsidR="00000000" w:rsidRDefault="00011B86">
      <w:pPr>
        <w:pStyle w:val="pj"/>
      </w:pPr>
      <w:r>
        <w:rPr>
          <w:rStyle w:val="s0"/>
        </w:rPr>
        <w:t> </w:t>
      </w:r>
    </w:p>
    <w:p w:rsidR="00000000" w:rsidRDefault="00011B86">
      <w:pPr>
        <w:pStyle w:val="pj"/>
      </w:pPr>
      <w:hyperlink r:id="rId7" w:anchor="sub_id=4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138-ФЗ (вступил в силу по истечении ста восьмидесяти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11B86">
      <w:pPr>
        <w:pStyle w:val="pj"/>
      </w:pPr>
      <w:hyperlink r:id="rId9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293-ФЗ (см. </w:t>
      </w:r>
      <w:hyperlink r:id="rId10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11B86">
      <w:pPr>
        <w:pStyle w:val="pj"/>
      </w:pPr>
      <w:hyperlink r:id="rId11" w:anchor="sub_id=6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12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11B86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B86" w:rsidRDefault="00011B86" w:rsidP="00011B86">
      <w:r>
        <w:separator/>
      </w:r>
    </w:p>
  </w:endnote>
  <w:endnote w:type="continuationSeparator" w:id="0">
    <w:p w:rsidR="00011B86" w:rsidRDefault="00011B86" w:rsidP="00011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B86" w:rsidRDefault="00011B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B86" w:rsidRDefault="00011B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B86" w:rsidRDefault="00011B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B86" w:rsidRDefault="00011B86" w:rsidP="00011B86">
      <w:r>
        <w:separator/>
      </w:r>
    </w:p>
  </w:footnote>
  <w:footnote w:type="continuationSeparator" w:id="0">
    <w:p w:rsidR="00011B86" w:rsidRDefault="00011B86" w:rsidP="00011B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B86" w:rsidRDefault="00011B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B86" w:rsidRDefault="00011B86" w:rsidP="00011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B86" w:rsidRPr="00011B86" w:rsidRDefault="00011B86" w:rsidP="00011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2022 года № 569-ФЗ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B86" w:rsidRDefault="00011B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B86"/>
    <w:rsid w:val="00011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B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B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B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B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3239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05188" TargetMode="External"/><Relationship Id="rId12" Type="http://schemas.openxmlformats.org/officeDocument/2006/relationships/hyperlink" Target="http://online.zakon.kz/Document/?doc_id=3838735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873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52143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2143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1110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2022 года № 569-ФЗ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12.12.2023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2024-07-29T08:37:00Z</dcterms:created>
  <dcterms:modified xsi:type="dcterms:W3CDTF">2024-07-29T08:37:00Z</dcterms:modified>
</cp:coreProperties>
</file>