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77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30 января 2015 года № 18-03/57 «Об утверждении Правил проведения экзамена по охотничьему минимуму республиканской ассоциацией общественных объединений охотников и субъектов охотничьего хозяйства» </w:t>
      </w:r>
      <w:r>
        <w:rPr>
          <w:rStyle w:val="s0"/>
          <w:b/>
          <w:bCs/>
        </w:rPr>
        <w:t>(с изменениями и дополнениями по состоянию на 27.05.2022 г.)</w:t>
      </w:r>
    </w:p>
    <w:p w:rsidR="00000000" w:rsidRDefault="00B0677B">
      <w:pPr>
        <w:pStyle w:val="p"/>
      </w:pPr>
      <w:r>
        <w:t> </w:t>
      </w:r>
    </w:p>
    <w:p w:rsidR="00000000" w:rsidRDefault="00B0677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2015 года под № 10415</w:t>
      </w:r>
    </w:p>
    <w:p w:rsidR="00000000" w:rsidRDefault="00B0677B">
      <w:pPr>
        <w:pStyle w:val="pj"/>
      </w:pPr>
      <w:r>
        <w:rPr>
          <w:rStyle w:val="s0"/>
        </w:rPr>
        <w:t> </w:t>
      </w:r>
    </w:p>
    <w:p w:rsidR="00000000" w:rsidRDefault="00B0677B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2015 г.</w:t>
        </w:r>
      </w:hyperlink>
      <w:r>
        <w:rPr>
          <w:rStyle w:val="s0"/>
        </w:rPr>
        <w:t>; «Казахстанская правда» от 3 марта 2016 г. № 42 (28168)</w:t>
      </w:r>
    </w:p>
    <w:p w:rsidR="00000000" w:rsidRDefault="00B0677B">
      <w:pPr>
        <w:pStyle w:val="pj"/>
      </w:pPr>
      <w:r>
        <w:rPr>
          <w:rStyle w:val="s0"/>
        </w:rPr>
        <w:t> </w:t>
      </w:r>
    </w:p>
    <w:p w:rsidR="00000000" w:rsidRDefault="00B0677B">
      <w:pPr>
        <w:pStyle w:val="pj"/>
      </w:pPr>
      <w:r>
        <w:rPr>
          <w:rStyle w:val="s0"/>
        </w:rPr>
        <w:t>Внесены изменения:</w:t>
      </w:r>
    </w:p>
    <w:p w:rsidR="00000000" w:rsidRDefault="00B0677B">
      <w:pPr>
        <w:pStyle w:val="pj"/>
      </w:pPr>
      <w:r>
        <w:rPr>
          <w:rStyle w:val="s0"/>
        </w:rPr>
        <w:t> </w:t>
      </w:r>
    </w:p>
    <w:p w:rsidR="00000000" w:rsidRDefault="00B0677B">
      <w:pPr>
        <w:pStyle w:val="pj"/>
      </w:pPr>
      <w:hyperlink r:id="rId8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26.10.15 г. № 18-03/947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677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25.12.18 г. № 529 (введен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677B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экологии, геологии и природных ресурсов</w:t>
      </w:r>
      <w:r>
        <w:rPr>
          <w:rStyle w:val="s0"/>
        </w:rPr>
        <w:t xml:space="preserve"> РК от 08.01.20 г. № 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677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27.05.22 г. № 187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0677B">
      <w:pPr>
        <w:pStyle w:val="pj"/>
      </w:pPr>
      <w:r>
        <w:rPr>
          <w:rStyle w:val="s0"/>
        </w:rPr>
        <w:t> </w:t>
      </w:r>
    </w:p>
    <w:p w:rsidR="00000000" w:rsidRDefault="00B0677B">
      <w:pPr>
        <w:pStyle w:val="pj"/>
      </w:pPr>
      <w:r>
        <w:rPr>
          <w:rStyle w:val="s0"/>
        </w:rPr>
        <w:t>Предыдущие редакции:</w:t>
      </w:r>
    </w:p>
    <w:p w:rsidR="00000000" w:rsidRDefault="00B0677B">
      <w:pPr>
        <w:pStyle w:val="pj"/>
      </w:pPr>
      <w:r>
        <w:rPr>
          <w:rStyle w:val="s0"/>
        </w:rPr>
        <w:t> </w:t>
      </w:r>
    </w:p>
    <w:p w:rsidR="00000000" w:rsidRDefault="00B0677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26.10.15 г.</w:t>
      </w:r>
    </w:p>
    <w:p w:rsidR="00000000" w:rsidRDefault="00B0677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25.12.18 г.</w:t>
      </w:r>
    </w:p>
    <w:p w:rsidR="00000000" w:rsidRDefault="00B0677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08.01.20 г.</w:t>
      </w:r>
    </w:p>
    <w:p w:rsidR="00000000" w:rsidRDefault="00B0677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27.05.22 г.</w:t>
      </w:r>
    </w:p>
    <w:p w:rsidR="00000000" w:rsidRDefault="00B0677B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77B" w:rsidRDefault="00B0677B" w:rsidP="00B0677B">
      <w:r>
        <w:separator/>
      </w:r>
    </w:p>
  </w:endnote>
  <w:endnote w:type="continuationSeparator" w:id="0">
    <w:p w:rsidR="00B0677B" w:rsidRDefault="00B0677B" w:rsidP="00B06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77B" w:rsidRDefault="00B067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77B" w:rsidRDefault="00B067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77B" w:rsidRDefault="00B067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77B" w:rsidRDefault="00B0677B" w:rsidP="00B0677B">
      <w:r>
        <w:separator/>
      </w:r>
    </w:p>
  </w:footnote>
  <w:footnote w:type="continuationSeparator" w:id="0">
    <w:p w:rsidR="00B0677B" w:rsidRDefault="00B0677B" w:rsidP="00B067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77B" w:rsidRDefault="00B067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77B" w:rsidRDefault="00B0677B" w:rsidP="00B067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77B" w:rsidRPr="00B0677B" w:rsidRDefault="00B0677B" w:rsidP="00B067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30 января 2015 года № 18-03/57 «Об утверждении Правил проведения экзамена по охотничьему минимуму республиканской ассоциацией общественных объединений охотников и субъектов охотничьего хозяйства» (с изменениями и дополнениями по состоянию на 27.05.2022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77B" w:rsidRDefault="00B067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77B"/>
    <w:rsid w:val="00B0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7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7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7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7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7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7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7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7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18119" TargetMode="External"/><Relationship Id="rId13" Type="http://schemas.openxmlformats.org/officeDocument/2006/relationships/hyperlink" Target="http://online.zakon.kz/Document/?doc_id=38559679" TargetMode="External"/><Relationship Id="rId18" Type="http://schemas.openxmlformats.org/officeDocument/2006/relationships/hyperlink" Target="http://online.zakon.kz/Document/?doc_id=3474049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0415" TargetMode="External"/><Relationship Id="rId12" Type="http://schemas.openxmlformats.org/officeDocument/2006/relationships/hyperlink" Target="http://online.zakon.kz/Document/?doc_id=36331301" TargetMode="External"/><Relationship Id="rId17" Type="http://schemas.openxmlformats.org/officeDocument/2006/relationships/hyperlink" Target="http://online.zakon.kz/Document/?doc_id=3942831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283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2603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5193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486001" TargetMode="External"/><Relationship Id="rId19" Type="http://schemas.openxmlformats.org/officeDocument/2006/relationships/hyperlink" Target="http://online.zakon.kz/Document/?doc_id=348020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7845" TargetMode="External"/><Relationship Id="rId14" Type="http://schemas.openxmlformats.org/officeDocument/2006/relationships/hyperlink" Target="http://online.zakon.kz/Document/?doc_id=3876461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2314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30 января 2015 года № 18-03/57 «Об утверждении Правил проведения экзамена по охотничьему минимуму республиканской ассоциацией общественных объединений охотников и субъектов охотничьего хозяйства» (с изменениями и дополнениями по состоянию на 27.05.2022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2024-05-02T18:32:00Z</dcterms:created>
  <dcterms:modified xsi:type="dcterms:W3CDTF">2024-05-02T18:32:00Z</dcterms:modified>
</cp:coreProperties>
</file>