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B8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419-ФЗ «О внесении изменения в статью 44 Федерального закона «Об общих принципах организации публичной власти в субъектах Российской Федерации»</w:t>
      </w:r>
    </w:p>
    <w:p w:rsidR="00000000" w:rsidRDefault="00310B8B">
      <w:pPr>
        <w:pStyle w:val="pj"/>
      </w:pPr>
      <w:r>
        <w:rPr>
          <w:rStyle w:val="s0"/>
          <w:b/>
          <w:bCs/>
        </w:rPr>
        <w:t> </w:t>
      </w:r>
    </w:p>
    <w:p w:rsidR="00000000" w:rsidRDefault="00310B8B">
      <w:pPr>
        <w:pStyle w:val="pj"/>
      </w:pPr>
      <w:r>
        <w:t>Опубликован: «Официальный интернет-портал правовой информации» (http://pravo.gov.ru), 04.08.2023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B8B" w:rsidRDefault="00310B8B" w:rsidP="00310B8B">
      <w:r>
        <w:separator/>
      </w:r>
    </w:p>
  </w:endnote>
  <w:endnote w:type="continuationSeparator" w:id="0">
    <w:p w:rsidR="00310B8B" w:rsidRDefault="00310B8B" w:rsidP="00310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B8B" w:rsidRDefault="00310B8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B8B" w:rsidRDefault="00310B8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B8B" w:rsidRDefault="00310B8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B8B" w:rsidRDefault="00310B8B" w:rsidP="00310B8B">
      <w:r>
        <w:separator/>
      </w:r>
    </w:p>
  </w:footnote>
  <w:footnote w:type="continuationSeparator" w:id="0">
    <w:p w:rsidR="00310B8B" w:rsidRDefault="00310B8B" w:rsidP="00310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B8B" w:rsidRDefault="00310B8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B8B" w:rsidRDefault="00310B8B" w:rsidP="00310B8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B8B" w:rsidRPr="00310B8B" w:rsidRDefault="00310B8B" w:rsidP="00310B8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419-ФЗ «О внесении изменения в статью 44 Федерального закона «Об общих принципах организации публичной власти в субъектах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B8B" w:rsidRDefault="00310B8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B8B"/>
    <w:rsid w:val="0031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10B8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10B8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0B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10B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10B8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10B8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0B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10B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273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419-ФЗ «О внесении изменения в статью 44 Федерального закона «Об общих принципах организации публичной власти в субъектах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2024-07-14T10:49:00Z</dcterms:created>
  <dcterms:modified xsi:type="dcterms:W3CDTF">2024-07-14T10:49:00Z</dcterms:modified>
</cp:coreProperties>
</file>