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A1F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b/>
          <w:bCs/>
        </w:rPr>
        <w:br/>
      </w:r>
      <w:r>
        <w:rPr>
          <w:rStyle w:val="s1"/>
        </w:rPr>
        <w:t>Об утверждении положений о ведомствах и территориальных органах Министерства внутренних дел Республики Казахстан</w:t>
      </w:r>
    </w:p>
    <w:p w:rsidR="00000000" w:rsidRDefault="005B4A1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24.03.2022 г.)</w:t>
      </w:r>
    </w:p>
    <w:p w:rsidR="00000000" w:rsidRDefault="005B4A1F">
      <w:pPr>
        <w:pStyle w:val="pc"/>
      </w:pPr>
      <w:r>
        <w:t> </w:t>
      </w:r>
    </w:p>
    <w:p w:rsidR="00000000" w:rsidRDefault="005B4A1F">
      <w:pPr>
        <w:pStyle w:val="pji"/>
      </w:pPr>
      <w:r>
        <w:rPr>
          <w:rStyle w:val="s3"/>
        </w:rPr>
        <w:t xml:space="preserve">Данная редакция действовала до внесения изменений от 25 июля 2022 года </w:t>
      </w:r>
    </w:p>
    <w:p w:rsidR="00000000" w:rsidRDefault="005B4A1F">
      <w:pPr>
        <w:pStyle w:val="pji"/>
      </w:pPr>
      <w:r>
        <w:t> </w:t>
      </w:r>
    </w:p>
    <w:p w:rsidR="00000000" w:rsidRDefault="005B4A1F">
      <w:pPr>
        <w:pStyle w:val="pji"/>
      </w:pPr>
      <w:r>
        <w:rPr>
          <w:rStyle w:val="s3"/>
        </w:rPr>
        <w:t>В приказ внесены изменение на казахском языке, текст на р</w:t>
      </w:r>
      <w:r>
        <w:rPr>
          <w:rStyle w:val="s3"/>
        </w:rPr>
        <w:t xml:space="preserve">усском языке не меняется в соответствии с </w:t>
      </w:r>
      <w:hyperlink r:id="rId8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09.06.15 г. № 516</w:t>
      </w:r>
    </w:p>
    <w:p w:rsidR="00000000" w:rsidRDefault="005B4A1F">
      <w:pPr>
        <w:pStyle w:val="pc"/>
      </w:pPr>
      <w:r>
        <w:t> </w:t>
      </w:r>
    </w:p>
    <w:p w:rsidR="00000000" w:rsidRDefault="005B4A1F">
      <w:pPr>
        <w:pStyle w:val="pj"/>
      </w:pPr>
      <w:r>
        <w:rPr>
          <w:rStyle w:val="s0"/>
        </w:rPr>
        <w:t xml:space="preserve">В соответствии с </w:t>
      </w:r>
      <w:hyperlink r:id="rId9" w:anchor="sub_id=110025" w:history="1">
        <w:r>
          <w:rPr>
            <w:rStyle w:val="a4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от 23 апреля 2014 года № 199-V ЗРК «Об органах внутренних дел Республики Казахстан» и </w:t>
      </w: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</w:t>
      </w:r>
      <w:r>
        <w:rPr>
          <w:rStyle w:val="s0"/>
        </w:rPr>
        <w:t xml:space="preserve">ики Казахстан от 6 августа 2014 года № 875 «О реформе системы государственного управления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B4A1F">
      <w:pPr>
        <w:pStyle w:val="pji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</w:t>
      </w:r>
      <w:r>
        <w:rPr>
          <w:rStyle w:val="s3"/>
        </w:rPr>
        <w:t>8.02.16 г. № 156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16.10.18 г. № 721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24.09.19 г. № 823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5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24.01.22 г. № 18 (</w:t>
      </w:r>
      <w:hyperlink r:id="rId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4A1F">
      <w:pPr>
        <w:pStyle w:val="pj"/>
      </w:pPr>
      <w:r>
        <w:rPr>
          <w:rStyle w:val="s0"/>
        </w:rPr>
        <w:t>1. Утвердить прилагаемые:</w:t>
      </w:r>
    </w:p>
    <w:p w:rsidR="00000000" w:rsidRDefault="005B4A1F">
      <w:pPr>
        <w:pStyle w:val="pj"/>
      </w:pPr>
      <w:r>
        <w:rPr>
          <w:rStyle w:val="s0"/>
        </w:rPr>
        <w:t xml:space="preserve">1) Положение о Главном командовании Национальной гвардии Республики Казахстан, согласно </w:t>
      </w:r>
      <w:hyperlink r:id="rId19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2) Положение о Комитете уголовно-исполните</w:t>
      </w:r>
      <w:r>
        <w:rPr>
          <w:rStyle w:val="s0"/>
        </w:rPr>
        <w:t xml:space="preserve">льной системы Министерства внутренних дел Республики Казахстан, согласно </w:t>
      </w:r>
      <w:hyperlink r:id="rId20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3) исключен в соответствии с </w:t>
      </w:r>
      <w:hyperlink r:id="rId21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4A1F">
      <w:pPr>
        <w:pStyle w:val="pj"/>
      </w:pPr>
      <w:r>
        <w:rPr>
          <w:rStyle w:val="s0"/>
        </w:rPr>
        <w:t>4) Положение о Комитете административной полиции Министерства внутренних дел Республики Казахстан, согласн</w:t>
      </w:r>
      <w:r>
        <w:rPr>
          <w:rStyle w:val="s0"/>
        </w:rPr>
        <w:t xml:space="preserve">о </w:t>
      </w:r>
      <w:hyperlink r:id="rId23" w:history="1">
        <w:r>
          <w:rPr>
            <w:rStyle w:val="a5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4-1) Положение о Комитете миграционной службы Министерства внутренних дел Республики Казахстан, согласно </w:t>
      </w:r>
      <w:hyperlink r:id="rId24" w:history="1">
        <w:r>
          <w:rPr>
            <w:rStyle w:val="a5"/>
          </w:rPr>
          <w:t>приложению 4-1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5) Положение о Департаменте полиции города Нур-Султана Министерства внутренних дел Республики Казахстан, согласно </w:t>
      </w:r>
      <w:hyperlink r:id="rId25" w:history="1">
        <w:r>
          <w:rPr>
            <w:rStyle w:val="a5"/>
          </w:rPr>
          <w:t>приложению 5</w:t>
        </w:r>
      </w:hyperlink>
      <w:r>
        <w:rPr>
          <w:rStyle w:val="s0"/>
        </w:rPr>
        <w:t xml:space="preserve"> к настоящем</w:t>
      </w:r>
      <w:r>
        <w:rPr>
          <w:rStyle w:val="s0"/>
        </w:rPr>
        <w:t>у приказу;</w:t>
      </w:r>
    </w:p>
    <w:p w:rsidR="00000000" w:rsidRDefault="005B4A1F">
      <w:pPr>
        <w:pStyle w:val="pj"/>
      </w:pPr>
      <w:r>
        <w:rPr>
          <w:rStyle w:val="s0"/>
        </w:rPr>
        <w:t xml:space="preserve">6) Положение о Департаменте полиции Акмолинской области Министерства внутренних дел Республики Казахстан, согласно </w:t>
      </w:r>
      <w:hyperlink r:id="rId26" w:history="1">
        <w:r>
          <w:rPr>
            <w:rStyle w:val="a5"/>
          </w:rPr>
          <w:t>приложению 6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7) Положение о Департаменте по</w:t>
      </w:r>
      <w:r>
        <w:rPr>
          <w:rStyle w:val="s0"/>
        </w:rPr>
        <w:t xml:space="preserve">лиции Актюбинской области Министерства внутренних дел Республики Казахстан, согласно </w:t>
      </w:r>
      <w:hyperlink r:id="rId27" w:history="1">
        <w:r>
          <w:rPr>
            <w:rStyle w:val="a5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8) Положение о Департаменте полиции города Алматы Министерства внутренн</w:t>
      </w:r>
      <w:r>
        <w:rPr>
          <w:rStyle w:val="s0"/>
        </w:rPr>
        <w:t xml:space="preserve">их дел Республики Казахстан, согласно </w:t>
      </w:r>
      <w:hyperlink r:id="rId28" w:history="1">
        <w:r>
          <w:rPr>
            <w:rStyle w:val="a5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9) Положение о Департаменте полиции Алматинской области Министерства внутренних дел Республики Казахстан, согласно </w:t>
      </w:r>
      <w:hyperlink r:id="rId29" w:history="1">
        <w:r>
          <w:rPr>
            <w:rStyle w:val="a5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10) Положение о Департаменте полиции Атырауской области Министерства внутренних дел Республики Казахстан, согласно </w:t>
      </w:r>
      <w:hyperlink r:id="rId30" w:history="1">
        <w:r>
          <w:rPr>
            <w:rStyle w:val="a5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11) Положение о Департаменте полиции Восточно-Казахстанской области Министерства внутренних дел Республики Казахстан, согласно </w:t>
      </w:r>
      <w:hyperlink r:id="rId31" w:history="1">
        <w:r>
          <w:rPr>
            <w:rStyle w:val="a5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12) Положение о Департаменте полиции Жамбылской области Министерства внутренних дел Республики Казахстан, согласно </w:t>
      </w:r>
      <w:hyperlink r:id="rId32" w:history="1">
        <w:r>
          <w:rPr>
            <w:rStyle w:val="a5"/>
          </w:rPr>
          <w:t>при</w:t>
        </w:r>
        <w:r>
          <w:rPr>
            <w:rStyle w:val="a5"/>
          </w:rPr>
          <w:t>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13) Положение о Департаменте полиции Западно-Казахстанской области Министерства внутренних дел Республики Казахстан, согласно </w:t>
      </w:r>
      <w:hyperlink r:id="rId33" w:history="1">
        <w:r>
          <w:rPr>
            <w:rStyle w:val="a5"/>
          </w:rPr>
          <w:t>приложению 13</w:t>
        </w:r>
      </w:hyperlink>
      <w:r>
        <w:rPr>
          <w:rStyle w:val="s0"/>
        </w:rPr>
        <w:t xml:space="preserve"> к настоящему прика</w:t>
      </w:r>
      <w:r>
        <w:rPr>
          <w:rStyle w:val="s0"/>
        </w:rPr>
        <w:t>зу;</w:t>
      </w:r>
    </w:p>
    <w:p w:rsidR="00000000" w:rsidRDefault="005B4A1F">
      <w:pPr>
        <w:pStyle w:val="pj"/>
      </w:pPr>
      <w:r>
        <w:rPr>
          <w:rStyle w:val="s0"/>
        </w:rPr>
        <w:t xml:space="preserve">14) Положение о Департаменте полиции Карагандинской области Министерства внутренних дел Республики Казахстан, согласно </w:t>
      </w:r>
      <w:hyperlink r:id="rId34" w:history="1">
        <w:r>
          <w:rPr>
            <w:rStyle w:val="a5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15) Положение о Департаменте пол</w:t>
      </w:r>
      <w:r>
        <w:rPr>
          <w:rStyle w:val="s0"/>
        </w:rPr>
        <w:t xml:space="preserve">иции Костанайской области Министерства внутренних дел Республики Казахстан, согласно </w:t>
      </w:r>
      <w:hyperlink r:id="rId35" w:history="1">
        <w:r>
          <w:rPr>
            <w:rStyle w:val="a5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16) Положение о Департаменте полиции Кызылординской области Министерст</w:t>
      </w:r>
      <w:r>
        <w:rPr>
          <w:rStyle w:val="s0"/>
        </w:rPr>
        <w:t xml:space="preserve">ва внутренних дел Республики Казахстан, согласно </w:t>
      </w:r>
      <w:hyperlink r:id="rId36" w:history="1">
        <w:r>
          <w:rPr>
            <w:rStyle w:val="a5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17) Положение о Департаменте полиции Мангистауской области Министерства внутренних дел Республики Казахста</w:t>
      </w:r>
      <w:r>
        <w:rPr>
          <w:rStyle w:val="s0"/>
        </w:rPr>
        <w:t xml:space="preserve">н, согласно </w:t>
      </w:r>
      <w:hyperlink r:id="rId37" w:history="1">
        <w:r>
          <w:rPr>
            <w:rStyle w:val="a5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18) Положение о Департаменте полиции Павлодарской области Министерства внутренних дел Республики Казахстан, согласно </w:t>
      </w:r>
      <w:hyperlink r:id="rId38" w:history="1">
        <w:r>
          <w:rPr>
            <w:rStyle w:val="a5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19) Положение о Департаменте полиции Северо-Казахстанской области Министерства внутренних дел Республики Казахстан, согласно </w:t>
      </w:r>
      <w:hyperlink r:id="rId39" w:history="1">
        <w:r>
          <w:rPr>
            <w:rStyle w:val="a5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20) Положение о Департаменте полиции города Шымкента Министерства внутренних дел Республики Казахстан, согласно </w:t>
      </w:r>
      <w:hyperlink r:id="rId40" w:history="1">
        <w:r>
          <w:rPr>
            <w:rStyle w:val="a5"/>
          </w:rPr>
          <w:t>приложению 20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21) Положение о Департаменте полиции на транспорте Министерства внутренних дел Республики Казахстан, согласно </w:t>
      </w:r>
      <w:hyperlink r:id="rId41" w:history="1">
        <w:r>
          <w:rPr>
            <w:rStyle w:val="a5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22) Положение о Департаменте уголовно-исполнительной системы по городу Нур-Султану Комитета уголовно-исполнительной системы Министерства внутренних дел Республики Казахстан, согласно </w:t>
      </w:r>
      <w:hyperlink r:id="rId42" w:history="1">
        <w:r>
          <w:rPr>
            <w:rStyle w:val="a5"/>
          </w:rPr>
          <w:t>приложен</w:t>
        </w:r>
        <w:r>
          <w:rPr>
            <w:rStyle w:val="a5"/>
          </w:rPr>
          <w:t>ию 22</w:t>
        </w:r>
      </w:hyperlink>
      <w:r>
        <w:rPr>
          <w:rStyle w:val="s0"/>
        </w:rPr>
        <w:t xml:space="preserve"> к настоящему приказу;»;</w:t>
      </w:r>
    </w:p>
    <w:p w:rsidR="00000000" w:rsidRDefault="005B4A1F">
      <w:pPr>
        <w:pStyle w:val="pj"/>
      </w:pPr>
      <w:r>
        <w:rPr>
          <w:rStyle w:val="s0"/>
        </w:rPr>
        <w:t xml:space="preserve">23) Положение о Департаменте уголовно-исполнительной системы по Акмолинской области Комитета уголовно-исполнительной системы Министерства внутренних дел Республики Казахстан, согласно </w:t>
      </w:r>
      <w:hyperlink r:id="rId43" w:history="1">
        <w:r>
          <w:rPr>
            <w:rStyle w:val="a5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24) Положение о Департаменте уголовно-исполнительной системы по Актюбинской области Комитета уголовно-исполнительной системы Министерства внутренних дел Республики Казахстан, согласно </w:t>
      </w:r>
      <w:hyperlink r:id="rId44" w:history="1">
        <w:r>
          <w:rPr>
            <w:rStyle w:val="a5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25) Положение о Департаменте уголовно-исполнительной системы по Алматинской области Комитета уголовно-исполнительной системы Министерства внутренних дел Республики Каза</w:t>
      </w:r>
      <w:r>
        <w:rPr>
          <w:rStyle w:val="s0"/>
        </w:rPr>
        <w:t xml:space="preserve">хстан, согласно </w:t>
      </w:r>
      <w:hyperlink r:id="rId45" w:history="1">
        <w:r>
          <w:rPr>
            <w:rStyle w:val="a5"/>
          </w:rPr>
          <w:t>приложению 25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26) Положение о Департаменте уголовно-исполнительной системы по Атырауской области Комитета уголовно-исполнительной системы Министерства вн</w:t>
      </w:r>
      <w:r>
        <w:rPr>
          <w:rStyle w:val="s0"/>
        </w:rPr>
        <w:t xml:space="preserve">утренних дел Республики Казахстан, согласно </w:t>
      </w:r>
      <w:hyperlink r:id="rId46" w:history="1">
        <w:r>
          <w:rPr>
            <w:rStyle w:val="a5"/>
          </w:rPr>
          <w:t>приложению 26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27) Положение о Департаменте уголовно-исполнительной системы по Восточно-Казахстанской области Комитета уголовн</w:t>
      </w:r>
      <w:r>
        <w:rPr>
          <w:rStyle w:val="s0"/>
        </w:rPr>
        <w:t xml:space="preserve">о-исполнительной системы Министерства внутренних дел Республики Казахстан, согласно </w:t>
      </w:r>
      <w:hyperlink r:id="rId47" w:history="1">
        <w:r>
          <w:rPr>
            <w:rStyle w:val="a5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28) Положение о Департаменте уголовно-исполнительной системы по Жамбылс</w:t>
      </w:r>
      <w:r>
        <w:rPr>
          <w:rStyle w:val="s0"/>
        </w:rPr>
        <w:t xml:space="preserve">кой области Комитета уголовно-исполнительной системы Министерства внутренних дел Республики Казахстан, согласно </w:t>
      </w:r>
      <w:hyperlink r:id="rId48" w:history="1">
        <w:r>
          <w:rPr>
            <w:rStyle w:val="a5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29) Положение о Департаменте уголовно-испол</w:t>
      </w:r>
      <w:r>
        <w:rPr>
          <w:rStyle w:val="s0"/>
        </w:rPr>
        <w:t xml:space="preserve">нительной системы по Западно-Казахстанской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49" w:history="1">
        <w:r>
          <w:rPr>
            <w:rStyle w:val="a5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30) </w:t>
      </w:r>
      <w:r>
        <w:rPr>
          <w:rStyle w:val="s0"/>
        </w:rPr>
        <w:t xml:space="preserve">Положение о Департаменте уголовно-исполнительной системы по Карагандинской области Комитета уголовно-исполнительной системы Министерства внутренних дел Республики Казахстан, согласно </w:t>
      </w:r>
      <w:hyperlink r:id="rId50" w:history="1">
        <w:r>
          <w:rPr>
            <w:rStyle w:val="a5"/>
          </w:rPr>
          <w:t>приложен</w:t>
        </w:r>
        <w:r>
          <w:rPr>
            <w:rStyle w:val="a5"/>
          </w:rPr>
          <w:t>ию 30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31) Положение о Департаменте уголовно-исполнительной системы по Костанайской области Комитета уголовно-исполнительной системы Министерства внутренних дел Республики Казахстан, согласно </w:t>
      </w:r>
      <w:hyperlink r:id="rId51" w:history="1">
        <w:r>
          <w:rPr>
            <w:rStyle w:val="a5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32) Положение о Департаменте уголовно-исполнительной системы по Кызылординской области Комитета уголовно-исполнительной системы Министерства внутренних дел Республики Казахстан, согласно </w:t>
      </w:r>
      <w:hyperlink r:id="rId52" w:history="1">
        <w:r>
          <w:rPr>
            <w:rStyle w:val="a5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33) Положение о Департаменте уголовно-исполнительной системы по Мангистауской области Комитета уголовно-исполнительной системы Министерства внутренних дел Республики Казахстан, согласно </w:t>
      </w:r>
      <w:hyperlink r:id="rId53" w:history="1">
        <w:r>
          <w:rPr>
            <w:rStyle w:val="a5"/>
          </w:rPr>
          <w:t>прило</w:t>
        </w:r>
        <w:r>
          <w:rPr>
            <w:rStyle w:val="a5"/>
          </w:rPr>
          <w:t>жению 33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34) Положение о Департаменте уголовно-исполнительной системы по Павлодарской области Комитета уголовно-исполнительной системы Министерства внутренних дел Республики Казахстан, согласно </w:t>
      </w:r>
      <w:hyperlink r:id="rId54" w:history="1">
        <w:r>
          <w:rPr>
            <w:rStyle w:val="a5"/>
          </w:rPr>
          <w:t>приложению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35) Положение о Департаменте уголовно-исполнительной системы по Северо-Казахстанской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55" w:history="1">
        <w:r>
          <w:rPr>
            <w:rStyle w:val="a5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36) Положение о Департаменте уголовно-исполнительной системы по городу Шымкенту и Туркестанской области Комитета уголовно-исполнительной системы Министерства</w:t>
      </w:r>
      <w:r>
        <w:rPr>
          <w:rStyle w:val="s0"/>
        </w:rPr>
        <w:t xml:space="preserve"> внутренних дел Республики Казахстан, согласно </w:t>
      </w:r>
      <w:hyperlink r:id="rId56" w:history="1">
        <w:r>
          <w:rPr>
            <w:rStyle w:val="a5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37) - 52) исключены в соответствии с </w:t>
      </w:r>
      <w:hyperlink r:id="rId57" w:history="1">
        <w:r>
          <w:rPr>
            <w:rStyle w:val="a5"/>
          </w:rPr>
          <w:t>приказ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5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4A1F">
      <w:pPr>
        <w:pStyle w:val="pj"/>
      </w:pPr>
      <w:r>
        <w:rPr>
          <w:rStyle w:val="s0"/>
        </w:rPr>
        <w:t>53) Положение о Департаменте уголовно-исполнительной системы по городу Алматы Комитета уголовно-исполнительной системы Мини</w:t>
      </w:r>
      <w:r>
        <w:rPr>
          <w:rStyle w:val="s0"/>
        </w:rPr>
        <w:t xml:space="preserve">стерства внутренних дел Республики Казахстан, согласно </w:t>
      </w:r>
      <w:hyperlink r:id="rId59" w:history="1">
        <w:r>
          <w:rPr>
            <w:rStyle w:val="a5"/>
          </w:rPr>
          <w:t>приложению 53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>54) Положение о Департаменте полиции Туркестанской области Министерства внутренних дел Республики Ка</w:t>
      </w:r>
      <w:r>
        <w:rPr>
          <w:rStyle w:val="s0"/>
        </w:rPr>
        <w:t xml:space="preserve">захстан, согласно </w:t>
      </w:r>
      <w:hyperlink r:id="rId60" w:history="1">
        <w:r>
          <w:rPr>
            <w:rStyle w:val="a5"/>
          </w:rPr>
          <w:t>приложению 54</w:t>
        </w:r>
      </w:hyperlink>
      <w:r>
        <w:rPr>
          <w:rStyle w:val="s0"/>
        </w:rPr>
        <w:t xml:space="preserve"> к настоящему приказу;</w:t>
      </w:r>
    </w:p>
    <w:p w:rsidR="00000000" w:rsidRDefault="005B4A1F">
      <w:pPr>
        <w:pStyle w:val="pj"/>
      </w:pPr>
      <w:r>
        <w:rPr>
          <w:rStyle w:val="s0"/>
        </w:rPr>
        <w:t xml:space="preserve">55) Исключен в соответствии с </w:t>
      </w:r>
      <w:hyperlink r:id="rId61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24.</w:t>
      </w:r>
      <w:r>
        <w:rPr>
          <w:rStyle w:val="s0"/>
        </w:rPr>
        <w:t>01.22 г. № 18</w:t>
      </w:r>
      <w:r>
        <w:rPr>
          <w:rStyle w:val="s3"/>
        </w:rPr>
        <w:t xml:space="preserve"> (</w:t>
      </w:r>
      <w:hyperlink r:id="rId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4A1F">
      <w:pPr>
        <w:pStyle w:val="pj"/>
      </w:pPr>
      <w:r>
        <w:rPr>
          <w:rStyle w:val="s0"/>
        </w:rPr>
        <w:t xml:space="preserve">56) исключен в соответствии с </w:t>
      </w:r>
      <w:hyperlink r:id="rId63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внутренних дел РК от 26.11.20 г. № 805 </w:t>
      </w:r>
      <w:r>
        <w:rPr>
          <w:rStyle w:val="s3"/>
        </w:rPr>
        <w:t>(</w:t>
      </w:r>
      <w:hyperlink r:id="rId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4A1F">
      <w:pPr>
        <w:pStyle w:val="pj"/>
      </w:pPr>
      <w:r>
        <w:rPr>
          <w:rStyle w:val="s0"/>
        </w:rPr>
        <w:t>2. Главнокомандующему Национальной гвардией Республики Казахстан, председателям комитетов и начальникам департаментов внутренних дел областей, городов Астана и Алматы Министерства внутренних дел Республики Казахстан:</w:t>
      </w:r>
    </w:p>
    <w:p w:rsidR="00000000" w:rsidRDefault="005B4A1F">
      <w:pPr>
        <w:pStyle w:val="pj"/>
      </w:pPr>
      <w:r>
        <w:rPr>
          <w:rStyle w:val="s0"/>
        </w:rPr>
        <w:t>1) принять меры по перерегистрации указ</w:t>
      </w:r>
      <w:r>
        <w:rPr>
          <w:rStyle w:val="s0"/>
        </w:rPr>
        <w:t>анных Положений в органах юстиции в установленном законодательством порядке;</w:t>
      </w:r>
    </w:p>
    <w:p w:rsidR="00000000" w:rsidRDefault="005B4A1F">
      <w:pPr>
        <w:pStyle w:val="pj"/>
      </w:pPr>
      <w:r>
        <w:rPr>
          <w:rStyle w:val="s0"/>
        </w:rPr>
        <w:t>2) организовать изучение указанных Положений личным составом и обеспечить руководство ими в практической деятельности;</w:t>
      </w:r>
    </w:p>
    <w:p w:rsidR="00000000" w:rsidRDefault="005B4A1F">
      <w:pPr>
        <w:pStyle w:val="pj"/>
      </w:pPr>
      <w:r>
        <w:rPr>
          <w:rStyle w:val="s0"/>
        </w:rPr>
        <w:t>3) принять иные меры, вытекающие из настоящего приказа.</w:t>
      </w:r>
    </w:p>
    <w:p w:rsidR="00000000" w:rsidRDefault="005B4A1F">
      <w:pPr>
        <w:pStyle w:val="pj"/>
      </w:pPr>
      <w:r>
        <w:rPr>
          <w:rStyle w:val="s0"/>
        </w:rPr>
        <w:t>3. Д</w:t>
      </w:r>
      <w:r>
        <w:rPr>
          <w:rStyle w:val="s0"/>
        </w:rPr>
        <w:t>епартаменту кадровой работы МВД (Абдигалиев А.У.) обеспечить в установленном законодательством порядке государственную регистрацию настоящего приказа в Министерстве юстиции Республики Казахстан.</w:t>
      </w:r>
    </w:p>
    <w:p w:rsidR="00000000" w:rsidRDefault="005B4A1F">
      <w:pPr>
        <w:pStyle w:val="pj"/>
      </w:pPr>
      <w:r>
        <w:rPr>
          <w:rStyle w:val="s0"/>
        </w:rPr>
        <w:t>4. Контроль за исполнением настоящего приказа возложить на пе</w:t>
      </w:r>
      <w:r>
        <w:rPr>
          <w:rStyle w:val="s0"/>
        </w:rPr>
        <w:t>рвого заместителя Министра внутренних дел Республики Казахстан генерал-майора полиции Демеуова М.Г., Комитеты уголовно-исполнительной системы (Бердалин Б.М.) и по чрезвычайным ситуациям (Петров В.В.), Департамент кадровой работы Министерства внутренних дел</w:t>
      </w:r>
      <w:r>
        <w:rPr>
          <w:rStyle w:val="s0"/>
        </w:rPr>
        <w:t xml:space="preserve"> Республики Казахстан (Абдигалиев А.У.).</w:t>
      </w:r>
    </w:p>
    <w:p w:rsidR="00000000" w:rsidRDefault="005B4A1F">
      <w:pPr>
        <w:pStyle w:val="pj"/>
      </w:pPr>
      <w:r>
        <w:rPr>
          <w:rStyle w:val="s0"/>
        </w:rPr>
        <w:t xml:space="preserve">5. Настоящий приказ вводится в действие со дня его государственной </w:t>
      </w:r>
      <w:hyperlink r:id="rId65" w:history="1">
        <w:r>
          <w:rPr>
            <w:rStyle w:val="a4"/>
          </w:rPr>
          <w:t>регистрации</w:t>
        </w:r>
      </w:hyperlink>
      <w:r>
        <w:rPr>
          <w:rStyle w:val="s0"/>
        </w:rPr>
        <w:t>.</w:t>
      </w:r>
    </w:p>
    <w:p w:rsidR="00000000" w:rsidRDefault="005B4A1F">
      <w:pPr>
        <w:pStyle w:val="pj"/>
      </w:pPr>
      <w:r>
        <w:rPr>
          <w:rStyle w:val="s0"/>
        </w:rPr>
        <w:t> </w:t>
      </w:r>
    </w:p>
    <w:p w:rsidR="00000000" w:rsidRDefault="005B4A1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4A1F">
            <w:pPr>
              <w:pStyle w:val="pji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5B4A1F">
            <w:pPr>
              <w:pStyle w:val="a3"/>
            </w:pPr>
            <w:r>
              <w:rPr>
                <w:rStyle w:val="s0"/>
                <w:b/>
                <w:bCs/>
              </w:rPr>
              <w:t>генерал-лейтенант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4A1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B4A1F">
            <w:pPr>
              <w:pStyle w:val="pr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5B4A1F">
      <w:pPr>
        <w:pStyle w:val="pj"/>
      </w:pPr>
      <w:r>
        <w:rPr>
          <w:rStyle w:val="s0"/>
        </w:rPr>
        <w:t> </w:t>
      </w:r>
    </w:p>
    <w:p w:rsidR="00000000" w:rsidRDefault="005B4A1F">
      <w:pPr>
        <w:pStyle w:val="pj"/>
      </w:pPr>
      <w:r>
        <w:rPr>
          <w:rStyle w:val="s0"/>
        </w:rP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A1F" w:rsidRDefault="005B4A1F" w:rsidP="005B4A1F">
      <w:r>
        <w:separator/>
      </w:r>
    </w:p>
  </w:endnote>
  <w:endnote w:type="continuationSeparator" w:id="0">
    <w:p w:rsidR="005B4A1F" w:rsidRDefault="005B4A1F" w:rsidP="005B4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1F" w:rsidRDefault="005B4A1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1F" w:rsidRDefault="005B4A1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1F" w:rsidRDefault="005B4A1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A1F" w:rsidRDefault="005B4A1F" w:rsidP="005B4A1F">
      <w:r>
        <w:separator/>
      </w:r>
    </w:p>
  </w:footnote>
  <w:footnote w:type="continuationSeparator" w:id="0">
    <w:p w:rsidR="005B4A1F" w:rsidRDefault="005B4A1F" w:rsidP="005B4A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1F" w:rsidRDefault="005B4A1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1F" w:rsidRDefault="005B4A1F" w:rsidP="005B4A1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A1F" w:rsidRPr="005B4A1F" w:rsidRDefault="005B4A1F" w:rsidP="005B4A1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ВНУТРЕННИХ ДЕЛ РЕСПУБЛИКИ КАЗАХСТАН 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A1F" w:rsidRDefault="005B4A1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A1F"/>
    <w:rsid w:val="005B4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B4A1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B4A1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B4A1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B4A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B4A1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B4A1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B4A1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B4A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217336" TargetMode="External"/><Relationship Id="rId18" Type="http://schemas.openxmlformats.org/officeDocument/2006/relationships/hyperlink" Target="http://online.zakon.kz/Document/?doc_id=39778494" TargetMode="External"/><Relationship Id="rId26" Type="http://schemas.openxmlformats.org/officeDocument/2006/relationships/hyperlink" Target="http://online.zakon.kz/Document/?doc_id=31637282" TargetMode="External"/><Relationship Id="rId39" Type="http://schemas.openxmlformats.org/officeDocument/2006/relationships/hyperlink" Target="http://online.zakon.kz/Document/?doc_id=31637887" TargetMode="External"/><Relationship Id="rId21" Type="http://schemas.openxmlformats.org/officeDocument/2006/relationships/hyperlink" Target="http://online.zakon.kz/Document/?doc_id=32611470" TargetMode="External"/><Relationship Id="rId34" Type="http://schemas.openxmlformats.org/officeDocument/2006/relationships/hyperlink" Target="http://online.zakon.kz/Document/?doc_id=31637772" TargetMode="External"/><Relationship Id="rId42" Type="http://schemas.openxmlformats.org/officeDocument/2006/relationships/hyperlink" Target="http://online.zakon.kz/Document/?doc_id=31637915" TargetMode="External"/><Relationship Id="rId47" Type="http://schemas.openxmlformats.org/officeDocument/2006/relationships/hyperlink" Target="http://online.zakon.kz/Document/?doc_id=31637970" TargetMode="External"/><Relationship Id="rId50" Type="http://schemas.openxmlformats.org/officeDocument/2006/relationships/hyperlink" Target="http://online.zakon.kz/Document/?doc_id=31637984" TargetMode="External"/><Relationship Id="rId55" Type="http://schemas.openxmlformats.org/officeDocument/2006/relationships/hyperlink" Target="http://online.zakon.kz/Document/?doc_id=31639228" TargetMode="External"/><Relationship Id="rId63" Type="http://schemas.openxmlformats.org/officeDocument/2006/relationships/hyperlink" Target="http://online.zakon.kz/Document/?doc_id=32611470" TargetMode="External"/><Relationship Id="rId68" Type="http://schemas.openxmlformats.org/officeDocument/2006/relationships/footer" Target="footer1.xml"/><Relationship Id="rId7" Type="http://schemas.openxmlformats.org/officeDocument/2006/relationships/hyperlink" Target="http://online.zakon.kz/Document/?doc_id=31630494" TargetMode="External"/><Relationship Id="rId71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43002" TargetMode="External"/><Relationship Id="rId29" Type="http://schemas.openxmlformats.org/officeDocument/2006/relationships/hyperlink" Target="http://online.zakon.kz/Document/?doc_id=31637634" TargetMode="External"/><Relationship Id="rId11" Type="http://schemas.openxmlformats.org/officeDocument/2006/relationships/hyperlink" Target="http://online.zakon.kz/Document/?doc_id=31694981" TargetMode="External"/><Relationship Id="rId24" Type="http://schemas.openxmlformats.org/officeDocument/2006/relationships/hyperlink" Target="http://online.zakon.kz/Document/?doc_id=37557699" TargetMode="External"/><Relationship Id="rId32" Type="http://schemas.openxmlformats.org/officeDocument/2006/relationships/hyperlink" Target="http://online.zakon.kz/Document/?doc_id=31637700" TargetMode="External"/><Relationship Id="rId37" Type="http://schemas.openxmlformats.org/officeDocument/2006/relationships/hyperlink" Target="http://online.zakon.kz/Document/?doc_id=31637795" TargetMode="External"/><Relationship Id="rId40" Type="http://schemas.openxmlformats.org/officeDocument/2006/relationships/hyperlink" Target="http://online.zakon.kz/Document/?doc_id=31637897" TargetMode="External"/><Relationship Id="rId45" Type="http://schemas.openxmlformats.org/officeDocument/2006/relationships/hyperlink" Target="http://online.zakon.kz/Document/?doc_id=31637937" TargetMode="External"/><Relationship Id="rId53" Type="http://schemas.openxmlformats.org/officeDocument/2006/relationships/hyperlink" Target="http://online.zakon.kz/Document/?doc_id=31639219" TargetMode="External"/><Relationship Id="rId58" Type="http://schemas.openxmlformats.org/officeDocument/2006/relationships/hyperlink" Target="http://online.zakon.kz/Document/?doc_id=36331617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13664" TargetMode="External"/><Relationship Id="rId23" Type="http://schemas.openxmlformats.org/officeDocument/2006/relationships/hyperlink" Target="http://online.zakon.kz/Document/?doc_id=31637277" TargetMode="External"/><Relationship Id="rId28" Type="http://schemas.openxmlformats.org/officeDocument/2006/relationships/hyperlink" Target="http://online.zakon.kz/Document/?doc_id=31637626" TargetMode="External"/><Relationship Id="rId36" Type="http://schemas.openxmlformats.org/officeDocument/2006/relationships/hyperlink" Target="http://online.zakon.kz/Document/?doc_id=31637781" TargetMode="External"/><Relationship Id="rId49" Type="http://schemas.openxmlformats.org/officeDocument/2006/relationships/hyperlink" Target="http://online.zakon.kz/Document/?doc_id=31637981" TargetMode="External"/><Relationship Id="rId57" Type="http://schemas.openxmlformats.org/officeDocument/2006/relationships/hyperlink" Target="http://online.zakon.kz/Document/?doc_id=32611470" TargetMode="External"/><Relationship Id="rId61" Type="http://schemas.openxmlformats.org/officeDocument/2006/relationships/hyperlink" Target="http://online.zakon.kz/Document/?doc_id=39390686" TargetMode="External"/><Relationship Id="rId10" Type="http://schemas.openxmlformats.org/officeDocument/2006/relationships/hyperlink" Target="http://online.zakon.kz/Document/?doc_id=31587233" TargetMode="External"/><Relationship Id="rId19" Type="http://schemas.openxmlformats.org/officeDocument/2006/relationships/hyperlink" Target="http://online.zakon.kz/Document/?doc_id=31630500" TargetMode="External"/><Relationship Id="rId31" Type="http://schemas.openxmlformats.org/officeDocument/2006/relationships/hyperlink" Target="http://online.zakon.kz/Document/?doc_id=31637270" TargetMode="External"/><Relationship Id="rId44" Type="http://schemas.openxmlformats.org/officeDocument/2006/relationships/hyperlink" Target="http://online.zakon.kz/Document/?doc_id=31637930" TargetMode="External"/><Relationship Id="rId52" Type="http://schemas.openxmlformats.org/officeDocument/2006/relationships/hyperlink" Target="http://online.zakon.kz/Document/?doc_id=31639201" TargetMode="External"/><Relationship Id="rId60" Type="http://schemas.openxmlformats.org/officeDocument/2006/relationships/hyperlink" Target="http://online.zakon.kz/Document/?doc_id=36768760" TargetMode="External"/><Relationship Id="rId65" Type="http://schemas.openxmlformats.org/officeDocument/2006/relationships/hyperlink" Target="http://online.zakon.kz/Document/?doc_id=31630494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8985" TargetMode="External"/><Relationship Id="rId14" Type="http://schemas.openxmlformats.org/officeDocument/2006/relationships/hyperlink" Target="http://online.zakon.kz/Document/?doc_id=32957227" TargetMode="External"/><Relationship Id="rId22" Type="http://schemas.openxmlformats.org/officeDocument/2006/relationships/hyperlink" Target="http://online.zakon.kz/Document/?doc_id=36331617" TargetMode="External"/><Relationship Id="rId27" Type="http://schemas.openxmlformats.org/officeDocument/2006/relationships/hyperlink" Target="http://online.zakon.kz/Document/?doc_id=31637296" TargetMode="External"/><Relationship Id="rId30" Type="http://schemas.openxmlformats.org/officeDocument/2006/relationships/hyperlink" Target="http://online.zakon.kz/Document/?doc_id=31637638" TargetMode="External"/><Relationship Id="rId35" Type="http://schemas.openxmlformats.org/officeDocument/2006/relationships/hyperlink" Target="http://online.zakon.kz/Document/?doc_id=31637778" TargetMode="External"/><Relationship Id="rId43" Type="http://schemas.openxmlformats.org/officeDocument/2006/relationships/hyperlink" Target="http://online.zakon.kz/Document/?doc_id=31637921" TargetMode="External"/><Relationship Id="rId48" Type="http://schemas.openxmlformats.org/officeDocument/2006/relationships/hyperlink" Target="http://online.zakon.kz/Document/?doc_id=31637976" TargetMode="External"/><Relationship Id="rId56" Type="http://schemas.openxmlformats.org/officeDocument/2006/relationships/hyperlink" Target="http://online.zakon.kz/Document/?doc_id=31639265" TargetMode="External"/><Relationship Id="rId64" Type="http://schemas.openxmlformats.org/officeDocument/2006/relationships/hyperlink" Target="http://online.zakon.kz/Document/?doc_id=36331617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33853190" TargetMode="External"/><Relationship Id="rId51" Type="http://schemas.openxmlformats.org/officeDocument/2006/relationships/hyperlink" Target="http://online.zakon.kz/Document/?doc_id=31637902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040607" TargetMode="External"/><Relationship Id="rId17" Type="http://schemas.openxmlformats.org/officeDocument/2006/relationships/hyperlink" Target="http://online.zakon.kz/Document/?doc_id=39390686" TargetMode="External"/><Relationship Id="rId25" Type="http://schemas.openxmlformats.org/officeDocument/2006/relationships/hyperlink" Target="http://online.zakon.kz/Document/?doc_id=31637280" TargetMode="External"/><Relationship Id="rId33" Type="http://schemas.openxmlformats.org/officeDocument/2006/relationships/hyperlink" Target="http://online.zakon.kz/Document/?doc_id=31637768" TargetMode="External"/><Relationship Id="rId38" Type="http://schemas.openxmlformats.org/officeDocument/2006/relationships/hyperlink" Target="http://online.zakon.kz/Document/?doc_id=31637797" TargetMode="External"/><Relationship Id="rId46" Type="http://schemas.openxmlformats.org/officeDocument/2006/relationships/hyperlink" Target="http://online.zakon.kz/Document/?doc_id=31637963" TargetMode="External"/><Relationship Id="rId59" Type="http://schemas.openxmlformats.org/officeDocument/2006/relationships/hyperlink" Target="http://online.zakon.kz/Document/?doc_id=37243671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1637272" TargetMode="External"/><Relationship Id="rId41" Type="http://schemas.openxmlformats.org/officeDocument/2006/relationships/hyperlink" Target="http://online.zakon.kz/Document/?doc_id=31637643" TargetMode="External"/><Relationship Id="rId54" Type="http://schemas.openxmlformats.org/officeDocument/2006/relationships/hyperlink" Target="http://online.zakon.kz/Document/?doc_id=31639224" TargetMode="External"/><Relationship Id="rId62" Type="http://schemas.openxmlformats.org/officeDocument/2006/relationships/hyperlink" Target="http://online.zakon.kz/Document/?doc_id=39778494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1152</Words>
  <Characters>12400</Characters>
  <Application>Microsoft Office Word</Application>
  <DocSecurity>0</DocSecurity>
  <Lines>103</Lines>
  <Paragraphs>27</Paragraphs>
  <ScaleCrop>false</ScaleCrop>
  <Company>SPecialiST RePack</Company>
  <LinksUpToDate>false</LinksUpToDate>
  <CharactersWithSpaces>13525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ВНУТРЕННИХ ДЕЛ РЕСПУБЛИКИ КАЗАХСТАН О...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2024-03-17T09:49:00Z</dcterms:created>
  <dcterms:modified xsi:type="dcterms:W3CDTF">2024-03-17T09:49:00Z</dcterms:modified>
</cp:coreProperties>
</file>