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66861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Генерального Прокурора Республики Казахстан от 4 января 2023 года № 3 «Об утверждении формы отчета № 4 «О работе по исполнению судебных актов» и Инструкции по его формированию» (с изменениями и дополнениями от 25.10.2024 г.)</w:t>
      </w:r>
    </w:p>
    <w:p w:rsidR="00000000" w:rsidRDefault="00C66861">
      <w:pPr>
        <w:pStyle w:val="pj"/>
      </w:pPr>
      <w:r>
        <w:rPr>
          <w:rStyle w:val="s0"/>
          <w:b/>
          <w:bCs/>
        </w:rPr>
        <w:t> </w:t>
      </w:r>
    </w:p>
    <w:p w:rsidR="00000000" w:rsidRDefault="00C66861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6 января 2023 года под № 31621</w:t>
      </w:r>
    </w:p>
    <w:p w:rsidR="00000000" w:rsidRDefault="00C66861">
      <w:pPr>
        <w:pStyle w:val="pj"/>
      </w:pPr>
      <w:r>
        <w:rPr>
          <w:rStyle w:val="s0"/>
        </w:rPr>
        <w:t> </w:t>
      </w:r>
    </w:p>
    <w:p w:rsidR="00000000" w:rsidRDefault="00C66861">
      <w:pPr>
        <w:pStyle w:val="pj"/>
      </w:pPr>
      <w:r>
        <w:rPr>
          <w:rStyle w:val="s0"/>
        </w:rPr>
        <w:t xml:space="preserve">Опубликован: </w:t>
      </w:r>
      <w:hyperlink r:id="rId7" w:anchor="!/doc/177051/rus" w:history="1">
        <w:r>
          <w:rPr>
            <w:rStyle w:val="a4"/>
          </w:rPr>
          <w:t>ИС «Эталонный контрольный банк НПА РК в элек</w:t>
        </w:r>
        <w:r>
          <w:rPr>
            <w:rStyle w:val="a4"/>
          </w:rPr>
          <w:t>тронном виде» 12 января 2023 г.</w:t>
        </w:r>
      </w:hyperlink>
    </w:p>
    <w:p w:rsidR="00000000" w:rsidRDefault="00C66861">
      <w:pPr>
        <w:pStyle w:val="pj"/>
      </w:pPr>
      <w:r>
        <w:rPr>
          <w:rStyle w:val="s0"/>
          <w:b/>
          <w:bCs/>
        </w:rPr>
        <w:t> </w:t>
      </w:r>
    </w:p>
    <w:p w:rsidR="00000000" w:rsidRDefault="00C66861">
      <w:pPr>
        <w:pStyle w:val="pj"/>
      </w:pPr>
      <w:r>
        <w:t xml:space="preserve">Внесены изменения: </w:t>
      </w:r>
    </w:p>
    <w:p w:rsidR="00000000" w:rsidRDefault="00C66861">
      <w:pPr>
        <w:pStyle w:val="pj"/>
      </w:pPr>
      <w:r>
        <w:t> </w:t>
      </w:r>
    </w:p>
    <w:p w:rsidR="00000000" w:rsidRDefault="00C66861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Генерального Прокурора РК от 05.12.23 г. № 216 (</w:t>
      </w:r>
      <w:hyperlink r:id="rId9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9 декабря 2023 г.);</w:t>
      </w:r>
    </w:p>
    <w:p w:rsidR="00000000" w:rsidRDefault="00C66861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Генерального Прокурора РК от 16.10.24 г. № 129 (</w:t>
      </w:r>
      <w:hyperlink r:id="rId11" w:anchor="sub_id=400" w:history="1">
        <w:r>
          <w:rPr>
            <w:rStyle w:val="a4"/>
          </w:rPr>
          <w:t>введен в д</w:t>
        </w:r>
        <w:r>
          <w:rPr>
            <w:rStyle w:val="a4"/>
          </w:rPr>
          <w:t>ействие</w:t>
        </w:r>
      </w:hyperlink>
      <w:r>
        <w:rPr>
          <w:rStyle w:val="s0"/>
        </w:rPr>
        <w:t xml:space="preserve"> с 25 октября 2024 г.).</w:t>
      </w:r>
    </w:p>
    <w:p w:rsidR="00000000" w:rsidRDefault="00C66861">
      <w:pPr>
        <w:pStyle w:val="pj"/>
      </w:pPr>
      <w:r>
        <w:t> </w:t>
      </w:r>
    </w:p>
    <w:p w:rsidR="00000000" w:rsidRDefault="00C66861">
      <w:pPr>
        <w:pStyle w:val="pj"/>
      </w:pPr>
      <w:r>
        <w:t xml:space="preserve">Предыдущие редакции: </w:t>
      </w:r>
    </w:p>
    <w:p w:rsidR="00000000" w:rsidRDefault="00C66861">
      <w:pPr>
        <w:pStyle w:val="pj"/>
      </w:pPr>
      <w:r>
        <w:t> </w:t>
      </w:r>
    </w:p>
    <w:p w:rsidR="00000000" w:rsidRDefault="00C66861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05.12.23 г.</w:t>
      </w:r>
    </w:p>
    <w:p w:rsidR="00000000" w:rsidRDefault="00C66861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16.10.24 г.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6861" w:rsidRDefault="00C66861" w:rsidP="00C66861">
      <w:r>
        <w:separator/>
      </w:r>
    </w:p>
  </w:endnote>
  <w:endnote w:type="continuationSeparator" w:id="0">
    <w:p w:rsidR="00C66861" w:rsidRDefault="00C66861" w:rsidP="00C668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861" w:rsidRDefault="00C6686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861" w:rsidRDefault="00C6686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861" w:rsidRDefault="00C6686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6861" w:rsidRDefault="00C66861" w:rsidP="00C66861">
      <w:r>
        <w:separator/>
      </w:r>
    </w:p>
  </w:footnote>
  <w:footnote w:type="continuationSeparator" w:id="0">
    <w:p w:rsidR="00C66861" w:rsidRDefault="00C66861" w:rsidP="00C668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861" w:rsidRDefault="00C6686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861" w:rsidRDefault="00C66861" w:rsidP="00C668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66861" w:rsidRPr="00C66861" w:rsidRDefault="00C66861" w:rsidP="00C668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Генерального Прокурора Республики Казахстан от 4 января 2023 года № 3 «Об утверждении формы отчета № 4 «О работе по исполнению судебных актов» и Инструкции по его формированию» (с изменениями и дополнениями от 25.10.2024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861" w:rsidRDefault="00C6686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66861"/>
    <w:rsid w:val="00C66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668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6686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668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6686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668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6686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668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6686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635039" TargetMode="External"/><Relationship Id="rId13" Type="http://schemas.openxmlformats.org/officeDocument/2006/relationships/hyperlink" Target="http://online.zakon.kz/Document/?doc_id=32839691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4568431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51688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8516885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635039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121</Words>
  <Characters>1190</Characters>
  <Application>Microsoft Office Word</Application>
  <DocSecurity>0</DocSecurity>
  <Lines>9</Lines>
  <Paragraphs>2</Paragraphs>
  <ScaleCrop>false</ScaleCrop>
  <Company/>
  <LinksUpToDate>false</LinksUpToDate>
  <CharactersWithSpaces>1309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2025-03-01T07:11:00Z</dcterms:created>
  <dcterms:modified xsi:type="dcterms:W3CDTF">2025-03-01T07:11:00Z</dcterms:modified>
</cp:coreProperties>
</file>