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624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июля 2015 года № 577-VIII «О внесении изменений в Закон Украины «Об обращении граждан» по электронному обращения и электронной петиции»</w:t>
      </w:r>
    </w:p>
    <w:p w:rsidR="00000000" w:rsidRDefault="00F2624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6248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07</w:t>
      </w:r>
      <w:r>
        <w:rPr>
          <w:rStyle w:val="shorttext"/>
        </w:rPr>
        <w:t xml:space="preserve"> </w:t>
      </w:r>
      <w:r>
        <w:rPr>
          <w:rStyle w:val="hps"/>
        </w:rPr>
        <w:t>28.07.2015 г. № 134</w:t>
      </w:r>
    </w:p>
    <w:p w:rsidR="00000000" w:rsidRDefault="00F2624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248" w:rsidRDefault="00F26248" w:rsidP="00F26248">
      <w:r>
        <w:separator/>
      </w:r>
    </w:p>
  </w:endnote>
  <w:endnote w:type="continuationSeparator" w:id="0">
    <w:p w:rsidR="00F26248" w:rsidRDefault="00F26248" w:rsidP="00F26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248" w:rsidRDefault="00F2624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248" w:rsidRDefault="00F2624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248" w:rsidRDefault="00F2624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248" w:rsidRDefault="00F26248" w:rsidP="00F26248">
      <w:r>
        <w:separator/>
      </w:r>
    </w:p>
  </w:footnote>
  <w:footnote w:type="continuationSeparator" w:id="0">
    <w:p w:rsidR="00F26248" w:rsidRDefault="00F26248" w:rsidP="00F26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248" w:rsidRDefault="00F2624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248" w:rsidRDefault="00F26248" w:rsidP="00F262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6248" w:rsidRPr="00F26248" w:rsidRDefault="00F26248" w:rsidP="00F262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02.07.2015 № 577-VIII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248" w:rsidRDefault="00F2624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6248"/>
    <w:rsid w:val="00F26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262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62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62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62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262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62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62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62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183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02.07.2015 № 577-VIII (©Paragraph 2023)</dc:title>
  <dc:subject/>
  <dc:creator>Сергей М</dc:creator>
  <cp:keywords/>
  <dc:description/>
  <cp:lastModifiedBy>Сергей М</cp:lastModifiedBy>
  <cp:revision>2</cp:revision>
  <dcterms:created xsi:type="dcterms:W3CDTF">2023-11-18T05:29:00Z</dcterms:created>
  <dcterms:modified xsi:type="dcterms:W3CDTF">2023-11-18T05:29:00Z</dcterms:modified>
</cp:coreProperties>
</file>