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425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торговли и интеграции Республики Казахстан от 21 августа 2019 года № 21 «Об утверждении Правил рассмотрения предложений о применении, об изменении или отмене таможенно-тарифных, нетарифных, торговых и компенсирующих мер регулирования внешне</w:t>
      </w:r>
      <w:r>
        <w:rPr>
          <w:rStyle w:val="s0"/>
          <w:b/>
          <w:bCs/>
        </w:rPr>
        <w:t>торговой деятельности» (с изменениями от 01.10.2023 г.)</w:t>
      </w:r>
    </w:p>
    <w:p w:rsidR="00000000" w:rsidRDefault="00C64254">
      <w:pPr>
        <w:pStyle w:val="pj"/>
      </w:pPr>
      <w:r>
        <w:rPr>
          <w:rStyle w:val="s0"/>
          <w:b/>
          <w:bCs/>
        </w:rPr>
        <w:t> </w:t>
      </w:r>
    </w:p>
    <w:p w:rsidR="00000000" w:rsidRDefault="00C6425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августа 2019 года под № 19288</w:t>
      </w:r>
    </w:p>
    <w:p w:rsidR="00000000" w:rsidRDefault="00C64254">
      <w:pPr>
        <w:pStyle w:val="pj"/>
      </w:pPr>
      <w:r>
        <w:rPr>
          <w:b/>
          <w:bCs/>
        </w:rPr>
        <w:t> </w:t>
      </w:r>
    </w:p>
    <w:p w:rsidR="00000000" w:rsidRDefault="00C64254">
      <w:pPr>
        <w:pStyle w:val="pj"/>
      </w:pPr>
      <w:r>
        <w:rPr>
          <w:rStyle w:val="s0"/>
        </w:rPr>
        <w:t xml:space="preserve">Опубликован: </w:t>
      </w:r>
      <w:hyperlink r:id="rId7" w:anchor="!/doc/134454/rus" w:history="1">
        <w:r>
          <w:rPr>
            <w:rStyle w:val="a4"/>
          </w:rPr>
          <w:t>ИС «Эталонный контрольный банк НПА РК в электронном виде» 5 сентября 2019 г.</w:t>
        </w:r>
      </w:hyperlink>
    </w:p>
    <w:p w:rsidR="00000000" w:rsidRDefault="00C64254">
      <w:pPr>
        <w:pStyle w:val="pj"/>
      </w:pPr>
      <w:r>
        <w:rPr>
          <w:rStyle w:val="s2"/>
          <w:u w:val="none"/>
        </w:rPr>
        <w:t> </w:t>
      </w:r>
    </w:p>
    <w:p w:rsidR="00000000" w:rsidRDefault="00C64254">
      <w:pPr>
        <w:pStyle w:val="pj"/>
      </w:pPr>
      <w:r>
        <w:rPr>
          <w:rStyle w:val="s0"/>
        </w:rPr>
        <w:t>Внесены изменения:</w:t>
      </w:r>
    </w:p>
    <w:p w:rsidR="00000000" w:rsidRDefault="00C64254">
      <w:pPr>
        <w:pStyle w:val="pj"/>
      </w:pPr>
      <w:r>
        <w:rPr>
          <w:rStyle w:val="s0"/>
        </w:rPr>
        <w:t> </w:t>
      </w:r>
    </w:p>
    <w:p w:rsidR="00000000" w:rsidRDefault="00C6425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торг</w:t>
      </w:r>
      <w:r>
        <w:rPr>
          <w:rStyle w:val="s0"/>
        </w:rPr>
        <w:t>овли и интеграции РК от 12.09.23 г. № 342-НҚ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октября 2023 г.)</w:t>
      </w:r>
    </w:p>
    <w:p w:rsidR="00000000" w:rsidRDefault="00C64254">
      <w:pPr>
        <w:pStyle w:val="pj"/>
      </w:pPr>
      <w:r>
        <w:rPr>
          <w:rStyle w:val="s0"/>
        </w:rPr>
        <w:t> </w:t>
      </w:r>
    </w:p>
    <w:p w:rsidR="00000000" w:rsidRDefault="00C64254">
      <w:pPr>
        <w:pStyle w:val="pj"/>
      </w:pPr>
      <w:r>
        <w:rPr>
          <w:rStyle w:val="s0"/>
        </w:rPr>
        <w:t>Предыдущие редакции:</w:t>
      </w:r>
    </w:p>
    <w:p w:rsidR="00000000" w:rsidRDefault="00C64254">
      <w:pPr>
        <w:pStyle w:val="pj"/>
      </w:pPr>
      <w:r>
        <w:rPr>
          <w:rStyle w:val="s0"/>
        </w:rPr>
        <w:t> </w:t>
      </w:r>
    </w:p>
    <w:p w:rsidR="00000000" w:rsidRDefault="00C6425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12.09.23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254" w:rsidRDefault="00C64254" w:rsidP="00C64254">
      <w:r>
        <w:separator/>
      </w:r>
    </w:p>
  </w:endnote>
  <w:endnote w:type="continuationSeparator" w:id="0">
    <w:p w:rsidR="00C64254" w:rsidRDefault="00C64254" w:rsidP="00C64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54" w:rsidRDefault="00C642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54" w:rsidRDefault="00C642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54" w:rsidRDefault="00C642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254" w:rsidRDefault="00C64254" w:rsidP="00C64254">
      <w:r>
        <w:separator/>
      </w:r>
    </w:p>
  </w:footnote>
  <w:footnote w:type="continuationSeparator" w:id="0">
    <w:p w:rsidR="00C64254" w:rsidRDefault="00C64254" w:rsidP="00C642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54" w:rsidRDefault="00C642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54" w:rsidRDefault="00C64254" w:rsidP="00C642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4254" w:rsidRPr="00C64254" w:rsidRDefault="00C64254" w:rsidP="00C642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21 августа 2019 года № 21 «Об утверждении Правил рассмотрения предложений о применении, об изменении или отмене таможенно-тарифных, нетарифных, торговых и компенсирующих мер регулирования внешнеторговой деятельности» (с изменениями от 01.10.2023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54" w:rsidRDefault="00C642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4254"/>
    <w:rsid w:val="00C64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42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42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42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42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42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42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42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42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0112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0208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0112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935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торговли и интеграции Республики Казахстан от 21 августа 2019 года № 21 «Об утверждении Правил рассмотрения предложений о применении, об изменении или отмене таможенно-тарифных, нетарифных, торговых и компенсирующих мер регулирования внешнеторговой деятельности» (с изменениями от 01.10.2023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2024-05-01T10:09:00Z</dcterms:created>
  <dcterms:modified xsi:type="dcterms:W3CDTF">2024-05-01T10:09:00Z</dcterms:modified>
</cp:coreProperties>
</file>