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027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31 марта 2020 года</w:t>
      </w:r>
    </w:p>
    <w:p w:rsidR="00000000" w:rsidRDefault="006C1027">
      <w:pPr>
        <w:ind w:firstLine="426"/>
        <w:jc w:val="right"/>
      </w:pPr>
      <w:r>
        <w:t>Приложение 1</w:t>
      </w:r>
    </w:p>
    <w:p w:rsidR="00000000" w:rsidRDefault="006C1027">
      <w:pPr>
        <w:ind w:firstLine="426"/>
        <w:jc w:val="right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6C1027">
      <w:pPr>
        <w:ind w:firstLine="426"/>
        <w:jc w:val="right"/>
      </w:pPr>
      <w:r>
        <w:t xml:space="preserve">Республики Казахстан </w:t>
      </w:r>
    </w:p>
    <w:p w:rsidR="00000000" w:rsidRDefault="006C1027">
      <w:pPr>
        <w:ind w:firstLine="426"/>
        <w:jc w:val="right"/>
      </w:pPr>
      <w:r>
        <w:t>от 2 декабря 2014 года № 862</w:t>
      </w:r>
    </w:p>
    <w:p w:rsidR="00000000" w:rsidRDefault="006C1027">
      <w:pPr>
        <w:ind w:firstLine="426"/>
        <w:jc w:val="right"/>
      </w:pPr>
      <w:r>
        <w:t> </w:t>
      </w:r>
    </w:p>
    <w:p w:rsidR="00000000" w:rsidRDefault="006C1027">
      <w:pPr>
        <w:ind w:firstLine="426"/>
        <w:jc w:val="right"/>
      </w:pPr>
      <w:r>
        <w:t> </w:t>
      </w:r>
    </w:p>
    <w:p w:rsidR="00000000" w:rsidRDefault="006C1027">
      <w:pPr>
        <w:jc w:val="center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государственной регистрации и учета отдельных видов транспортных средств по идентификационному номеру транспортного средства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07.10.2019 г.)</w:t>
      </w:r>
    </w:p>
    <w:p w:rsidR="00000000" w:rsidRDefault="006C1027">
      <w:pPr>
        <w:jc w:val="center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>Заг</w:t>
      </w:r>
      <w:r>
        <w:rPr>
          <w:rStyle w:val="s3"/>
        </w:rPr>
        <w:t xml:space="preserve">оловок главы 1 изложен в редакции </w:t>
      </w:r>
      <w:hyperlink r:id="rId9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anchor="sub_id=1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C1027">
      <w:pPr>
        <w:jc w:val="center"/>
      </w:pPr>
      <w:r>
        <w:rPr>
          <w:rStyle w:val="s1"/>
        </w:rPr>
        <w:t>Глава 1. Общие положения</w:t>
      </w:r>
    </w:p>
    <w:p w:rsidR="00000000" w:rsidRDefault="006C1027">
      <w:pPr>
        <w:ind w:firstLine="426"/>
        <w:jc w:val="center"/>
      </w:pPr>
      <w:r>
        <w:t> </w:t>
      </w:r>
    </w:p>
    <w:p w:rsidR="00000000" w:rsidRDefault="006C1027">
      <w:pPr>
        <w:ind w:firstLine="426"/>
        <w:jc w:val="both"/>
      </w:pPr>
      <w:r>
        <w:t>1. Правила государственной регистрации и учета отдельных видов транспортных средств по идентификационному номеру транспортного средства (далее - Правила) устанавливают единый порядок регистрации и учета транспортных</w:t>
      </w:r>
      <w:r>
        <w:t xml:space="preserve"> средств по идентификационному номеру транспортного средства.</w:t>
      </w:r>
    </w:p>
    <w:p w:rsidR="00000000" w:rsidRDefault="006C1027">
      <w:pPr>
        <w:ind w:firstLine="426"/>
        <w:jc w:val="both"/>
      </w:pPr>
      <w:r>
        <w:t>2. Правила не распространяются на транспортные средства, зарегистрированные в компетентном органе другого государства, участвующего в международном движении, и ввозимые в Республику Казахстан на</w:t>
      </w:r>
      <w:r>
        <w:t xml:space="preserve"> срок менее одного года и на </w:t>
      </w:r>
      <w:hyperlink r:id="rId11" w:history="1">
        <w:r>
          <w:rPr>
            <w:rStyle w:val="a4"/>
          </w:rPr>
          <w:t>механические транспортные средства и прицепы к ним Вооруженных сил, других войск и воинских формирований Республики Казахстан</w:t>
        </w:r>
      </w:hyperlink>
      <w:r>
        <w:t>.</w:t>
      </w:r>
    </w:p>
    <w:p w:rsidR="00000000" w:rsidRDefault="006C1027">
      <w:pPr>
        <w:jc w:val="both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6C1027">
      <w:pPr>
        <w:ind w:firstLine="400"/>
        <w:jc w:val="both"/>
      </w:pPr>
      <w:r>
        <w:rPr>
          <w:rStyle w:val="s0"/>
        </w:rPr>
        <w:t>1) организация по работе с дипломатическим к</w:t>
      </w:r>
      <w:r>
        <w:rPr>
          <w:rStyle w:val="s0"/>
        </w:rPr>
        <w:t>орпусом - подведомственная организация Министерства иностранных дел Республики Казахстан по работе с дипломатическими представительствами, международными организациями и/или ее представительствами, консульскими учреждениями, зарегистрированными в Республик</w:t>
      </w:r>
      <w:r>
        <w:rPr>
          <w:rStyle w:val="s0"/>
        </w:rPr>
        <w:t>е Казахстан, и их сотрудниками, аккредитованными в Республике Казахстан;</w:t>
      </w:r>
    </w:p>
    <w:p w:rsidR="00000000" w:rsidRDefault="006C1027">
      <w:pPr>
        <w:ind w:firstLine="400"/>
        <w:jc w:val="both"/>
      </w:pPr>
      <w:r>
        <w:rPr>
          <w:rStyle w:val="s0"/>
        </w:rPr>
        <w:t>2) государственные регистрационные номерные знаки (далее - ГРНЗ) повышенного спроса - ГРНЗ на транспортные средства физических и юридических лиц:</w:t>
      </w:r>
    </w:p>
    <w:p w:rsidR="00000000" w:rsidRDefault="006C1027">
      <w:pPr>
        <w:ind w:firstLine="400"/>
        <w:jc w:val="both"/>
      </w:pPr>
      <w:r>
        <w:rPr>
          <w:rStyle w:val="s0"/>
        </w:rPr>
        <w:t xml:space="preserve">цифрового обозначения 010, 020, 030, </w:t>
      </w:r>
      <w:r>
        <w:rPr>
          <w:rStyle w:val="s0"/>
        </w:rPr>
        <w:t>040, 050, 060, 070, 077, 080, 090, 707;</w:t>
      </w:r>
    </w:p>
    <w:p w:rsidR="00000000" w:rsidRDefault="006C1027">
      <w:pPr>
        <w:ind w:firstLine="400"/>
        <w:jc w:val="both"/>
      </w:pPr>
      <w:r>
        <w:rPr>
          <w:rStyle w:val="s0"/>
        </w:rPr>
        <w:t>цифрового обозначения 010, 020, 030, 040, 050, 060, 070, 077, 080, 090, 707 с одинаковыми буквенными обозначениями;</w:t>
      </w:r>
    </w:p>
    <w:p w:rsidR="00000000" w:rsidRDefault="006C1027">
      <w:pPr>
        <w:ind w:firstLine="400"/>
        <w:jc w:val="both"/>
      </w:pPr>
      <w:r>
        <w:rPr>
          <w:rStyle w:val="s0"/>
        </w:rPr>
        <w:t>цифрового обозначения 100, 111, 200, 222, 300, 333, 400, 444, 500, 555, 600, 666, 700, 800, 888, 900</w:t>
      </w:r>
      <w:r>
        <w:rPr>
          <w:rStyle w:val="s0"/>
        </w:rPr>
        <w:t>, 999;</w:t>
      </w:r>
    </w:p>
    <w:p w:rsidR="00000000" w:rsidRDefault="006C1027">
      <w:pPr>
        <w:ind w:firstLine="400"/>
        <w:jc w:val="both"/>
      </w:pPr>
      <w:r>
        <w:rPr>
          <w:rStyle w:val="s0"/>
        </w:rPr>
        <w:t>цифрового обозначения 100, 111, 200, 222, 300, 333, 400, 444, 500, 555, 600, 666, 700, 800, 888, 900, 999 с одинаковыми буквенными обозначениями;</w:t>
      </w:r>
    </w:p>
    <w:p w:rsidR="00000000" w:rsidRDefault="006C1027">
      <w:pPr>
        <w:ind w:firstLine="400"/>
        <w:jc w:val="both"/>
      </w:pPr>
      <w:r>
        <w:rPr>
          <w:rStyle w:val="s0"/>
        </w:rPr>
        <w:t>цифрового обозначения 001, 002, 003, 004, 005, 006, 007, 008, 009, 777;</w:t>
      </w:r>
    </w:p>
    <w:p w:rsidR="00000000" w:rsidRDefault="006C1027">
      <w:pPr>
        <w:ind w:firstLine="400"/>
        <w:jc w:val="both"/>
      </w:pPr>
      <w:r>
        <w:rPr>
          <w:rStyle w:val="s0"/>
        </w:rPr>
        <w:t>цифрового обозначения 001, 002,</w:t>
      </w:r>
      <w:r>
        <w:rPr>
          <w:rStyle w:val="s0"/>
        </w:rPr>
        <w:t xml:space="preserve"> 003, 004, 005, 006, 007, 008, 009, 777 с одинаковыми буквенными обозначениями;</w:t>
      </w:r>
    </w:p>
    <w:p w:rsidR="00000000" w:rsidRDefault="006C1027">
      <w:pPr>
        <w:ind w:firstLine="400"/>
        <w:jc w:val="both"/>
      </w:pPr>
      <w:r>
        <w:rPr>
          <w:rStyle w:val="s0"/>
        </w:rPr>
        <w:t>с одинаковыми буквенными обозначениями;</w:t>
      </w:r>
    </w:p>
    <w:p w:rsidR="00000000" w:rsidRDefault="006C1027">
      <w:pPr>
        <w:ind w:firstLine="426"/>
        <w:jc w:val="both"/>
      </w:pPr>
      <w:r>
        <w:rPr>
          <w:rStyle w:val="s0"/>
        </w:rPr>
        <w:t>3) иностранные участники дорожного движения - дипломатические представительства, международные организации и/или ее представительства, консульские учреждения, зарегистрированные в Республике Казахстан, и их сотрудники, аккредитованные в Республике Казахста</w:t>
      </w:r>
      <w:r>
        <w:rPr>
          <w:rStyle w:val="s0"/>
        </w:rPr>
        <w:t xml:space="preserve">н, имеющие привилегии и иммунитеты, согласно </w:t>
      </w:r>
      <w:hyperlink r:id="rId22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23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</w:t>
      </w:r>
      <w:r>
        <w:rPr>
          <w:rStyle w:val="s0"/>
        </w:rPr>
        <w:t xml:space="preserve"> 1963 года «О консульских сношениях», иностранцы и лица без гражданства, а также юридические лица с иностранным участием, филиалы и представительства иностранных юридических лиц, зарегистрированные в Республике Казахстан;</w:t>
      </w:r>
    </w:p>
    <w:p w:rsidR="00000000" w:rsidRDefault="006C1027">
      <w:pPr>
        <w:ind w:firstLine="426"/>
        <w:jc w:val="both"/>
      </w:pPr>
      <w:r>
        <w:rPr>
          <w:rStyle w:val="s0"/>
        </w:rPr>
        <w:t>4) свидетельство о регистрации тра</w:t>
      </w:r>
      <w:r>
        <w:rPr>
          <w:rStyle w:val="s0"/>
        </w:rPr>
        <w:t>нспортного средства (далее - СРТС) - документ, подтверждающий допуск транспортного средства к участию в дорожном движении;</w:t>
      </w:r>
    </w:p>
    <w:p w:rsidR="00000000" w:rsidRDefault="006C1027">
      <w:pPr>
        <w:ind w:firstLine="426"/>
        <w:jc w:val="both"/>
      </w:pPr>
      <w:r>
        <w:rPr>
          <w:rStyle w:val="s0"/>
        </w:rPr>
        <w:t>5) государственная регистрация транспортного средства, в том числе первичная регистрация транспортного средства - процедура допуска т</w:t>
      </w:r>
      <w:r>
        <w:rPr>
          <w:rStyle w:val="s0"/>
        </w:rPr>
        <w:t>ранспортного средства к участию в дорожном движении, осуществляемая уполномоченным органом после проверки соответствия документов законодательству Республики Казахстан, сверки идентификационных номеров транспортного средства с выдачей СРТС и присвоением ГР</w:t>
      </w:r>
      <w:r>
        <w:rPr>
          <w:rStyle w:val="s0"/>
        </w:rPr>
        <w:t>НЗ;</w:t>
      </w:r>
    </w:p>
    <w:p w:rsidR="00000000" w:rsidRDefault="006C1027">
      <w:pPr>
        <w:ind w:firstLine="400"/>
        <w:jc w:val="both"/>
      </w:pPr>
      <w:r>
        <w:rPr>
          <w:rStyle w:val="s0"/>
        </w:rPr>
        <w:t>6) первичная регистрация транспортного средства - государственная регистрация транспортного средства, впервые осуществляемая на территории Республики Казахстан.</w:t>
      </w:r>
    </w:p>
    <w:p w:rsidR="00000000" w:rsidRDefault="006C1027">
      <w:pPr>
        <w:ind w:firstLine="400"/>
        <w:jc w:val="both"/>
      </w:pPr>
      <w:r>
        <w:rPr>
          <w:rStyle w:val="s0"/>
        </w:rPr>
        <w:t>Государственная регистрация транспортных средств, временно ввезенных в Республику Казахстан</w:t>
      </w:r>
      <w:r>
        <w:rPr>
          <w:rStyle w:val="s0"/>
        </w:rPr>
        <w:t>, осуществленная до 1 января 2016 года, не является первичной регистрацией транспортного средства;</w:t>
      </w:r>
    </w:p>
    <w:p w:rsidR="00000000" w:rsidRDefault="006C1027">
      <w:pPr>
        <w:ind w:firstLine="397"/>
        <w:jc w:val="both"/>
      </w:pPr>
      <w:r>
        <w:rPr>
          <w:rStyle w:val="s0"/>
        </w:rPr>
        <w:t>7) снятие с учета транспортного средства - действия, связанные с прекращением государственной регистрации транспортных средств в связи с утратой, отчуждением</w:t>
      </w:r>
      <w:r>
        <w:rPr>
          <w:rStyle w:val="s0"/>
        </w:rPr>
        <w:t xml:space="preserve"> транспортного средства другому лицу, а также утилизацией или вывозом на постоянное пребывание за пределы Республики Казахстан или в соответствии с иными обстоятельствами.</w:t>
      </w:r>
    </w:p>
    <w:p w:rsidR="00000000" w:rsidRDefault="006C1027">
      <w:pPr>
        <w:ind w:firstLine="426"/>
        <w:jc w:val="both"/>
      </w:pPr>
      <w:r>
        <w:rPr>
          <w:rStyle w:val="s0"/>
        </w:rPr>
        <w:t>8) единая информационная система государственной регистрации транспортных средств (д</w:t>
      </w:r>
      <w:r>
        <w:rPr>
          <w:rStyle w:val="s0"/>
        </w:rPr>
        <w:t>алее ЕИС) - государственная информационная система, обеспечивающая централизованный учет сведений о транспортных средствах и их владельцах и обеспечивающая централизованный учет этих сведений с обязательным указанием идентификационного номера транспортного</w:t>
      </w:r>
      <w:r>
        <w:rPr>
          <w:rStyle w:val="s0"/>
        </w:rPr>
        <w:t xml:space="preserve"> средства, а также СРТС и ГРНЗ;</w:t>
      </w:r>
    </w:p>
    <w:p w:rsidR="00000000" w:rsidRDefault="006C1027">
      <w:pPr>
        <w:ind w:firstLine="426"/>
        <w:jc w:val="both"/>
      </w:pPr>
      <w:r>
        <w:rPr>
          <w:rStyle w:val="s0"/>
        </w:rPr>
        <w:t xml:space="preserve">9) изменения в регистрации транспортных средств - внесение изменений и дополнений в ЕИС и СРТС при наличии установленных </w:t>
      </w:r>
      <w:hyperlink r:id="rId24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правовых </w:t>
      </w:r>
      <w:r>
        <w:rPr>
          <w:rStyle w:val="s0"/>
        </w:rPr>
        <w:t>оснований;</w:t>
      </w:r>
    </w:p>
    <w:p w:rsidR="00000000" w:rsidRDefault="006C1027">
      <w:pPr>
        <w:ind w:firstLine="426"/>
        <w:jc w:val="both"/>
      </w:pPr>
      <w:r>
        <w:rPr>
          <w:rStyle w:val="s0"/>
        </w:rPr>
        <w:t>10) идентификационный номер транспортного средства - индивидуальный серийный номер транспортного средства, выраженный в виде последовательных буквенно-цифровых символов, присвоенный производителем транспортного средства, позволяющий произвести и</w:t>
      </w:r>
      <w:r>
        <w:rPr>
          <w:rStyle w:val="s0"/>
        </w:rPr>
        <w:t>дентификацию транспортного средства в ЕИС;</w:t>
      </w:r>
    </w:p>
    <w:p w:rsidR="00000000" w:rsidRDefault="006C1027">
      <w:pPr>
        <w:ind w:firstLine="426"/>
        <w:jc w:val="both"/>
      </w:pPr>
      <w:r>
        <w:rPr>
          <w:rStyle w:val="s0"/>
        </w:rPr>
        <w:t>11) владелец транспортного средства - собственник транспортного средства, а также лицо, владеющее транспортным средством на праве хозяйственного ведения или праве оперативного управления либо на ином законном осно</w:t>
      </w:r>
      <w:r>
        <w:rPr>
          <w:rStyle w:val="s0"/>
        </w:rPr>
        <w:t xml:space="preserve">вании (право аренды, доверенность на право управления транспортным средством, распоряжение соответствующего органа о передаче этому лицу транспортного средства). Не является владельцем транспортного средства лицо, управляющее транспортным средством в силу </w:t>
      </w:r>
      <w:r>
        <w:rPr>
          <w:rStyle w:val="s0"/>
        </w:rPr>
        <w:t>исполнения своих служебных или трудовых обязанностей, в том числе на основании трудового или гражданско-правового договора с собственником или иным владельцем транспортного средства;</w:t>
      </w:r>
    </w:p>
    <w:p w:rsidR="00000000" w:rsidRDefault="006C1027">
      <w:pPr>
        <w:ind w:firstLine="426"/>
        <w:jc w:val="both"/>
      </w:pPr>
      <w:r>
        <w:rPr>
          <w:rStyle w:val="s0"/>
        </w:rPr>
        <w:t>12) переоборудование - исключение предусмотренных или установка не предус</w:t>
      </w:r>
      <w:r>
        <w:rPr>
          <w:rStyle w:val="s0"/>
        </w:rPr>
        <w:t>мотренных конструкцией транспортного средства составных частей и предметов оборудования, влияющих на безопасность дорожного движения;</w:t>
      </w:r>
    </w:p>
    <w:p w:rsidR="00000000" w:rsidRDefault="006C1027">
      <w:pPr>
        <w:ind w:firstLine="426"/>
        <w:jc w:val="both"/>
      </w:pPr>
      <w:r>
        <w:rPr>
          <w:rStyle w:val="s0"/>
        </w:rPr>
        <w:t>13) ГРНЗ - изделие, являющееся собственностью государства и содержащее индивидуальное буквенно-цифровое обозначение, присв</w:t>
      </w:r>
      <w:r>
        <w:rPr>
          <w:rStyle w:val="s0"/>
        </w:rPr>
        <w:t>аиваемое механическому транспортному средству и изготовленное в соответствии с требованиями национального стандарта. Данное понятие распространяется на ГРНЗ «Транзит»;</w:t>
      </w:r>
    </w:p>
    <w:p w:rsidR="00000000" w:rsidRDefault="006C1027">
      <w:pPr>
        <w:ind w:firstLine="400"/>
        <w:jc w:val="both"/>
      </w:pPr>
      <w:r>
        <w:rPr>
          <w:rStyle w:val="s0"/>
        </w:rPr>
        <w:t>14) номерной агрегат - кузов, шасси, рама транспортного средства, на которые производите</w:t>
      </w:r>
      <w:r>
        <w:rPr>
          <w:rStyle w:val="s0"/>
        </w:rPr>
        <w:t>лем нанесен идентификационный номер;</w:t>
      </w:r>
    </w:p>
    <w:p w:rsidR="00000000" w:rsidRDefault="006C1027">
      <w:pPr>
        <w:ind w:firstLine="400"/>
        <w:jc w:val="both"/>
      </w:pPr>
      <w:r>
        <w:rPr>
          <w:rStyle w:val="s0"/>
        </w:rPr>
        <w:t>15) технический документ - документ, содержащий информацию, позволяющую установить соответствие транспортного средства его техническим параметрам (СРТС, СРТС выданный в другом государстве, паспорт транспортного средства</w:t>
      </w:r>
      <w:r>
        <w:rPr>
          <w:rStyle w:val="s0"/>
        </w:rPr>
        <w:t>, приемо-сдаточный акт завода-изготовителя);</w:t>
      </w:r>
    </w:p>
    <w:p w:rsidR="00000000" w:rsidRDefault="006C1027">
      <w:pPr>
        <w:ind w:firstLine="400"/>
        <w:jc w:val="both"/>
      </w:pPr>
      <w:r>
        <w:rPr>
          <w:rStyle w:val="s0"/>
        </w:rPr>
        <w:t>15-1. Регистрационные действия - деятельность, связанная с осуществлением государственной регистрации, снятием с учета транспортных средств, внесением изменений в регистрацию транспортных средств и единую информ</w:t>
      </w:r>
      <w:r>
        <w:rPr>
          <w:rStyle w:val="s0"/>
        </w:rPr>
        <w:t>ационную систему, регистрация (снятие) залогов, наложение и снятие обременений.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16) исключен в соответствии с </w:t>
      </w:r>
      <w:hyperlink r:id="rId25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26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t> </w:t>
      </w:r>
    </w:p>
    <w:p w:rsidR="00000000" w:rsidRDefault="006C1027">
      <w:pPr>
        <w:ind w:firstLine="426"/>
        <w:jc w:val="both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27" w:anchor="sub_id=2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20.04.18 г. № 310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center"/>
      </w:pPr>
      <w:r>
        <w:rPr>
          <w:rStyle w:val="s1"/>
        </w:rPr>
        <w:t xml:space="preserve">Глава 2. Государственная регистрация и учет отдельных видов </w:t>
      </w:r>
      <w:r>
        <w:rPr>
          <w:rStyle w:val="s1"/>
        </w:rPr>
        <w:br/>
        <w:t>транспортных средств по идентификационному номеру транспортного средства</w:t>
      </w:r>
    </w:p>
    <w:p w:rsidR="00000000" w:rsidRDefault="006C1027">
      <w:pPr>
        <w:jc w:val="center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4 изложен в редакции </w:t>
      </w:r>
      <w:hyperlink r:id="rId29" w:anchor="sub_id=20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0" w:anchor="sub_id=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4. Транспортные средства регистрируются за физическими лицами по месту их постоянной регистрации места жительства.</w:t>
      </w:r>
    </w:p>
    <w:p w:rsidR="00000000" w:rsidRDefault="006C1027">
      <w:pPr>
        <w:ind w:firstLine="397"/>
        <w:jc w:val="both"/>
      </w:pPr>
      <w:r>
        <w:rPr>
          <w:rStyle w:val="s0"/>
        </w:rPr>
        <w:t>Государственная регистрация транспортных средств за юридическими лицами производится в соответствии с их зарегистрированным юридическим а</w:t>
      </w:r>
      <w:r>
        <w:rPr>
          <w:rStyle w:val="s0"/>
        </w:rPr>
        <w:t>дресом, а за филиалами и представительствами по месту их регистрации.</w:t>
      </w:r>
    </w:p>
    <w:p w:rsidR="00000000" w:rsidRDefault="006C1027">
      <w:pPr>
        <w:ind w:firstLine="426"/>
        <w:jc w:val="both"/>
      </w:pPr>
      <w:r>
        <w:rPr>
          <w:rStyle w:val="s0"/>
        </w:rPr>
        <w:t>Прием и выдача готовых документов на регистрацию транспортного средства осуществляется по месту обращения владельца транспортного средства.</w:t>
      </w:r>
    </w:p>
    <w:p w:rsidR="00000000" w:rsidRDefault="006C1027">
      <w:pPr>
        <w:jc w:val="both"/>
      </w:pPr>
      <w:r>
        <w:rPr>
          <w:rStyle w:val="s3"/>
        </w:rPr>
        <w:t xml:space="preserve">См. также: </w:t>
      </w:r>
      <w:hyperlink r:id="rId3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«Государственная регистрация и учет отдельных видов транспортных средств по идентификационному номеру транспортного средства» (приложение 1 к приказу Министра </w:t>
      </w:r>
      <w:r>
        <w:rPr>
          <w:rStyle w:val="s3"/>
        </w:rPr>
        <w:t>внутренних дел Республики Казахстан от 14 апреля 2015 года № 341)</w:t>
      </w:r>
    </w:p>
    <w:p w:rsidR="00000000" w:rsidRDefault="006C1027">
      <w:pPr>
        <w:jc w:val="both"/>
      </w:pPr>
      <w:r>
        <w:rPr>
          <w:rStyle w:val="s3"/>
        </w:rPr>
        <w:t xml:space="preserve">Пункт 5 изложен в редакции </w:t>
      </w:r>
      <w:hyperlink r:id="rId32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33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>5. В случае предъявления владельцем транспортного средства свидетельства о праве совместной собственности, в раздел «Особые отметки» СРТС вносится запись: «Совладелец».</w:t>
      </w:r>
    </w:p>
    <w:p w:rsidR="00000000" w:rsidRDefault="006C1027">
      <w:pPr>
        <w:ind w:firstLine="426"/>
        <w:jc w:val="both"/>
      </w:pPr>
      <w:r>
        <w:t>6. Регистрац</w:t>
      </w:r>
      <w:r>
        <w:t>ия и снятие с учета транспортных средств, в случаях, когда собственниками являются несовершеннолетние граждане, не достигшие четырнадцатилетнего возраста, совершаются от их имени их родителями (усыновителями) или органами опеки и попечительства, а в случая</w:t>
      </w:r>
      <w:r>
        <w:t>х, когда собственниками являются лица в возрасте от 14 до 18 лет - этими лицами с письменного согласия их родителей (усыновителей) или органов опеки и попечительства.</w:t>
      </w:r>
    </w:p>
    <w:p w:rsidR="00000000" w:rsidRDefault="006C1027">
      <w:pPr>
        <w:jc w:val="both"/>
      </w:pPr>
      <w:r>
        <w:rPr>
          <w:rStyle w:val="s3"/>
        </w:rPr>
        <w:t xml:space="preserve">Пункт 7 изложен в редакции </w:t>
      </w:r>
      <w:hyperlink r:id="rId34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7. Регистрация и снятие с учета транспортных средств дипломатических представительств</w:t>
      </w:r>
      <w:r>
        <w:rPr>
          <w:rStyle w:val="s0"/>
        </w:rPr>
        <w:t>, международных организаций и (или) ее представительств, консульских учреждений, зарегистрированных в Республике Казахстан, и их сотрудников, аккредитованных в Республике Казахстан, производятся через организацию по работе с дипломатическим корпусом.</w:t>
      </w:r>
    </w:p>
    <w:p w:rsidR="00000000" w:rsidRDefault="006C1027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8 изложен в редакции </w:t>
      </w:r>
      <w:hyperlink r:id="rId36" w:anchor="sub_id=20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3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 xml:space="preserve">8. Государственная регистрация и снятие с учета транспортных средств, за исключением индивидуальных легковых транспортных средств, мотоциклов и мотороллеров, производится в соответствии с </w:t>
      </w:r>
      <w:hyperlink r:id="rId38" w:anchor="sub_id=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Правил о военно-транспортной обязанности в Республике Казахстан, утвержденных постановлением Правительства Республики Казахстан от 19 июля 2005 года № 747.</w:t>
      </w:r>
    </w:p>
    <w:p w:rsidR="00000000" w:rsidRDefault="006C1027">
      <w:pPr>
        <w:jc w:val="both"/>
      </w:pPr>
      <w:r>
        <w:rPr>
          <w:rStyle w:val="s3"/>
        </w:rPr>
        <w:t xml:space="preserve">Пункт 9 изложен в редакции </w:t>
      </w:r>
      <w:hyperlink r:id="rId39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4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>9. При регистрации, изменении в регистрации, снятии с учета трансп</w:t>
      </w:r>
      <w:r>
        <w:rPr>
          <w:rStyle w:val="s0"/>
        </w:rPr>
        <w:t>ортных средств все необходимые данные заносятся в ЕИС.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10, 11. Исключены в соответствии с </w:t>
      </w:r>
      <w:hyperlink r:id="rId41" w:anchor="sub_id=201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42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12. Исключен в соответствии с </w:t>
      </w:r>
      <w:hyperlink r:id="rId43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4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both"/>
      </w:pPr>
      <w:r>
        <w:rPr>
          <w:rStyle w:val="s3"/>
        </w:rPr>
        <w:t xml:space="preserve">Пункт 13 изложен в редакции </w:t>
      </w:r>
      <w:hyperlink r:id="rId45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46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48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01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5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13. При совершении регистрационных действий идентифицируют личность владельцев транспортных средств на основании документа, удостоверяющего личность, за исклю</w:t>
      </w:r>
      <w:r>
        <w:rPr>
          <w:rStyle w:val="s0"/>
        </w:rPr>
        <w:t xml:space="preserve">чением совершения регистрационных действий через веб-портал «электронного правительства» </w:t>
      </w:r>
      <w:hyperlink r:id="rId51" w:history="1">
        <w:r>
          <w:rPr>
            <w:rStyle w:val="a4"/>
          </w:rPr>
          <w:t>www.egov.kz</w:t>
        </w:r>
      </w:hyperlink>
      <w:r>
        <w:rPr>
          <w:rStyle w:val="s0"/>
        </w:rPr>
        <w:t>.</w:t>
      </w:r>
    </w:p>
    <w:p w:rsidR="00000000" w:rsidRDefault="006C1027">
      <w:pPr>
        <w:jc w:val="both"/>
      </w:pPr>
      <w:r>
        <w:rPr>
          <w:rStyle w:val="s3"/>
        </w:rPr>
        <w:t xml:space="preserve">Пункт 14 изложен в редакции </w:t>
      </w:r>
      <w:hyperlink r:id="rId5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</w:t>
      </w:r>
      <w:r>
        <w:rPr>
          <w:rStyle w:val="s3"/>
        </w:rPr>
        <w:t>нутренних дел РК от 20.04.18 г. № 310 (</w:t>
      </w:r>
      <w:hyperlink r:id="rId5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0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</w:t>
      </w:r>
      <w:r>
        <w:rPr>
          <w:rStyle w:val="s3"/>
        </w:rPr>
        <w:t>от 07.10.19 г. № 863 (</w:t>
      </w:r>
      <w:hyperlink r:id="rId5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14. В случае обращения представителя владельца транспортного средства, являющегося физическим лицом, проверяются его полномочия представ</w:t>
      </w:r>
      <w:r>
        <w:rPr>
          <w:rStyle w:val="s0"/>
        </w:rPr>
        <w:t>лять интересы владельца при регистрации транспортного средства на основании документов, выданных в соответствии с гражданским законодательством. Полномочия представителя юридического лица подтверждаются доверенностью, удостоверенной подписью руководителя и</w:t>
      </w:r>
      <w:r>
        <w:rPr>
          <w:rStyle w:val="s0"/>
        </w:rPr>
        <w:t>ли иного на то уполномоченного органа, и печатью юридического лица (за исключением субъектов частного предпринимательства).</w:t>
      </w:r>
    </w:p>
    <w:p w:rsidR="00000000" w:rsidRDefault="006C1027">
      <w:pPr>
        <w:ind w:firstLine="426"/>
        <w:jc w:val="both"/>
      </w:pPr>
      <w:r>
        <w:t>15. При предъявлении свидетельства о рождении несовершеннолетнего лица установление личности производится в присутствии его родителе</w:t>
      </w:r>
      <w:r>
        <w:t>й (усыновителей), опекунов (попечителей) или представителей органов опеки и попечительства.</w:t>
      </w:r>
    </w:p>
    <w:p w:rsidR="00000000" w:rsidRDefault="006C1027">
      <w:pPr>
        <w:jc w:val="both"/>
      </w:pPr>
      <w:bookmarkStart w:id="1" w:name="SUB1600"/>
      <w:bookmarkEnd w:id="1"/>
      <w:r>
        <w:rPr>
          <w:rStyle w:val="s3"/>
        </w:rPr>
        <w:t xml:space="preserve">В пункт 16 внесены изменения в соответствии с </w:t>
      </w:r>
      <w:hyperlink r:id="rId56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</w:t>
      </w:r>
      <w:r>
        <w:rPr>
          <w:rStyle w:val="s3"/>
        </w:rPr>
        <w:t xml:space="preserve"> 07.12.15 г. № 999 (</w:t>
      </w:r>
      <w:hyperlink r:id="rId5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5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6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6" w:history="1">
        <w:r>
          <w:rPr>
            <w:rStyle w:val="a4"/>
            <w:i/>
            <w:iCs/>
            <w:bdr w:val="none" w:sz="0" w:space="0" w:color="auto" w:frame="1"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63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6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01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6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t>16. Для совершения регистрационных действий владельцами транспортных средств представляются: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68" w:anchor="sub_id=201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6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t>2) документ, удостоверяющий личность;</w:t>
      </w:r>
    </w:p>
    <w:p w:rsidR="00000000" w:rsidRDefault="006C102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0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7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4) документы, подтверждающие:</w:t>
      </w:r>
    </w:p>
    <w:p w:rsidR="00000000" w:rsidRDefault="006C1027">
      <w:pPr>
        <w:ind w:firstLine="397"/>
        <w:jc w:val="both"/>
      </w:pPr>
      <w:r>
        <w:rPr>
          <w:rStyle w:val="s0"/>
        </w:rPr>
        <w:t>уплату пошл</w:t>
      </w:r>
      <w:r>
        <w:rPr>
          <w:rStyle w:val="s0"/>
        </w:rPr>
        <w:t xml:space="preserve">ин и сборов, установленных </w:t>
      </w:r>
      <w:hyperlink r:id="rId7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(далее - Налоговый кодекс).</w:t>
      </w:r>
    </w:p>
    <w:p w:rsidR="00000000" w:rsidRDefault="006C1027">
      <w:pPr>
        <w:ind w:firstLine="397"/>
        <w:jc w:val="both"/>
      </w:pPr>
      <w:r>
        <w:rPr>
          <w:rStyle w:val="s0"/>
        </w:rPr>
        <w:t>От уплаты сборов за первичную регистрацию освобождаются дипломатические представительства, международные организации и (или) ее представительства, консульские учреждения, зарегистрированные в Республике Казахстан, сотрудники и члены их семей, аккредитованн</w:t>
      </w:r>
      <w:r>
        <w:rPr>
          <w:rStyle w:val="s0"/>
        </w:rPr>
        <w:t xml:space="preserve">ые в Республике Казахстан, имеющие привилегии и иммунитеты, согласно </w:t>
      </w:r>
      <w:hyperlink r:id="rId73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1961 года «О дипломатических сношениях» и </w:t>
      </w:r>
      <w:hyperlink r:id="rId74" w:history="1">
        <w:r>
          <w:rPr>
            <w:rStyle w:val="a4"/>
          </w:rPr>
          <w:t>Венской конвенции</w:t>
        </w:r>
      </w:hyperlink>
      <w:r>
        <w:rPr>
          <w:rStyle w:val="s0"/>
        </w:rPr>
        <w:t xml:space="preserve"> от 1963 года «О консульских сношениях»;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исполнение расширенных обязательств производителями (импортерами) при первичной регистрации транспортных средств, установленных </w:t>
      </w:r>
      <w:hyperlink r:id="rId75" w:history="1">
        <w:r>
          <w:rPr>
            <w:rStyle w:val="a4"/>
          </w:rPr>
          <w:t>Э</w:t>
        </w:r>
        <w:r>
          <w:rPr>
            <w:rStyle w:val="a4"/>
          </w:rPr>
          <w:t>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C102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6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07.12.15 г. № 999 </w:t>
      </w:r>
      <w:r>
        <w:rPr>
          <w:rStyle w:val="s3"/>
        </w:rPr>
        <w:t>(</w:t>
      </w:r>
      <w:hyperlink r:id="rId7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8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26.09</w:t>
      </w:r>
      <w:r>
        <w:rPr>
          <w:rStyle w:val="s0"/>
        </w:rPr>
        <w:t>.17 г. № 646</w:t>
      </w:r>
      <w:r>
        <w:rPr>
          <w:rStyle w:val="s3"/>
        </w:rPr>
        <w:t xml:space="preserve"> (</w:t>
      </w:r>
      <w:hyperlink r:id="rId7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t>7) технический документ;</w:t>
      </w:r>
    </w:p>
    <w:p w:rsidR="00000000" w:rsidRDefault="006C1027">
      <w:pPr>
        <w:ind w:firstLine="426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80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внутренних дел РК от 20.04.18 г. № 310</w:t>
      </w:r>
      <w:r>
        <w:rPr>
          <w:rStyle w:val="s3"/>
        </w:rPr>
        <w:t xml:space="preserve"> (</w:t>
      </w:r>
      <w:hyperlink r:id="rId8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>9) ГРНЗ, СРТС и (или) регистрационные документы транспортного средства, временно ввезенного в Республику Казах</w:t>
      </w:r>
      <w:r>
        <w:rPr>
          <w:rStyle w:val="s0"/>
        </w:rPr>
        <w:t>стан, в том числе под обязательство об обратном вывозе;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10) исключен в соответствии с </w:t>
      </w:r>
      <w:hyperlink r:id="rId82" w:anchor="sub_id=201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8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t xml:space="preserve">11) </w:t>
      </w:r>
      <w:r>
        <w:rPr>
          <w:rStyle w:val="s0"/>
        </w:rPr>
        <w:t xml:space="preserve">исключен в соответствии с </w:t>
      </w:r>
      <w:hyperlink r:id="rId84" w:anchor="sub_id=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20.04.18 г. № 310</w:t>
      </w:r>
      <w:r>
        <w:rPr>
          <w:rStyle w:val="s3"/>
        </w:rPr>
        <w:t xml:space="preserve"> (</w:t>
      </w:r>
      <w:hyperlink r:id="rId8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12) приказ (распоряжение) юридического лица о выделении и передаче транспортного средства своему структурному подразделению или другому юридическому, либо физ</w:t>
      </w:r>
      <w:r>
        <w:rPr>
          <w:rStyle w:val="s0"/>
        </w:rPr>
        <w:t>ическому лицу, заверенный печатью этой организации (за исключением субъектов частного предпринимательства), если данное лицо в соответствии с законодательством Республики Казахстан должно иметь печать;</w:t>
      </w:r>
    </w:p>
    <w:p w:rsidR="00000000" w:rsidRDefault="006C1027">
      <w:pPr>
        <w:ind w:firstLine="426"/>
        <w:jc w:val="both"/>
      </w:pPr>
      <w:r>
        <w:t>13) документ, подтверждающий право собственности на тр</w:t>
      </w:r>
      <w:r>
        <w:t>анспортное средство, номерной агрегат, к которым относятся:</w:t>
      </w:r>
    </w:p>
    <w:p w:rsidR="00000000" w:rsidRDefault="006C1027">
      <w:pPr>
        <w:ind w:firstLine="426"/>
        <w:jc w:val="both"/>
      </w:pPr>
      <w:r>
        <w:t>документы, подтверждающие прохождение таможенного оформления (таможенная декларация, таможенный приходный ордер, обязательство об обратном вывозе в случаях временного ввоза);</w:t>
      </w:r>
    </w:p>
    <w:p w:rsidR="00000000" w:rsidRDefault="006C1027">
      <w:pPr>
        <w:ind w:firstLine="426"/>
        <w:jc w:val="both"/>
      </w:pPr>
      <w:r>
        <w:t>исполнительный лист с</w:t>
      </w:r>
      <w:r>
        <w:t xml:space="preserve"> приложением заверенной судом копии судебного решения, постановления, уведомления судебного исполнителя о действиях государственного органа, подлежащих исполнению;</w:t>
      </w:r>
    </w:p>
    <w:p w:rsidR="00000000" w:rsidRDefault="006C1027">
      <w:pPr>
        <w:ind w:firstLine="426"/>
        <w:jc w:val="both"/>
      </w:pPr>
      <w:r>
        <w:t>договоры, сделки, свидетельства, документы о праве на наследование имущества, составленные в</w:t>
      </w:r>
      <w:r>
        <w:t xml:space="preserve"> соответствии с требованиями гражданского законодательства;</w:t>
      </w:r>
    </w:p>
    <w:p w:rsidR="00000000" w:rsidRDefault="006C1027">
      <w:pPr>
        <w:ind w:firstLine="400"/>
        <w:jc w:val="both"/>
      </w:pPr>
      <w:r>
        <w:rPr>
          <w:rStyle w:val="s0"/>
        </w:rPr>
        <w:t xml:space="preserve">14) свидетельство о безопасности конструкции транспортного средства по форме согласно </w:t>
      </w:r>
      <w:hyperlink r:id="rId86" w:anchor="sub_id=17" w:history="1">
        <w:r>
          <w:rPr>
            <w:rStyle w:val="a4"/>
          </w:rPr>
          <w:t>приложению 17</w:t>
        </w:r>
      </w:hyperlink>
      <w:r>
        <w:rPr>
          <w:rStyle w:val="s0"/>
        </w:rPr>
        <w:t xml:space="preserve"> к Техническому р</w:t>
      </w:r>
      <w:r>
        <w:rPr>
          <w:rStyle w:val="s0"/>
        </w:rPr>
        <w:t>егламенту Таможенного союза «О безопасности колесных автотранспортных средств», утвержденного решением Комиссии Таможенного союза от 9 декабря 2011 года № 877 (далее - ТР ТС 018/2011):</w:t>
      </w:r>
    </w:p>
    <w:p w:rsidR="00000000" w:rsidRDefault="006C1027">
      <w:pPr>
        <w:ind w:firstLine="400"/>
        <w:jc w:val="both"/>
      </w:pPr>
      <w:r>
        <w:rPr>
          <w:rStyle w:val="s0"/>
        </w:rPr>
        <w:t>при государственной регистрации физическими лицами выпускаемых в обраще</w:t>
      </w:r>
      <w:r>
        <w:rPr>
          <w:rStyle w:val="s0"/>
        </w:rPr>
        <w:t>ние транспортных средств, ввозимых на единую таможенную территорию Таможенного союза/Евразийского экономического союза (далее - ТС/ЕАЭС) для собственных нужд;</w:t>
      </w:r>
    </w:p>
    <w:p w:rsidR="00000000" w:rsidRDefault="006C1027">
      <w:pPr>
        <w:ind w:firstLine="400"/>
        <w:jc w:val="both"/>
      </w:pPr>
      <w:r>
        <w:rPr>
          <w:rStyle w:val="s0"/>
        </w:rPr>
        <w:t>при государственной регистрации юридическими лицами транспортных средств, ввозимых на единую тамо</w:t>
      </w:r>
      <w:r>
        <w:rPr>
          <w:rStyle w:val="s0"/>
        </w:rPr>
        <w:t>женную территорию Таможенного союза, ранее участвовавших в дорожном движении в государствах, не являющихся членами ТС/ЕАЭС, при условии, что с момента изготовления транспортного средства прошло более трех лет;</w:t>
      </w:r>
    </w:p>
    <w:p w:rsidR="00000000" w:rsidRDefault="006C1027">
      <w:pPr>
        <w:ind w:firstLine="400"/>
        <w:jc w:val="both"/>
      </w:pPr>
      <w:r>
        <w:rPr>
          <w:rStyle w:val="s0"/>
        </w:rPr>
        <w:t xml:space="preserve">при государственной регистрации физическими и </w:t>
      </w:r>
      <w:r>
        <w:rPr>
          <w:rStyle w:val="s0"/>
        </w:rPr>
        <w:t xml:space="preserve">юридическими лицами транспортных средств в условиях серийного производства, в конструкцию которого в индивидуальном порядке были внесены изменения до выпуска в обращение; или вне серийного производства в индивидуальном порядке из сборочного комплекта, или </w:t>
      </w:r>
      <w:r>
        <w:rPr>
          <w:rStyle w:val="s0"/>
        </w:rPr>
        <w:t>являющееся результатом индивидуального технического творчества; или выпускаемое в обращение из числа ранее поставленных по государственному оборонному заказу;</w:t>
      </w:r>
    </w:p>
    <w:p w:rsidR="00000000" w:rsidRDefault="006C1027">
      <w:pPr>
        <w:ind w:firstLine="400"/>
        <w:jc w:val="both"/>
      </w:pPr>
      <w:r>
        <w:rPr>
          <w:rStyle w:val="s0"/>
        </w:rPr>
        <w:t>15) свидетельство о соответствии транспортного средства с внесенными в его конструкцию изменениям</w:t>
      </w:r>
      <w:r>
        <w:rPr>
          <w:rStyle w:val="s0"/>
        </w:rPr>
        <w:t xml:space="preserve">и требованиям безопасности по форме согласно </w:t>
      </w:r>
      <w:hyperlink r:id="rId87" w:anchor="sub_id=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ТР ТС 018/2011 при государственной регистрации транспортного средства, находящегося в эксплуатации и зарегистрирова</w:t>
      </w:r>
      <w:r>
        <w:rPr>
          <w:rStyle w:val="s0"/>
        </w:rPr>
        <w:t>нного на единой таможенной территории Таможенного союза, в связи с его переоборудованием;</w:t>
      </w:r>
    </w:p>
    <w:p w:rsidR="00000000" w:rsidRDefault="006C1027">
      <w:pPr>
        <w:ind w:firstLine="397"/>
        <w:jc w:val="both"/>
      </w:pPr>
      <w:r>
        <w:rPr>
          <w:rStyle w:val="s0"/>
        </w:rPr>
        <w:t>16) одобрение типа транспортного средства, одобрение типа шасси транспортного средства по форме согласно приложениям 14 и 15 к ТР ТС 018/2011:</w:t>
      </w:r>
    </w:p>
    <w:p w:rsidR="00000000" w:rsidRDefault="006C1027">
      <w:pPr>
        <w:ind w:firstLine="397"/>
        <w:jc w:val="both"/>
      </w:pPr>
      <w:r>
        <w:rPr>
          <w:rStyle w:val="s0"/>
        </w:rPr>
        <w:t>при государственной рег</w:t>
      </w:r>
      <w:r>
        <w:rPr>
          <w:rStyle w:val="s0"/>
        </w:rPr>
        <w:t>истрации юридическими лицами, выпускаемых в обращение транспортных средств, ввозимых из стран, не являющихся членами Таможенного союза/Евразийского экономического союза, при условии, что с момента изготовления транспортного средства прошло менее трех лет;</w:t>
      </w:r>
    </w:p>
    <w:p w:rsidR="00000000" w:rsidRDefault="006C1027">
      <w:pPr>
        <w:ind w:firstLine="400"/>
        <w:jc w:val="both"/>
      </w:pPr>
      <w:r>
        <w:rPr>
          <w:rStyle w:val="s0"/>
        </w:rPr>
        <w:t>при государственной регистрации юридическими и физическими лицами, выпускаемых в обращение транспортных средств, ввозимых из стран-членов Таможенного союза и Евразийского экономического союза.</w:t>
      </w:r>
    </w:p>
    <w:p w:rsidR="00000000" w:rsidRDefault="006C1027">
      <w:pPr>
        <w:jc w:val="both"/>
      </w:pPr>
      <w:r>
        <w:rPr>
          <w:rStyle w:val="s3"/>
        </w:rPr>
        <w:t xml:space="preserve">Пункт 17 изложен в редакции </w:t>
      </w:r>
      <w:hyperlink r:id="rId88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8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201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9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17. Не принимаются к производству государственной регистрации транспортно</w:t>
      </w:r>
      <w:r>
        <w:rPr>
          <w:rStyle w:val="s0"/>
        </w:rPr>
        <w:t>го средства документы, имеющие подчистки либо приписки, зачеркнутые слова и иные исправления, а также исполненные карандашом, и в случае, если текст в них отражен не четко. Фамилии, имена и отчества (при наличии) физических лиц представляются полностью с у</w:t>
      </w:r>
      <w:r>
        <w:rPr>
          <w:rStyle w:val="s0"/>
        </w:rPr>
        <w:t>казанием данных регистрации места жительства, а наименования юридических лиц их филиалов и представительств без сокращений и с точным указанием их юридических адресов. Копии документов, представляемых для совершения регистрации транспортных средств, заверя</w:t>
      </w:r>
      <w:r>
        <w:rPr>
          <w:rStyle w:val="s0"/>
        </w:rPr>
        <w:t>ются печатью юридического лица (за исключением субъектов частного предпринимательства), выдавшего данные документы.</w:t>
      </w:r>
    </w:p>
    <w:p w:rsidR="00000000" w:rsidRDefault="006C1027">
      <w:pPr>
        <w:ind w:firstLine="426"/>
        <w:jc w:val="both"/>
      </w:pPr>
      <w:r>
        <w:t>18. Документы, представляемые для регистрации транспортных средств, составленные на ином языке, кроме государственного или русского языка, п</w:t>
      </w:r>
      <w:r>
        <w:t>ереводятся на государственный или русский языки и должны иметь удостоверяющие подписи нотариуса о верности перевода либо другого лица, имеющего право совершать такие действия.</w:t>
      </w:r>
    </w:p>
    <w:p w:rsidR="00000000" w:rsidRDefault="006C1027">
      <w:pPr>
        <w:ind w:firstLine="426"/>
        <w:jc w:val="both"/>
      </w:pPr>
      <w:r>
        <w:t>19. Обременения на транспортные средства, введенные в соответствии с законодател</w:t>
      </w:r>
      <w:r>
        <w:t>ьством, а также срок вывоза за границу транспортного средства, временно ввезенного в Республику Казахстан под обязательство об обратном вывозе, вносятся в ЕИС.</w:t>
      </w:r>
    </w:p>
    <w:p w:rsidR="00000000" w:rsidRDefault="006C1027">
      <w:pPr>
        <w:ind w:firstLine="426"/>
        <w:jc w:val="both"/>
      </w:pPr>
      <w:r>
        <w:t>Изменения указанных сведений в настоящем пункте производятся на основании документов, выданных о</w:t>
      </w:r>
      <w:r>
        <w:t>рганами, которыми введены соответствующие запреты и ограничения.</w:t>
      </w:r>
    </w:p>
    <w:p w:rsidR="00000000" w:rsidRDefault="006C1027">
      <w:pPr>
        <w:ind w:firstLine="426"/>
        <w:jc w:val="both"/>
      </w:pPr>
      <w:r>
        <w:t>20. В СРТС транспортных средств, оборудованных приборами для подачи специальных световых и звуковых сигналов, производится запись «Звуковой и световой (ые) (указывается конкретный цвет специа</w:t>
      </w:r>
      <w:r>
        <w:t>льного маяка) специальный сигнал».</w:t>
      </w:r>
    </w:p>
    <w:p w:rsidR="00000000" w:rsidRDefault="006C1027">
      <w:pPr>
        <w:ind w:firstLine="426"/>
        <w:jc w:val="both"/>
      </w:pPr>
      <w:r>
        <w:t>Снятие с регистрационного учета и изменение регистрационных данных, связанные с прекращением права на оборудование транспортного средства приборами для подачи специальных световых и звуковых сигналов, и применение цветографической схемы, предусмотренной го</w:t>
      </w:r>
      <w:r>
        <w:t>сударственными стандартами Республики Казахстан, производятся после демонтажа указанных приборов и устранения цветографической схемы.</w:t>
      </w:r>
    </w:p>
    <w:p w:rsidR="00000000" w:rsidRDefault="006C1027">
      <w:pPr>
        <w:jc w:val="both"/>
      </w:pPr>
      <w:r>
        <w:rPr>
          <w:rStyle w:val="s3"/>
        </w:rPr>
        <w:t xml:space="preserve">Пункт 21 изложен в редакции </w:t>
      </w:r>
      <w:hyperlink r:id="rId92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07.10.19 г. № 863 (</w:t>
      </w:r>
      <w:hyperlink r:id="rId9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21. Перед производством государственной регистрации транспортных средств, а также снятия с учета осуществляется проверка транспортного средства, владельца и представителя владельца по информационным ресурсам ОВД на предмет наличия их в розыске. Результат п</w:t>
      </w:r>
      <w:r>
        <w:rPr>
          <w:rStyle w:val="s0"/>
        </w:rPr>
        <w:t>роведенной проверки хранится в ЕИС.</w:t>
      </w:r>
    </w:p>
    <w:p w:rsidR="00000000" w:rsidRDefault="006C1027">
      <w:pPr>
        <w:jc w:val="both"/>
      </w:pPr>
      <w:r>
        <w:rPr>
          <w:rStyle w:val="s3"/>
        </w:rPr>
        <w:t xml:space="preserve">Пункт 22 изложен в редакции </w:t>
      </w:r>
      <w:hyperlink r:id="rId94" w:anchor="sub_id=201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9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22. При обнаружении признаков подделки представленных документов, ГРНЗ, а также наличии сведений о нахождении транспортного средства (номерных агрегатов), владельца или представленных документов в розыске уполн</w:t>
      </w:r>
      <w:r>
        <w:rPr>
          <w:rStyle w:val="s0"/>
        </w:rPr>
        <w:t>омоченным сотрудником ОВД, работником Государственной корпорации незамедлительно передается соответствующая информация в дежурную часть ОВД.</w:t>
      </w:r>
    </w:p>
    <w:p w:rsidR="00000000" w:rsidRDefault="006C1027">
      <w:pPr>
        <w:ind w:firstLine="397"/>
        <w:jc w:val="both"/>
      </w:pPr>
      <w:r>
        <w:rPr>
          <w:rStyle w:val="s0"/>
        </w:rPr>
        <w:t>Перебитые, спиленные номерные агрегаты, транспортные средства, не снятые с учетов по розыску, регистрации не подлеж</w:t>
      </w:r>
      <w:r>
        <w:rPr>
          <w:rStyle w:val="s0"/>
        </w:rPr>
        <w:t>ат.</w:t>
      </w:r>
    </w:p>
    <w:p w:rsidR="00000000" w:rsidRDefault="006C1027">
      <w:pPr>
        <w:ind w:firstLine="397"/>
        <w:jc w:val="both"/>
      </w:pPr>
      <w:r>
        <w:rPr>
          <w:rStyle w:val="s0"/>
        </w:rPr>
        <w:t>Для определения соответствия номерных агрегатов может осуществляться осмотр транспортного средства уполномоченным сотрудником ОВД.</w:t>
      </w:r>
    </w:p>
    <w:p w:rsidR="00000000" w:rsidRDefault="006C1027">
      <w:pPr>
        <w:ind w:firstLine="426"/>
        <w:jc w:val="both"/>
      </w:pPr>
      <w:r>
        <w:rPr>
          <w:rStyle w:val="s0"/>
        </w:rPr>
        <w:t>Для идентификации транспортного средства, определения соответствия маркировки номерных агрегатов, нанесенных изготовителе</w:t>
      </w:r>
      <w:r>
        <w:rPr>
          <w:rStyle w:val="s0"/>
        </w:rPr>
        <w:t>м транспортного средства, уполномоченным сотрудником ОВД может осуществляться осмотр транспортного средства.</w:t>
      </w:r>
    </w:p>
    <w:p w:rsidR="00000000" w:rsidRDefault="006C1027">
      <w:pPr>
        <w:ind w:firstLine="426"/>
        <w:jc w:val="both"/>
      </w:pPr>
      <w:r>
        <w:t>23. На зарегистрированные технически исправные транспортные средства выдаются СРТС, ГРНЗ соответствующих типов. На автомобили и автобусы выдается п</w:t>
      </w:r>
      <w:r>
        <w:t>о два, а на мототранспортные средства и прицепы - по одному ГРНЗ.</w:t>
      </w:r>
    </w:p>
    <w:p w:rsidR="00000000" w:rsidRDefault="006C1027">
      <w:pPr>
        <w:jc w:val="both"/>
      </w:pPr>
      <w:r>
        <w:rPr>
          <w:rStyle w:val="s3"/>
        </w:rPr>
        <w:t xml:space="preserve">Пункт 24 изложен в редакции </w:t>
      </w:r>
      <w:hyperlink r:id="rId9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97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99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24. На транспортные средства, доставляемые своим ходом с предприятий-изготовителей, авторемонтных заводов, органов государственных доходов, а также снятые с учета в связи с изменением места постоянной</w:t>
      </w:r>
      <w:r>
        <w:rPr>
          <w:rStyle w:val="s0"/>
        </w:rPr>
        <w:t xml:space="preserve"> регистрации или изменением права собственности, выдаются для разового использования ГРНЗ «Транзит» соответственно.</w:t>
      </w:r>
    </w:p>
    <w:p w:rsidR="00000000" w:rsidRDefault="006C1027">
      <w:pPr>
        <w:ind w:firstLine="397"/>
        <w:jc w:val="both"/>
      </w:pPr>
      <w:r>
        <w:rPr>
          <w:rStyle w:val="s0"/>
        </w:rPr>
        <w:t>При выдаче ГРНЗ «Транзит» в документах, подтверждающих право собственности на транспортные средства, делаются отметки с указанием серии, ном</w:t>
      </w:r>
      <w:r>
        <w:rPr>
          <w:rStyle w:val="s0"/>
        </w:rPr>
        <w:t>ера, даты выдачи и срока действия указанных знаков и заверяются печатями организаций (за исключением субъектов частного предпринимательства), внесших эти записи.</w:t>
      </w:r>
    </w:p>
    <w:p w:rsidR="00000000" w:rsidRDefault="006C1027">
      <w:pPr>
        <w:ind w:firstLine="397"/>
        <w:jc w:val="both"/>
      </w:pPr>
      <w:r>
        <w:rPr>
          <w:rStyle w:val="s0"/>
        </w:rPr>
        <w:t>Срок действия ГРНЗ «Транзит» - десять календарных дней со дня выдачи.</w:t>
      </w:r>
    </w:p>
    <w:p w:rsidR="00000000" w:rsidRDefault="006C1027">
      <w:pPr>
        <w:jc w:val="both"/>
      </w:pPr>
      <w:r>
        <w:rPr>
          <w:rStyle w:val="s3"/>
        </w:rPr>
        <w:t>Пункт 25 изложен в редак</w:t>
      </w:r>
      <w:r>
        <w:rPr>
          <w:rStyle w:val="s3"/>
        </w:rPr>
        <w:t xml:space="preserve">ции </w:t>
      </w:r>
      <w:hyperlink r:id="rId100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01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25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03" w:anchor="sub_id=2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5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107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1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09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25. Владелец транспортного средства имеет право выбрать Г</w:t>
      </w:r>
      <w:r>
        <w:rPr>
          <w:rStyle w:val="s0"/>
        </w:rPr>
        <w:t>РНЗ из имеющихся в наличии в помещениях Государственной корпорации, а также заказать изготовление отсутствующих в наличии свободных ГРНЗ повышенного спроса с определенным цифровым и (или) буквенным обозначениями.</w:t>
      </w:r>
    </w:p>
    <w:p w:rsidR="00000000" w:rsidRDefault="006C1027">
      <w:pPr>
        <w:ind w:firstLine="397"/>
        <w:jc w:val="both"/>
      </w:pPr>
      <w:r>
        <w:rPr>
          <w:rStyle w:val="s0"/>
        </w:rPr>
        <w:t>Доступ владельцев транспортных средств, к п</w:t>
      </w:r>
      <w:r>
        <w:rPr>
          <w:rStyle w:val="s0"/>
        </w:rPr>
        <w:t>еречню имеющихся в наличии ГРНЗ организуется путем размещения соответствующей информации в помещениях Государственной корпорации. Весь перечень, имеющихся в наличии ГРНЗ, в порядке вносится в информационные системы Государственной корпорации. ГРНЗ не повыш</w:t>
      </w:r>
      <w:r>
        <w:rPr>
          <w:rStyle w:val="s0"/>
        </w:rPr>
        <w:t>енного спроса вносятся в информационные системы Государственной корпорации в алфавитном порядке, за исключением ГРНЗ, выдаваемых на транспортные средства, находящиеся в ведении государственных органов, дипломатических представительств, международных органи</w:t>
      </w:r>
      <w:r>
        <w:rPr>
          <w:rStyle w:val="s0"/>
        </w:rPr>
        <w:t>заций и (или) ее представительств, консульских учреждений, зарегистрированных в Республике Казахстан, сотрудников и членов их семей, аккредитованных в Республике Казахстан.</w:t>
      </w:r>
    </w:p>
    <w:p w:rsidR="00000000" w:rsidRDefault="006C1027">
      <w:pPr>
        <w:ind w:firstLine="397"/>
        <w:jc w:val="both"/>
      </w:pPr>
      <w:r>
        <w:rPr>
          <w:rStyle w:val="s0"/>
        </w:rPr>
        <w:t>По волеизъявлению владельца транспортного средства при его обращении осуществляется</w:t>
      </w:r>
      <w:r>
        <w:rPr>
          <w:rStyle w:val="s0"/>
        </w:rPr>
        <w:t xml:space="preserve"> выбор и бронирование ГРНЗ повышенного спроса.</w:t>
      </w:r>
    </w:p>
    <w:p w:rsidR="00000000" w:rsidRDefault="006C1027">
      <w:pPr>
        <w:ind w:firstLine="397"/>
        <w:jc w:val="both"/>
      </w:pPr>
      <w:r>
        <w:rPr>
          <w:rStyle w:val="s0"/>
        </w:rPr>
        <w:t>Регистрация транспортного средства, владелец которого выбрал определенное цифровое и (или) буквенное обозначения ГРНЗ повышенного спроса, производится после изготовления ГРНЗ.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26. Исключен в соответствии с </w:t>
      </w:r>
      <w:hyperlink r:id="rId110" w:anchor="sub_id=201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11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both"/>
      </w:pPr>
      <w:r>
        <w:rPr>
          <w:rStyle w:val="s3"/>
        </w:rPr>
        <w:t>Пункт 27 изложен в р</w:t>
      </w:r>
      <w:r>
        <w:rPr>
          <w:rStyle w:val="s3"/>
        </w:rPr>
        <w:t xml:space="preserve">едакции </w:t>
      </w:r>
      <w:hyperlink r:id="rId112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13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15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27. В случае снятия с государственного учета транспортного средства, за которым ранее был зарегистрирован ГРНЗ, данный номерной знак подлежит сдаче.</w:t>
      </w:r>
    </w:p>
    <w:p w:rsidR="00000000" w:rsidRDefault="006C1027">
      <w:pPr>
        <w:ind w:firstLine="397"/>
        <w:jc w:val="both"/>
      </w:pPr>
      <w:r>
        <w:rPr>
          <w:rStyle w:val="s0"/>
        </w:rPr>
        <w:t>Сданный ГРНЗ подлежит уничтожению, за исключением случаев хранения по заявлению владельца транспортного сре</w:t>
      </w:r>
      <w:r>
        <w:rPr>
          <w:rStyle w:val="s0"/>
        </w:rPr>
        <w:t>дства.</w:t>
      </w:r>
    </w:p>
    <w:p w:rsidR="00000000" w:rsidRDefault="006C1027">
      <w:pPr>
        <w:ind w:firstLine="397"/>
        <w:jc w:val="both"/>
      </w:pPr>
      <w:r>
        <w:rPr>
          <w:rStyle w:val="s0"/>
        </w:rPr>
        <w:t>Допускается хранение сданного ГРНЗ соответствующего требованиям национального стандарта по заявлению владельца до 6 месяцев.</w:t>
      </w:r>
    </w:p>
    <w:p w:rsidR="00000000" w:rsidRDefault="006C1027">
      <w:pPr>
        <w:jc w:val="both"/>
      </w:pPr>
      <w:r>
        <w:rPr>
          <w:rStyle w:val="s3"/>
        </w:rPr>
        <w:t xml:space="preserve">Пункт 28 изложен в редакции </w:t>
      </w:r>
      <w:hyperlink r:id="rId116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внутренних дел РК от 20.04.18 г. № 310 (</w:t>
      </w:r>
      <w:hyperlink r:id="rId117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201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</w:t>
      </w:r>
      <w:r>
        <w:rPr>
          <w:rStyle w:val="s3"/>
        </w:rPr>
        <w:t>К от 07.10.19 г. № 863 (</w:t>
      </w:r>
      <w:hyperlink r:id="rId119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28. Сданный ранее и соответствующий требованиям национального стандарта ГРНЗ по запросу владельца транспортного средства, повторно выд</w:t>
      </w:r>
      <w:r>
        <w:rPr>
          <w:rStyle w:val="s0"/>
        </w:rPr>
        <w:t>ается на вновь приобретенное им транспортное средство.</w:t>
      </w:r>
    </w:p>
    <w:p w:rsidR="00000000" w:rsidRDefault="006C1027">
      <w:pPr>
        <w:ind w:firstLine="397"/>
        <w:jc w:val="both"/>
      </w:pPr>
      <w:r>
        <w:rPr>
          <w:rStyle w:val="s0"/>
        </w:rPr>
        <w:t>До истечения 30 календарных дней хранения в Государственной корпорации ГРНЗ выдается без оплаты государственной пошлины за его выдачу.</w:t>
      </w:r>
    </w:p>
    <w:p w:rsidR="00000000" w:rsidRDefault="006C1027">
      <w:pPr>
        <w:jc w:val="both"/>
      </w:pPr>
      <w:r>
        <w:rPr>
          <w:rStyle w:val="s3"/>
        </w:rPr>
        <w:t xml:space="preserve">Пункт 29 изложен в редакции </w:t>
      </w:r>
      <w:hyperlink r:id="rId120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1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29. При выдаче дубликата ГРНЗ владельцем транспортного средства представляется документ, подтверждающий оплату государственной пошлины за выдачу ГРНЗ в количестве 2 единиц в размере 2,8 </w:t>
      </w:r>
      <w:hyperlink r:id="rId122" w:history="1">
        <w:r>
          <w:rPr>
            <w:rStyle w:val="a4"/>
          </w:rPr>
          <w:t>МРП</w:t>
        </w:r>
      </w:hyperlink>
      <w:r>
        <w:rPr>
          <w:rStyle w:val="s0"/>
        </w:rPr>
        <w:t>, в</w:t>
      </w:r>
      <w:r>
        <w:rPr>
          <w:rStyle w:val="s0"/>
        </w:rPr>
        <w:t xml:space="preserve"> количестве 1 единицы - 1,4 МРП.</w:t>
      </w:r>
    </w:p>
    <w:p w:rsidR="00000000" w:rsidRDefault="006C1027">
      <w:pPr>
        <w:jc w:val="both"/>
      </w:pPr>
      <w:r>
        <w:rPr>
          <w:rStyle w:val="s3"/>
        </w:rPr>
        <w:t xml:space="preserve">Пункт 30 изложен в редакции </w:t>
      </w:r>
      <w:hyperlink r:id="rId123" w:anchor="sub_id=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24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26" w:anchor="sub_id=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30. Выдача бывших в употреблении ГРНЗ иным владельцам транспортных средств не допускается, за исключением транспортных средств государственных органов, дипломатических представительств, международных организаций и (или) ее представительств, консульских учр</w:t>
      </w:r>
      <w:r>
        <w:rPr>
          <w:rStyle w:val="s0"/>
        </w:rPr>
        <w:t>еждений, зарегистрированных в Республике Казахстан, сотрудников и членов их семей, аккредитованных в Республике Казахстан.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31. Исключен в соответствии с </w:t>
      </w:r>
      <w:hyperlink r:id="rId127" w:anchor="sub_id=201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</w:t>
      </w:r>
      <w:r>
        <w:rPr>
          <w:rStyle w:val="s0"/>
        </w:rPr>
        <w:t xml:space="preserve">утренних дел РК от 07.10.19 г. № 863 </w:t>
      </w:r>
      <w:r>
        <w:rPr>
          <w:rStyle w:val="s3"/>
        </w:rPr>
        <w:t>(</w:t>
      </w:r>
      <w:hyperlink r:id="rId128" w:anchor="sub_id=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both"/>
      </w:pPr>
      <w:r>
        <w:rPr>
          <w:rStyle w:val="s3"/>
        </w:rPr>
        <w:t xml:space="preserve">Пункт 32 изложен в редакции </w:t>
      </w:r>
      <w:hyperlink r:id="rId129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внутренних дел РК от 07.10.19 г. № 863 (</w:t>
      </w:r>
      <w:hyperlink r:id="rId130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32. На транспорт, находящийся под обременением, дубликаты документов и ГРНЗ выдаются на основании разрешительн</w:t>
      </w:r>
      <w:r>
        <w:rPr>
          <w:rStyle w:val="s0"/>
        </w:rPr>
        <w:t>ых документов, выданных органами, которыми наложены соответствующие ограничения. Временное снятие обременения в ЕИС на момент выдачи дубликатов документов и ГРНЗ производится уполномоченным сотрудником ОВД.</w:t>
      </w:r>
    </w:p>
    <w:p w:rsidR="00000000" w:rsidRDefault="006C1027">
      <w:pPr>
        <w:jc w:val="both"/>
      </w:pPr>
      <w:r>
        <w:rPr>
          <w:rStyle w:val="s3"/>
        </w:rPr>
        <w:t xml:space="preserve">Пункт 33 изложен в редакции </w:t>
      </w:r>
      <w:hyperlink r:id="rId131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2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33. При утрате регистрационных документ</w:t>
      </w:r>
      <w:r>
        <w:rPr>
          <w:rStyle w:val="s0"/>
        </w:rPr>
        <w:t>ов на снятые с учета транспортные средства владельцу транспортного средства независимо от места дислокации выдается справка-подтверждение о прежней регистрации. Информацию о подтверждении прежней регистрации транспортного средства извлекается из ЕИС.</w:t>
      </w:r>
    </w:p>
    <w:p w:rsidR="00000000" w:rsidRDefault="006C1027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34 изложен в редакции </w:t>
      </w:r>
      <w:hyperlink r:id="rId133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34" w:anchor="sub_id=3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34. Документы, послужившие основанием к совершению регистрационных действий, хранятся по месту регистрации транспортного средства.</w:t>
      </w:r>
    </w:p>
    <w:p w:rsidR="00000000" w:rsidRDefault="006C1027">
      <w:pPr>
        <w:jc w:val="both"/>
      </w:pPr>
      <w:r>
        <w:rPr>
          <w:rStyle w:val="s3"/>
        </w:rPr>
        <w:t xml:space="preserve">Пункт 35 изложен в редакции </w:t>
      </w:r>
      <w:hyperlink r:id="rId135" w:anchor="sub_id=20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внутренних дел РК от 07.10.19 г. № 863 (</w:t>
      </w:r>
      <w:hyperlink r:id="rId136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35. Государственная регистрация транспортных средств, временно ввезенных на территорию Республики Казахстан на</w:t>
      </w:r>
      <w:r>
        <w:rPr>
          <w:rStyle w:val="s0"/>
        </w:rPr>
        <w:t xml:space="preserve"> срок более одного года, производится с выдачей владельцам СРТС и ГРНЗ на срок их ввоза. Оригиналы регистрационных документов и ГРНЗ хранятся по месту регистрации транспортного средства.</w:t>
      </w:r>
    </w:p>
    <w:p w:rsidR="00000000" w:rsidRDefault="006C1027">
      <w:pPr>
        <w:jc w:val="both"/>
      </w:pPr>
      <w:r>
        <w:rPr>
          <w:rStyle w:val="s3"/>
        </w:rPr>
        <w:t xml:space="preserve">Пункт 36 изложен в редакции </w:t>
      </w:r>
      <w:hyperlink r:id="rId137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38" w:anchor="sub_id=3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36. На транспортные средства, принадлежащие иностранным участникам дорожного движения, выдаются ГРНЗ следующих серий:</w:t>
      </w:r>
    </w:p>
    <w:p w:rsidR="00000000" w:rsidRDefault="006C1027">
      <w:pPr>
        <w:ind w:firstLine="397"/>
        <w:jc w:val="both"/>
      </w:pPr>
      <w:r>
        <w:rPr>
          <w:rStyle w:val="s0"/>
        </w:rPr>
        <w:t>«D» - на служебные и личные транспортные средства сотрудников аккредитованных в Республике Казахстан дипломатических представительств, меж</w:t>
      </w:r>
      <w:r>
        <w:rPr>
          <w:rStyle w:val="s0"/>
        </w:rPr>
        <w:t>дународных организаций и/или их представительств, консульских учреждений, зарегистрированных в Республике Казахстан;</w:t>
      </w:r>
    </w:p>
    <w:p w:rsidR="00000000" w:rsidRDefault="006C1027">
      <w:pPr>
        <w:ind w:firstLine="397"/>
        <w:jc w:val="both"/>
      </w:pPr>
      <w:r>
        <w:rPr>
          <w:rStyle w:val="s0"/>
        </w:rPr>
        <w:t>«Т» - на служебные и личные транспортные средства административно-технического персонала аккредитованных в Республике Казахстан дипломатиче</w:t>
      </w:r>
      <w:r>
        <w:rPr>
          <w:rStyle w:val="s0"/>
        </w:rPr>
        <w:t>ских представительств, международных организаций и (или) их представительств, консульских учреждений, зарегистрированных в Республике Казахстан;</w:t>
      </w:r>
    </w:p>
    <w:p w:rsidR="00000000" w:rsidRDefault="006C1027">
      <w:pPr>
        <w:ind w:firstLine="397"/>
        <w:jc w:val="both"/>
      </w:pPr>
      <w:r>
        <w:rPr>
          <w:rStyle w:val="s0"/>
        </w:rPr>
        <w:t>«НС» - на служебные и личные транспортные средства консульских учреждений, возглавляемые почетными консульскими</w:t>
      </w:r>
      <w:r>
        <w:rPr>
          <w:rStyle w:val="s0"/>
        </w:rPr>
        <w:t xml:space="preserve"> должностными лицами;</w:t>
      </w:r>
    </w:p>
    <w:p w:rsidR="00000000" w:rsidRDefault="006C1027">
      <w:pPr>
        <w:ind w:firstLine="397"/>
        <w:jc w:val="both"/>
      </w:pPr>
      <w:r>
        <w:rPr>
          <w:rStyle w:val="s0"/>
        </w:rPr>
        <w:t>«М» - на транспортные средства филиалов и представительств иностранных юридических лиц, зарегистрированных на территории Республики Казахстан;</w:t>
      </w:r>
    </w:p>
    <w:p w:rsidR="00000000" w:rsidRDefault="006C1027">
      <w:pPr>
        <w:ind w:firstLine="397"/>
        <w:jc w:val="both"/>
      </w:pPr>
      <w:r>
        <w:rPr>
          <w:rStyle w:val="s0"/>
        </w:rPr>
        <w:t>«Н» - на транспортные средства юридических лиц с иностранным участием, зарегистрированных н</w:t>
      </w:r>
      <w:r>
        <w:rPr>
          <w:rStyle w:val="s0"/>
        </w:rPr>
        <w:t>а территории Республики Казахстан;</w:t>
      </w:r>
    </w:p>
    <w:p w:rsidR="00000000" w:rsidRDefault="006C1027">
      <w:pPr>
        <w:ind w:firstLine="397"/>
        <w:jc w:val="both"/>
      </w:pPr>
      <w:r>
        <w:rPr>
          <w:rStyle w:val="s0"/>
        </w:rPr>
        <w:t>«F» - на транспортные средства иностранцев и лиц без гражданства.</w:t>
      </w:r>
    </w:p>
    <w:p w:rsidR="00000000" w:rsidRDefault="006C1027">
      <w:pPr>
        <w:ind w:firstLine="397"/>
        <w:jc w:val="both"/>
      </w:pPr>
      <w:r>
        <w:rPr>
          <w:rStyle w:val="s0"/>
        </w:rPr>
        <w:t>Для участия в дорожном движении транспортного средства с ГРНЗ серии «D», «T», «HC» необходимо наличие стикера, выдаваемого организацией по работе с диплома</w:t>
      </w:r>
      <w:r>
        <w:rPr>
          <w:rStyle w:val="s0"/>
        </w:rPr>
        <w:t>тическим корпусом.</w:t>
      </w:r>
    </w:p>
    <w:p w:rsidR="00000000" w:rsidRDefault="006C1027">
      <w:pPr>
        <w:ind w:firstLine="397"/>
        <w:jc w:val="both"/>
      </w:pPr>
      <w:r>
        <w:rPr>
          <w:rStyle w:val="s0"/>
        </w:rPr>
        <w:t>Срок действия ГРНЗ серии «D», «T», «HC» равен сроку действия стикера.</w:t>
      </w:r>
    </w:p>
    <w:p w:rsidR="00000000" w:rsidRDefault="006C1027">
      <w:pPr>
        <w:jc w:val="both"/>
      </w:pPr>
      <w:r>
        <w:rPr>
          <w:rStyle w:val="s3"/>
        </w:rPr>
        <w:t xml:space="preserve">Пункт 37 изложен в редакции </w:t>
      </w:r>
      <w:hyperlink r:id="rId139" w:anchor="sub_id=3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40" w:anchor="sub_id=3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37. Не принимается к регистрации транспортное средство, собранное из запасных частей и агрегатов выбракованных (утилизированных) транспортных средств или переоб</w:t>
      </w:r>
      <w:r>
        <w:rPr>
          <w:rStyle w:val="s0"/>
        </w:rPr>
        <w:t>орудованных с нарушением технических регламентов.</w:t>
      </w:r>
    </w:p>
    <w:p w:rsidR="00000000" w:rsidRDefault="006C1027">
      <w:pPr>
        <w:ind w:firstLine="426"/>
        <w:jc w:val="both"/>
      </w:pPr>
      <w:r>
        <w:t>38. Сведения о совершенных регистрационных действиях, зарегистрированных транспортных средствах, собственниках и владельцах транспортных средств, а также документы (копии документов), послужившие основанием</w:t>
      </w:r>
      <w:r>
        <w:t xml:space="preserve"> для совершения регистрационных действий, на основании письменного запроса выдаются судам, правоохранительным органам в связи с находящимися в их производстве уголовными, гражданскими делами, делами об административных правонарушениях, судебным исполнителя</w:t>
      </w:r>
      <w:r>
        <w:t>м в связи с осуществлением ими функций по исполнению судебных актов или актов других органов, а также органов государственных доходов и другим органам и лицам в случаях и порядке, предусмотренных законодательством Республики Казахстан.</w:t>
      </w:r>
    </w:p>
    <w:p w:rsidR="00000000" w:rsidRDefault="006C1027">
      <w:pPr>
        <w:ind w:firstLine="426"/>
        <w:jc w:val="both"/>
      </w:pPr>
      <w:r>
        <w:t>39. Транспортные сре</w:t>
      </w:r>
      <w:r>
        <w:t xml:space="preserve">дства, приобретаемые в лизинг, регистрируются на основании </w:t>
      </w:r>
      <w:hyperlink r:id="rId141" w:history="1">
        <w:r>
          <w:rPr>
            <w:rStyle w:val="a4"/>
          </w:rPr>
          <w:t>Закона</w:t>
        </w:r>
      </w:hyperlink>
      <w:r>
        <w:t xml:space="preserve"> Республики Казахстан от 5 июля 2000 года «О финансовом лизинге» и документов, указанных в </w:t>
      </w:r>
      <w:hyperlink w:anchor="sub1600" w:history="1">
        <w:r>
          <w:rPr>
            <w:rStyle w:val="a4"/>
          </w:rPr>
          <w:t>пункте</w:t>
        </w:r>
        <w:r>
          <w:rPr>
            <w:rStyle w:val="a4"/>
          </w:rPr>
          <w:t xml:space="preserve"> 16</w:t>
        </w:r>
      </w:hyperlink>
      <w:r>
        <w:t xml:space="preserve"> настоящих Правил.</w:t>
      </w:r>
    </w:p>
    <w:p w:rsidR="00000000" w:rsidRDefault="006C1027">
      <w:pPr>
        <w:ind w:firstLine="426"/>
        <w:jc w:val="both"/>
      </w:pPr>
      <w:r>
        <w:t>40. Транспортные средства, приобретенные в собственность физическим или юридическим лицом и переданные им на основании договора лизинга или договора сублизинга физическому или юридическому лицу во временное владение и (или) пользовани</w:t>
      </w:r>
      <w:r>
        <w:t>е, регистрируются по письменному соглашению сторон за лизингодателем или лизингополучателем.</w:t>
      </w:r>
    </w:p>
    <w:p w:rsidR="00000000" w:rsidRDefault="006C1027">
      <w:pPr>
        <w:jc w:val="both"/>
      </w:pPr>
      <w:r>
        <w:rPr>
          <w:rStyle w:val="s3"/>
        </w:rPr>
        <w:t xml:space="preserve">Пункт 41 изложен в редакции </w:t>
      </w:r>
      <w:hyperlink r:id="rId142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20.04.18 г. № 310 (</w:t>
      </w:r>
      <w:hyperlink r:id="rId14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145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41. Государственная регистрация транспортных средств за лизингодателем, совершение иных регистрационных действий и снятие с ре</w:t>
      </w:r>
      <w:r>
        <w:rPr>
          <w:rStyle w:val="s0"/>
        </w:rPr>
        <w:t>гистрационного учета таких транспортных средств производятся на общих основаниях.</w:t>
      </w:r>
    </w:p>
    <w:p w:rsidR="00000000" w:rsidRDefault="006C1027">
      <w:pPr>
        <w:jc w:val="both"/>
      </w:pPr>
      <w:r>
        <w:rPr>
          <w:rStyle w:val="s3"/>
        </w:rPr>
        <w:t xml:space="preserve">Пункт 42 изложен в редакции </w:t>
      </w:r>
      <w:hyperlink r:id="rId146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7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42. Транспортные средства, переданные лизингодателем лизингополучателю во временное владение и (или) пользование на основании договора лизинга или сублизинга,</w:t>
      </w:r>
      <w:r>
        <w:rPr>
          <w:rStyle w:val="s0"/>
        </w:rPr>
        <w:t xml:space="preserve"> предусматривающего регистрацию транспортных средств за лизингополучателем, временно регистрируются на основании договора лизинга или сублизинга за лизингополучателем на срок его действия по месту нахождения.</w:t>
      </w:r>
    </w:p>
    <w:p w:rsidR="00000000" w:rsidRDefault="006C1027">
      <w:pPr>
        <w:ind w:firstLine="397"/>
        <w:jc w:val="both"/>
      </w:pPr>
      <w:r>
        <w:rPr>
          <w:rStyle w:val="s0"/>
        </w:rPr>
        <w:t>Временная государственная регистрация транспорт</w:t>
      </w:r>
      <w:r>
        <w:rPr>
          <w:rStyle w:val="s0"/>
        </w:rPr>
        <w:t>ных средств за лизингополучателем производится с выдачей СРТС и ГРНЗ на срок, указанный в договоре лизинга или сублизинга либо в документах, выдаваемых органами государственных доходов при временном ввозе транспортных средств на территорию Республики Казах</w:t>
      </w:r>
      <w:r>
        <w:rPr>
          <w:rStyle w:val="s0"/>
        </w:rPr>
        <w:t>стан.</w:t>
      </w:r>
    </w:p>
    <w:p w:rsidR="00000000" w:rsidRDefault="006C1027">
      <w:pPr>
        <w:ind w:firstLine="426"/>
        <w:jc w:val="both"/>
      </w:pPr>
      <w:r>
        <w:rPr>
          <w:rStyle w:val="s0"/>
        </w:rPr>
        <w:t xml:space="preserve">СРТС и ГРНЗ, выданные по месту регистрации транспортных средств за лизингодателем, а также копии (ксерокопии) договоров лизинга или сублизинга, выданных на зарегистрированные или не зарегистрированные за лизингодателем транспортные средства, сдаются </w:t>
      </w:r>
      <w:r>
        <w:rPr>
          <w:rStyle w:val="s0"/>
        </w:rPr>
        <w:t>по месту временной регистрации транспортных средств за лизингополучателем.</w:t>
      </w:r>
    </w:p>
    <w:p w:rsidR="00000000" w:rsidRDefault="006C1027">
      <w:pPr>
        <w:jc w:val="both"/>
      </w:pPr>
      <w:r>
        <w:rPr>
          <w:rStyle w:val="s3"/>
        </w:rPr>
        <w:t xml:space="preserve">Пункт 43 изложен в редакции </w:t>
      </w:r>
      <w:hyperlink r:id="rId148" w:anchor="sub_id=201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49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43. Регистрационные документы и регистрационные номерные знаки транспортных средств, временно ввезенных из других государств на территорию Республики Казахстан, сдаются по</w:t>
      </w:r>
      <w:r>
        <w:rPr>
          <w:rStyle w:val="s0"/>
        </w:rPr>
        <w:t xml:space="preserve"> месту регистрации транспортных средств и регистрируются за лизингополучателем.</w:t>
      </w:r>
    </w:p>
    <w:p w:rsidR="00000000" w:rsidRDefault="006C1027">
      <w:pPr>
        <w:ind w:firstLine="426"/>
        <w:jc w:val="both"/>
      </w:pPr>
      <w:r>
        <w:t xml:space="preserve">44. Транспортные средства, зарегистрированные за лизингодателем или временно зарегистрированные за лизингополучателем на основании договора лизинга, предусматривающего переход </w:t>
      </w:r>
      <w:r>
        <w:t xml:space="preserve">права собственности на транспортные средства к лизингополучателю, снимаются с соответствующих регистрационных учетов и регистрируются за лизингополучателем на основании письменного подтверждения лизингодателя о переходе права собственности на транспортные </w:t>
      </w:r>
      <w:r>
        <w:t>средства, договора лизинга, при завершении таможенного оформления транспортного средства, временно ввезенного на территорию Республики Казахстан.</w:t>
      </w:r>
    </w:p>
    <w:p w:rsidR="00000000" w:rsidRDefault="006C1027">
      <w:pPr>
        <w:ind w:firstLine="426"/>
        <w:jc w:val="both"/>
      </w:pPr>
      <w:r>
        <w:t>По окончании срока действия договора лизинга, не предусматривающего перехода права собственности на транспортн</w:t>
      </w:r>
      <w:r>
        <w:t>ые средства к лизингополучателю, транспортные средства снимаются с соответствующих учетов и регистрируются за лизингополучателями только на основании соответствующих документов, удостоверяющих право собственности лизингополучателя на такие транспортные сре</w:t>
      </w:r>
      <w:r>
        <w:t>дства, в том числе при завершении таможенного оформления транспортных средств, временно ввезенных на территорию Республики Казахстан.</w:t>
      </w:r>
    </w:p>
    <w:p w:rsidR="00000000" w:rsidRDefault="006C1027">
      <w:pPr>
        <w:ind w:firstLine="426"/>
        <w:jc w:val="both"/>
      </w:pPr>
      <w:r>
        <w:t>45. На основании соответствующего письменного заявления лизингодателя в случае расторжения договора лизинга и изъятия лизи</w:t>
      </w:r>
      <w:r>
        <w:t>нгодателем временно зарегистрированных за лизингополучателем транспортных средств такие транспортные средства снимаются с регистрационного учета.</w:t>
      </w:r>
    </w:p>
    <w:p w:rsidR="00000000" w:rsidRDefault="006C1027">
      <w:pPr>
        <w:jc w:val="both"/>
      </w:pPr>
      <w:r>
        <w:rPr>
          <w:rStyle w:val="s3"/>
        </w:rPr>
        <w:t xml:space="preserve">Пункт 46 изложен в редакции </w:t>
      </w:r>
      <w:hyperlink r:id="rId150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1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46. Изменение регистрационных данных транспортных средств, временно зарегистрированных за лизингопол</w:t>
      </w:r>
      <w:r>
        <w:rPr>
          <w:rStyle w:val="s0"/>
        </w:rPr>
        <w:t>учателями, производится только в случае осуществления лизингополучателем капитального и/или текущего ремонта транспортных средств, в том числе с заменой номерных агрегатов, если это предусмотрено договором.</w:t>
      </w:r>
    </w:p>
    <w:p w:rsidR="00000000" w:rsidRDefault="006C1027">
      <w:pPr>
        <w:ind w:firstLine="426"/>
        <w:jc w:val="both"/>
      </w:pPr>
      <w:r>
        <w:rPr>
          <w:rStyle w:val="s0"/>
        </w:rPr>
        <w:t>Изменение регистрационных данных в указанных случ</w:t>
      </w:r>
      <w:r>
        <w:rPr>
          <w:rStyle w:val="s0"/>
        </w:rPr>
        <w:t>аях осуществляется по месту временной регистрации транспортных средств за лизингополучателем с заменой выданных свидетельств о регистрации и внесением соответствующих изменений в паспорта транспортных средств.</w:t>
      </w:r>
    </w:p>
    <w:p w:rsidR="00000000" w:rsidRDefault="006C1027">
      <w:pPr>
        <w:jc w:val="both"/>
      </w:pPr>
      <w:r>
        <w:rPr>
          <w:rStyle w:val="s3"/>
        </w:rPr>
        <w:t xml:space="preserve">Пункт 47 изложен в редакции </w:t>
      </w:r>
      <w:hyperlink r:id="rId152" w:anchor="sub_id=20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53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47. При истечении срока временной ре</w:t>
      </w:r>
      <w:r>
        <w:rPr>
          <w:rStyle w:val="s0"/>
        </w:rPr>
        <w:t>гистрации транспортных средств за лизингополучателями данные транспортные средства снимаются с регистрационного учета на основании заявлений лизингополучателей. Выданные лизингополучателям СРТС и ГРНЗ сдаются по месту временной регистрации транспортных сре</w:t>
      </w:r>
      <w:r>
        <w:rPr>
          <w:rStyle w:val="s0"/>
        </w:rPr>
        <w:t>дств. Заявителям возвращаются принятые от них регистрационные документы и ГРНЗ на транспортные средства, зарегистрированные за лизингодателями.</w:t>
      </w:r>
    </w:p>
    <w:p w:rsidR="00000000" w:rsidRDefault="006C1027">
      <w:pPr>
        <w:ind w:firstLine="426"/>
        <w:jc w:val="both"/>
      </w:pPr>
      <w:r>
        <w:rPr>
          <w:rStyle w:val="s0"/>
        </w:rPr>
        <w:t xml:space="preserve">При снятии с регистрационного учета временно ввезенных в Республику Казахстан транспортных средств в связи с их </w:t>
      </w:r>
      <w:r>
        <w:rPr>
          <w:rStyle w:val="s0"/>
        </w:rPr>
        <w:t xml:space="preserve">вывозом за пределы Республики Казахстан заявителям выдается СРТС с отметками о снятии транспортного средства с регистрационного учета, а также возвращаются регистрационные номера иностранных государств регистрации транспортных средств, а при их отсутствии </w:t>
      </w:r>
      <w:r>
        <w:rPr>
          <w:rStyle w:val="s0"/>
        </w:rPr>
        <w:t>выдаются ГРНЗ «Транзит».</w:t>
      </w:r>
    </w:p>
    <w:p w:rsidR="00000000" w:rsidRDefault="006C1027">
      <w:pPr>
        <w:ind w:firstLine="426"/>
        <w:jc w:val="both"/>
      </w:pPr>
      <w:r>
        <w:t>48. Специальные транспортные средства, ввезенные в Республику Казахстан по льготному таможенному тарифу, в случае переоборудования под другой тип транспортного средства, на который таможенные льготы не распространяются, регистрирую</w:t>
      </w:r>
      <w:r>
        <w:t>тся после предоставления соответствующего разрешения органов государственных доходов.</w:t>
      </w:r>
    </w:p>
    <w:p w:rsidR="00000000" w:rsidRDefault="006C1027">
      <w:pPr>
        <w:ind w:firstLine="426"/>
        <w:jc w:val="both"/>
      </w:pPr>
      <w:r>
        <w:rPr>
          <w:b/>
          <w:bCs/>
        </w:rPr>
        <w:t> </w:t>
      </w:r>
    </w:p>
    <w:p w:rsidR="00000000" w:rsidRDefault="006C1027">
      <w:pPr>
        <w:ind w:firstLine="426"/>
        <w:jc w:val="both"/>
      </w:pPr>
      <w:r>
        <w:rPr>
          <w:b/>
          <w:bCs/>
        </w:rPr>
        <w:t> </w:t>
      </w:r>
    </w:p>
    <w:p w:rsidR="00000000" w:rsidRDefault="006C1027">
      <w:pPr>
        <w:jc w:val="both"/>
      </w:pPr>
      <w:bookmarkStart w:id="2" w:name="SUB4900"/>
      <w:bookmarkEnd w:id="2"/>
      <w:r>
        <w:rPr>
          <w:rStyle w:val="s3"/>
        </w:rPr>
        <w:t xml:space="preserve">Заголовок главы 3 изложен в редакции </w:t>
      </w:r>
      <w:hyperlink r:id="rId154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</w:t>
      </w:r>
      <w:r>
        <w:rPr>
          <w:rStyle w:val="s3"/>
        </w:rPr>
        <w:t xml:space="preserve"> № 310 (</w:t>
      </w:r>
      <w:hyperlink r:id="rId155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center"/>
      </w:pPr>
      <w:r>
        <w:rPr>
          <w:rStyle w:val="s1"/>
        </w:rPr>
        <w:t>Глава 3. Внесение изменений в ЕИС и СРТС</w:t>
      </w:r>
    </w:p>
    <w:p w:rsidR="00000000" w:rsidRDefault="006C1027">
      <w:pPr>
        <w:jc w:val="center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 xml:space="preserve">В пункт 49 внесены изменения в соответствии с </w:t>
      </w:r>
      <w:hyperlink r:id="rId156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57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" w:anchor="sub_id=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12.04.16 г. № 383 (</w:t>
      </w:r>
      <w:hyperlink r:id="rId159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160" w:anchor="sub_id=4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61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>49. Внесение изменений в ЕИС и СРТС производится в случаях:</w:t>
      </w:r>
    </w:p>
    <w:p w:rsidR="00000000" w:rsidRDefault="006C1027">
      <w:pPr>
        <w:ind w:firstLine="400"/>
        <w:jc w:val="both"/>
      </w:pPr>
      <w:r>
        <w:rPr>
          <w:rStyle w:val="s0"/>
        </w:rPr>
        <w:t>1) изменения права собственности на транспортное средство;</w:t>
      </w:r>
    </w:p>
    <w:p w:rsidR="00000000" w:rsidRDefault="006C1027">
      <w:pPr>
        <w:ind w:firstLine="400"/>
        <w:jc w:val="both"/>
      </w:pPr>
      <w:r>
        <w:rPr>
          <w:rStyle w:val="s0"/>
        </w:rPr>
        <w:t>2) изменения места жительства владельца транспортного средства (адреса юридического лица), по волеизъявлению владельца транспортного средства;</w:t>
      </w:r>
    </w:p>
    <w:p w:rsidR="00000000" w:rsidRDefault="006C1027">
      <w:pPr>
        <w:ind w:firstLine="400"/>
        <w:jc w:val="both"/>
      </w:pPr>
      <w:r>
        <w:rPr>
          <w:rStyle w:val="s0"/>
        </w:rPr>
        <w:t>3) изменения фамилии, имени, отчества (при наличии) владельца транспортного средства (наименования юридического л</w:t>
      </w:r>
      <w:r>
        <w:rPr>
          <w:rStyle w:val="s0"/>
        </w:rPr>
        <w:t>ица);</w:t>
      </w:r>
    </w:p>
    <w:p w:rsidR="00000000" w:rsidRDefault="006C1027">
      <w:pPr>
        <w:ind w:firstLine="400"/>
        <w:jc w:val="both"/>
      </w:pPr>
      <w:r>
        <w:rPr>
          <w:rStyle w:val="s0"/>
        </w:rPr>
        <w:t>4) переоборудования или изменения типа транспортного средства;</w:t>
      </w:r>
    </w:p>
    <w:p w:rsidR="00000000" w:rsidRDefault="006C1027">
      <w:pPr>
        <w:ind w:firstLine="400"/>
        <w:jc w:val="both"/>
      </w:pPr>
      <w:r>
        <w:rPr>
          <w:rStyle w:val="s0"/>
        </w:rPr>
        <w:t>5) изменения цвета транспортного средства;</w:t>
      </w:r>
    </w:p>
    <w:p w:rsidR="00000000" w:rsidRDefault="006C1027">
      <w:pPr>
        <w:ind w:firstLine="426"/>
        <w:jc w:val="both"/>
      </w:pPr>
      <w:r>
        <w:rPr>
          <w:rStyle w:val="s0"/>
        </w:rPr>
        <w:t>6) замены или утери СРТС.</w:t>
      </w:r>
    </w:p>
    <w:p w:rsidR="00000000" w:rsidRDefault="006C1027">
      <w:pPr>
        <w:jc w:val="both"/>
      </w:pPr>
      <w:r>
        <w:rPr>
          <w:rStyle w:val="s3"/>
        </w:rPr>
        <w:t xml:space="preserve">Пункт 50 изложен в редакции </w:t>
      </w:r>
      <w:hyperlink r:id="rId162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</w:t>
      </w:r>
      <w:r>
        <w:rPr>
          <w:rStyle w:val="s3"/>
        </w:rPr>
        <w:t>нистра внутренних дел РК от 07.12.15 г. № 999 (</w:t>
      </w:r>
      <w:hyperlink r:id="rId163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</w:t>
      </w:r>
      <w:r>
        <w:rPr>
          <w:rStyle w:val="s3"/>
        </w:rPr>
        <w:t>л РК от 12.04.16 г. № 383 (</w:t>
      </w:r>
      <w:hyperlink r:id="rId165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</w:t>
      </w:r>
      <w:r>
        <w:rPr>
          <w:rStyle w:val="s3"/>
        </w:rPr>
        <w:t>№ 310 (</w:t>
      </w:r>
      <w:hyperlink r:id="rId167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69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50. В случаях, предусмотренных подпунктами 1), 2) и 5) пункта 49 настоящих Правил, внесение изменений в ЕИС и СРТС производится на основании документов, указанных в </w:t>
      </w:r>
      <w:hyperlink w:anchor="sub1600" w:history="1">
        <w:r>
          <w:rPr>
            <w:rStyle w:val="a4"/>
          </w:rPr>
          <w:t>подпунктах 2), 4), 7), 12), 13) пункта 16</w:t>
        </w:r>
      </w:hyperlink>
      <w:r>
        <w:rPr>
          <w:rStyle w:val="s0"/>
        </w:rPr>
        <w:t xml:space="preserve"> настоящих Правил, а в случае, предусмотренном </w:t>
      </w:r>
      <w:hyperlink w:anchor="sub4900" w:history="1">
        <w:r>
          <w:rPr>
            <w:rStyle w:val="a4"/>
          </w:rPr>
          <w:t>подпунктом 3) пункта 49</w:t>
        </w:r>
      </w:hyperlink>
      <w:r>
        <w:rPr>
          <w:rStyle w:val="s0"/>
        </w:rPr>
        <w:t xml:space="preserve"> настоящих Правил, дополнительно на основании документов, подтверждающих изменение, в</w:t>
      </w:r>
      <w:r>
        <w:rPr>
          <w:rStyle w:val="s0"/>
        </w:rPr>
        <w:t xml:space="preserve"> соответствии с действующим законодательством Республики Казахстан.</w:t>
      </w:r>
    </w:p>
    <w:p w:rsidR="00000000" w:rsidRDefault="006C1027">
      <w:pPr>
        <w:ind w:firstLine="397"/>
        <w:jc w:val="both"/>
      </w:pPr>
      <w:r>
        <w:rPr>
          <w:rStyle w:val="s0"/>
        </w:rPr>
        <w:t>В случае, предусмотренном подпунктом 4) пункта 49 настоящих Правил внесение изменений в ЕИС и СРТС производится на основании документов, указанных в подпунктах 2), 4), 7), 12), 13) и 15) п</w:t>
      </w:r>
      <w:r>
        <w:rPr>
          <w:rStyle w:val="s0"/>
        </w:rPr>
        <w:t>ункта 16 настоящих Правил.</w:t>
      </w:r>
    </w:p>
    <w:p w:rsidR="00000000" w:rsidRDefault="006C1027">
      <w:pPr>
        <w:ind w:firstLine="397"/>
        <w:jc w:val="both"/>
      </w:pPr>
      <w:r>
        <w:rPr>
          <w:rStyle w:val="s0"/>
        </w:rPr>
        <w:t>В случае, предусмотренном подпунктом 6) пункта 49 настоящих Правил внесение изменений в ЕИС и СРТС производится на основании документов, указанных в подпунктах 2), 4) пункта 16 настоящих Правил.</w:t>
      </w:r>
    </w:p>
    <w:p w:rsidR="00000000" w:rsidRDefault="006C1027">
      <w:pPr>
        <w:ind w:firstLine="397"/>
        <w:jc w:val="both"/>
      </w:pPr>
      <w:r>
        <w:rPr>
          <w:rStyle w:val="s0"/>
        </w:rPr>
        <w:t>В случае возбуждения дела о банкро</w:t>
      </w:r>
      <w:r>
        <w:rPr>
          <w:rStyle w:val="s0"/>
        </w:rPr>
        <w:t xml:space="preserve">тстве предприятия на основании судебного постановления, снятие с учета и регистрация производятся на основании решения ликвидационной комиссии по заявлению администратора в соответствии с </w:t>
      </w:r>
      <w:hyperlink r:id="rId17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6C1027">
      <w:pPr>
        <w:jc w:val="both"/>
      </w:pPr>
      <w:r>
        <w:rPr>
          <w:rStyle w:val="s3"/>
        </w:rPr>
        <w:t xml:space="preserve">Пункт 50 изложен в редакции </w:t>
      </w:r>
      <w:hyperlink r:id="rId171" w:anchor="sub_id=20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2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51. Внесение изменений в ЕИС и СРТС, имеющего расхождения регистрационных данных, указанных в ЕИС и СРТС, производится на основании заключения, выданного ОВД.</w:t>
      </w:r>
    </w:p>
    <w:p w:rsidR="00000000" w:rsidRDefault="006C1027">
      <w:pPr>
        <w:ind w:firstLine="426"/>
        <w:jc w:val="both"/>
      </w:pPr>
      <w:r>
        <w:t xml:space="preserve">52. При внесении изменений в </w:t>
      </w:r>
      <w:r>
        <w:t>ЕИС и СРТС, кроме снятия с учета транспортного средства и выдачи дубликата ГРНЗ, производится замена СРТС.</w:t>
      </w:r>
    </w:p>
    <w:p w:rsidR="00000000" w:rsidRDefault="006C1027">
      <w:pPr>
        <w:ind w:firstLine="426"/>
        <w:jc w:val="both"/>
      </w:pPr>
      <w:r>
        <w:t>53. В случае замены кузова легкового автомобиля или автобуса, шасси грузового автомобиля, в том числе на другую модель (модификацию), в СРТС ставятся</w:t>
      </w:r>
      <w:r>
        <w:t xml:space="preserve"> прежние год выпуска, марка, модель транспортного средства. В графе СРТС «Особые отметки» производится запись «Замена кузова» с указанием даты соответствующего изменения.</w:t>
      </w:r>
    </w:p>
    <w:p w:rsidR="00000000" w:rsidRDefault="006C1027">
      <w:pPr>
        <w:ind w:firstLine="426"/>
        <w:jc w:val="both"/>
      </w:pPr>
      <w:r>
        <w:t>После внесения изменения в конструкцию зарегистрированного транспортного средства нео</w:t>
      </w:r>
      <w:r>
        <w:t>бходимо проведение повторной оценки соответствия.</w:t>
      </w:r>
    </w:p>
    <w:p w:rsidR="00000000" w:rsidRDefault="006C1027">
      <w:pPr>
        <w:jc w:val="both"/>
      </w:pPr>
      <w:r>
        <w:rPr>
          <w:rStyle w:val="s3"/>
        </w:rPr>
        <w:t xml:space="preserve">Пункт 54 изложен в редакции </w:t>
      </w:r>
      <w:hyperlink r:id="rId173" w:anchor="sub_id=201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74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 xml:space="preserve">54. Свидетельства на высвободившиеся номерные агрегаты транспортных средств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Правилам, выдаются при изменении регистрационных д</w:t>
      </w:r>
      <w:r>
        <w:rPr>
          <w:rStyle w:val="s0"/>
        </w:rPr>
        <w:t>анных, связанных с заменой соответствующих номерных агрегатов, а также при снятии с учета транспортного средства в связи с их утилизацией.</w:t>
      </w:r>
    </w:p>
    <w:p w:rsidR="00000000" w:rsidRDefault="006C1027">
      <w:pPr>
        <w:ind w:firstLine="426"/>
        <w:jc w:val="both"/>
      </w:pPr>
      <w:r>
        <w:t>55. При внесении изменений в ЕИС и СРТС в графе СРТС «Особые отметки» указываются серия и номер прежнего СРТС, а такж</w:t>
      </w:r>
      <w:r>
        <w:t>е основание произведенного изменения.</w:t>
      </w:r>
    </w:p>
    <w:p w:rsidR="00000000" w:rsidRDefault="006C1027">
      <w:pPr>
        <w:ind w:firstLine="426"/>
        <w:jc w:val="both"/>
      </w:pPr>
      <w:r>
        <w:t>Если в документах, подтверждающих право собственности, указано несколько владельцев, то регистрация транспортного средства осуществляется на основании документа подтверждающего согласие всех владельцев на одного из них</w:t>
      </w:r>
      <w:r>
        <w:t xml:space="preserve"> либо на одного из владельцев с указанием остальных совладельцев в графе СРТС «Особые отметки».</w:t>
      </w:r>
    </w:p>
    <w:p w:rsidR="00000000" w:rsidRDefault="006C1027">
      <w:pPr>
        <w:ind w:firstLine="426"/>
        <w:jc w:val="both"/>
      </w:pPr>
      <w:r>
        <w:t>56. Внесение изменений в ЕИС и СРТС, конфискованных или признанных бесхозными по решению суда транспортных средств, а также транспортных средств без регистрацио</w:t>
      </w:r>
      <w:r>
        <w:t>нных документов производится на основании результатов торгов, заверенных копиями решений суда. При этом информация на снятие с учета направляется по месту его прежней регистрации.</w:t>
      </w:r>
    </w:p>
    <w:p w:rsidR="00000000" w:rsidRDefault="006C1027">
      <w:pPr>
        <w:ind w:firstLine="426"/>
        <w:jc w:val="both"/>
      </w:pPr>
      <w:r>
        <w:t> </w:t>
      </w:r>
    </w:p>
    <w:p w:rsidR="00000000" w:rsidRDefault="006C1027">
      <w:pPr>
        <w:ind w:firstLine="426"/>
        <w:jc w:val="both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175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76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center"/>
      </w:pPr>
      <w:r>
        <w:rPr>
          <w:rStyle w:val="s1"/>
        </w:rPr>
        <w:t>Глава 4. Снятие с учета транспортных средств</w:t>
      </w:r>
    </w:p>
    <w:p w:rsidR="00000000" w:rsidRDefault="006C1027">
      <w:pPr>
        <w:ind w:firstLine="426"/>
        <w:jc w:val="both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 xml:space="preserve">Пункт 57 изложен в редакции </w:t>
      </w:r>
      <w:hyperlink r:id="rId177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78" w:anchor="sub_id=5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79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80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81" w:anchor="sub_id=5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182" w:anchor="sub_id=5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183" w:anchor="sub_id=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4" w:anchor="sub_id=57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85" w:anchor="sub_id=2015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86" w:anchor="sub_id=5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57. Для сня</w:t>
      </w:r>
      <w:r>
        <w:rPr>
          <w:rStyle w:val="s0"/>
        </w:rPr>
        <w:t xml:space="preserve">тия с учета транспортного средства их владельцы (представители владельцев) представляют документы, указанные в </w:t>
      </w:r>
      <w:hyperlink w:anchor="sub1600" w:history="1">
        <w:r>
          <w:rPr>
            <w:rStyle w:val="a4"/>
          </w:rPr>
          <w:t>подпунктах 2), 7), 9), 12), 13) пункта 16</w:t>
        </w:r>
      </w:hyperlink>
      <w:r>
        <w:rPr>
          <w:rStyle w:val="s0"/>
        </w:rPr>
        <w:t xml:space="preserve"> настоящих Правил, а также сдают ГРНЗ.</w:t>
      </w:r>
    </w:p>
    <w:p w:rsidR="00000000" w:rsidRDefault="006C1027">
      <w:pPr>
        <w:ind w:firstLine="397"/>
        <w:jc w:val="both"/>
      </w:pPr>
      <w:r>
        <w:rPr>
          <w:rStyle w:val="s0"/>
        </w:rPr>
        <w:t>В случае осуществления регистрацион</w:t>
      </w:r>
      <w:r>
        <w:rPr>
          <w:rStyle w:val="s0"/>
        </w:rPr>
        <w:t>ных действий в отношении транспортного средства, являющегося объектом налогообложения, сумма налога, подлежащая уплате за фактический период владения таким объектом лицом, передающим права собственности, вносится в бюджет до совершения указанных действий в</w:t>
      </w:r>
      <w:r>
        <w:rPr>
          <w:rStyle w:val="s0"/>
        </w:rPr>
        <w:t xml:space="preserve"> порядке, установленном Налоговым Кодексом.</w:t>
      </w:r>
    </w:p>
    <w:p w:rsidR="00000000" w:rsidRDefault="006C1027">
      <w:pPr>
        <w:ind w:firstLine="397"/>
        <w:jc w:val="both"/>
      </w:pPr>
      <w:r>
        <w:rPr>
          <w:rStyle w:val="s0"/>
        </w:rPr>
        <w:t>Снятие с учета производится только после исполнения запросов об отсутствии каких-либо ограничений на снятие с учета по информационным ресурсам органов внутренних дел.</w:t>
      </w:r>
    </w:p>
    <w:p w:rsidR="00000000" w:rsidRDefault="006C1027">
      <w:pPr>
        <w:ind w:firstLine="397"/>
        <w:jc w:val="both"/>
      </w:pPr>
      <w:r>
        <w:rPr>
          <w:rStyle w:val="s0"/>
        </w:rPr>
        <w:t>После принятия решения должностным лицом упол</w:t>
      </w:r>
      <w:r>
        <w:rPr>
          <w:rStyle w:val="s0"/>
        </w:rPr>
        <w:t>номоченного органа по обеспечению безопасности дорожного движения о снятии транспортного средства с учета информация об этом вносится в ЕИС.</w:t>
      </w:r>
    </w:p>
    <w:p w:rsidR="00000000" w:rsidRDefault="006C1027">
      <w:pPr>
        <w:ind w:firstLine="426"/>
        <w:jc w:val="both"/>
      </w:pPr>
      <w:r>
        <w:t>58. Если владельцами транспортного средства являются два и более физических лица, снятие с учета производится по пи</w:t>
      </w:r>
      <w:r>
        <w:t>сьменному согласию владельцев транспортного средства или представления документов, дающих право от их имени владеть, пользоваться или распоряжаться на законных основаниях транспортным средством.</w:t>
      </w:r>
    </w:p>
    <w:p w:rsidR="00000000" w:rsidRDefault="006C1027">
      <w:pPr>
        <w:jc w:val="both"/>
      </w:pPr>
      <w:r>
        <w:rPr>
          <w:rStyle w:val="s3"/>
        </w:rPr>
        <w:t xml:space="preserve">Пункт 59 изложен в редакции </w:t>
      </w:r>
      <w:hyperlink r:id="rId187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188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190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2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2015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4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59. Транспортное средство, подлежащее утилизации, снимается</w:t>
      </w:r>
      <w:r>
        <w:rPr>
          <w:rStyle w:val="s0"/>
        </w:rPr>
        <w:t xml:space="preserve"> с учета при представлении документов, указанных в </w:t>
      </w:r>
      <w:hyperlink w:anchor="sub1600" w:history="1">
        <w:r>
          <w:rPr>
            <w:rStyle w:val="a4"/>
          </w:rPr>
          <w:t>подпунктах 2), 7) пункта 16</w:t>
        </w:r>
      </w:hyperlink>
      <w:r>
        <w:rPr>
          <w:rStyle w:val="s0"/>
        </w:rPr>
        <w:t xml:space="preserve"> настоящих Правил. СРТС и ГРНЗ сдаются по месту снятия с учета транспортного средства.</w:t>
      </w:r>
    </w:p>
    <w:p w:rsidR="00000000" w:rsidRDefault="006C1027">
      <w:pPr>
        <w:ind w:firstLine="397"/>
        <w:jc w:val="both"/>
      </w:pPr>
      <w:r>
        <w:rPr>
          <w:rStyle w:val="s0"/>
        </w:rPr>
        <w:t>При отсутствии СРТС, ГРНЗ на утилизируемое транспортное средс</w:t>
      </w:r>
      <w:r>
        <w:rPr>
          <w:rStyle w:val="s0"/>
        </w:rPr>
        <w:t>тво владельцем транспортного средства в письменной форме указываются обстоятельства их утраты. При этом осуществляется проверка по информационным ресурсам ОВД.</w:t>
      </w:r>
    </w:p>
    <w:p w:rsidR="00000000" w:rsidRDefault="006C1027">
      <w:pPr>
        <w:ind w:firstLine="397"/>
        <w:jc w:val="both"/>
      </w:pPr>
      <w:r>
        <w:rPr>
          <w:rStyle w:val="s0"/>
        </w:rPr>
        <w:t>После снятия с регистрационного учета транспортного средства, подлежащего утилизации, его владел</w:t>
      </w:r>
      <w:r>
        <w:rPr>
          <w:rStyle w:val="s0"/>
        </w:rPr>
        <w:t>ьцу выдается справка о снятии с учета транспортного средства, подлежащего утилизации (выбраковке), согласно приложению 4 к Правилам.</w:t>
      </w:r>
    </w:p>
    <w:p w:rsidR="00000000" w:rsidRDefault="006C1027">
      <w:pPr>
        <w:ind w:firstLine="426"/>
        <w:jc w:val="both"/>
      </w:pPr>
      <w:r>
        <w:t>60. При отсутствии СРТС владельцем транспортного средства в письменной форме указываются обстоятельства их утраты. Транспор</w:t>
      </w:r>
      <w:r>
        <w:t>тные средства снимаются с учета без выдачи дубликата СРТС, при этом владельцу транспортного средства выдается справка-подтверждение на транспортное средство со служебными записями о снятии его с учета.</w:t>
      </w:r>
    </w:p>
    <w:p w:rsidR="00000000" w:rsidRDefault="006C1027">
      <w:pPr>
        <w:jc w:val="both"/>
      </w:pPr>
      <w:r>
        <w:rPr>
          <w:rStyle w:val="s3"/>
        </w:rPr>
        <w:t xml:space="preserve">Пункт 61 изложен в редакции </w:t>
      </w:r>
      <w:hyperlink r:id="rId195" w:anchor="sub_id=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96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198" w:anchor="sub_id=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61. Снятие с учета транспортного средства, угнанного и (или) пох</w:t>
      </w:r>
      <w:r>
        <w:rPr>
          <w:rStyle w:val="s0"/>
        </w:rPr>
        <w:t>ищенного и не возвращенного владельцу транспортного средства, производится на основании его заявления и документа, выданного ОВД, о том, что транспортное средство находится в розыске. В случае возвращения разыскиваемого транспортного средства его владельцу</w:t>
      </w:r>
      <w:r>
        <w:rPr>
          <w:rStyle w:val="s0"/>
        </w:rPr>
        <w:t>, регистрация производится на основании его заявления и при отсутствии сведений о розыске транспортного средства в информационных ресурсах ОВД.</w:t>
      </w:r>
    </w:p>
    <w:p w:rsidR="00000000" w:rsidRDefault="006C1027">
      <w:pPr>
        <w:jc w:val="both"/>
      </w:pPr>
      <w:r>
        <w:rPr>
          <w:rStyle w:val="s3"/>
        </w:rPr>
        <w:t xml:space="preserve">Пункт 62 изложен в редакции </w:t>
      </w:r>
      <w:hyperlink r:id="rId199" w:anchor="sub_id=62" w:history="1">
        <w:r>
          <w:rPr>
            <w:rStyle w:val="a4"/>
            <w:i/>
            <w:iCs/>
            <w:bdr w:val="none" w:sz="0" w:space="0" w:color="auto" w:frame="1"/>
          </w:rPr>
          <w:t>прик</w:t>
        </w:r>
        <w:r>
          <w:rPr>
            <w:rStyle w:val="a4"/>
            <w:i/>
            <w:iCs/>
            <w:bdr w:val="none" w:sz="0" w:space="0" w:color="auto" w:frame="1"/>
          </w:rPr>
          <w:t>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00" w:anchor="sub_id=6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20.06.18 г. № 459 (</w:t>
      </w:r>
      <w:hyperlink r:id="rId202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2016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</w:t>
      </w:r>
      <w:r>
        <w:rPr>
          <w:rStyle w:val="s3"/>
        </w:rPr>
        <w:t>их дел РК от 07.10.19 г. № 863 (</w:t>
      </w:r>
      <w:hyperlink r:id="rId204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397"/>
        <w:jc w:val="both"/>
      </w:pPr>
      <w:r>
        <w:rPr>
          <w:rStyle w:val="s0"/>
        </w:rPr>
        <w:t>62. Снятие с учета транспортного средства, на которое судами, правоохранительными органами и органами государственных доходов,</w:t>
      </w:r>
      <w:r>
        <w:rPr>
          <w:rStyle w:val="s0"/>
        </w:rPr>
        <w:t xml:space="preserve"> либо другими органами в случаях и порядке, предусмотренных законодательством Республики Казахстан, были введены запреты или ограничения по изменению права собственности, производится после представления документов, выданных соответствующими органами и сви</w:t>
      </w:r>
      <w:r>
        <w:rPr>
          <w:rStyle w:val="s0"/>
        </w:rPr>
        <w:t>детельствующих об отсутствии указанных запретов или ограничений, либо по решению судебных органов.</w:t>
      </w:r>
    </w:p>
    <w:p w:rsidR="00000000" w:rsidRDefault="006C1027">
      <w:pPr>
        <w:ind w:firstLine="400"/>
        <w:jc w:val="both"/>
      </w:pPr>
      <w:r>
        <w:rPr>
          <w:rStyle w:val="s0"/>
        </w:rPr>
        <w:t>Запреты или ограничения на регистрационные действия выставляются и снимаются в ЕИС не позднее двух рабочих дней со дня поступления документов (постановлений,</w:t>
      </w:r>
      <w:r>
        <w:rPr>
          <w:rStyle w:val="s0"/>
        </w:rPr>
        <w:t xml:space="preserve"> решений, определений судебных органов, договоров залогов (залоговых билетов) и лизинга и так далее), выданных соответствующими органами (организациями).</w:t>
      </w:r>
    </w:p>
    <w:p w:rsidR="00000000" w:rsidRDefault="006C1027">
      <w:pPr>
        <w:jc w:val="both"/>
      </w:pPr>
      <w:r>
        <w:rPr>
          <w:rStyle w:val="s3"/>
        </w:rPr>
        <w:t xml:space="preserve">Пункт 63 изложен в редакции </w:t>
      </w:r>
      <w:hyperlink r:id="rId205" w:anchor="sub_id=62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20.06.18 г. № 459 (</w:t>
      </w:r>
      <w:hyperlink r:id="rId206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внутренних дел РК от 29.12.18 г. № 923 (</w:t>
      </w:r>
      <w:hyperlink r:id="rId208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>63. На транспортное средство физического или юридического лица, представленного в качестве залога банкам и (или)</w:t>
      </w:r>
      <w:r>
        <w:rPr>
          <w:rStyle w:val="s0"/>
        </w:rPr>
        <w:t xml:space="preserve"> ломбардами, иными лицами под выданный кредит, а также физическим или юридическим лицам при предъявлении копии договора о залоге (залогового билета), выданных банками и (или) ломбардами, иными лицами, вводятся ограничения на снятие их с учета до исполнения</w:t>
      </w:r>
      <w:r>
        <w:rPr>
          <w:rStyle w:val="s0"/>
        </w:rPr>
        <w:t xml:space="preserve"> залогового обязательства. При этом в ЕИС делаются соответствующие отметки.</w:t>
      </w:r>
    </w:p>
    <w:p w:rsidR="00000000" w:rsidRDefault="006C1027">
      <w:pPr>
        <w:jc w:val="both"/>
      </w:pPr>
      <w:r>
        <w:rPr>
          <w:rStyle w:val="s3"/>
        </w:rPr>
        <w:t xml:space="preserve">Пункт 64 изложен в редакции </w:t>
      </w:r>
      <w:hyperlink r:id="rId209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07.12.15 г. № 999 (</w:t>
      </w:r>
      <w:hyperlink r:id="rId210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12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64" w:history="1">
        <w:r>
          <w:rPr>
            <w:rStyle w:val="a4"/>
            <w:i/>
            <w:iCs/>
            <w:bdr w:val="none" w:sz="0" w:space="0" w:color="auto" w:frame="1"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</w:t>
      </w:r>
      <w:hyperlink r:id="rId214" w:anchor="sub_id=6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2016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6" w:anchor="sub_id=6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both"/>
      </w:pPr>
      <w:r>
        <w:rPr>
          <w:rStyle w:val="s0"/>
        </w:rPr>
        <w:t xml:space="preserve">64. Снятие с учета транспортных средств юридических лиц при реализации их физическим лицам производится на основании документов, указанных в </w:t>
      </w:r>
      <w:hyperlink w:anchor="sub1600" w:history="1">
        <w:r>
          <w:rPr>
            <w:rStyle w:val="a4"/>
          </w:rPr>
          <w:t>подп</w:t>
        </w:r>
        <w:r>
          <w:rPr>
            <w:rStyle w:val="a4"/>
          </w:rPr>
          <w:t>унктах 7), 9), 11), 12) и 13) пункта 16</w:t>
        </w:r>
      </w:hyperlink>
      <w:r>
        <w:rPr>
          <w:rStyle w:val="s0"/>
        </w:rPr>
        <w:t xml:space="preserve"> настоящих Правил, разрешения государственных (коммунальных) органов, осуществляющих по отношению к юридическим лицам функции субъекта права государственной (коммунальной) собственности (для юридических лиц, находящих</w:t>
      </w:r>
      <w:r>
        <w:rPr>
          <w:rStyle w:val="s0"/>
        </w:rPr>
        <w:t>ся в государственной собственности).</w:t>
      </w:r>
    </w:p>
    <w:p w:rsidR="00000000" w:rsidRDefault="006C1027">
      <w:pPr>
        <w:ind w:firstLine="426"/>
        <w:jc w:val="both"/>
      </w:pPr>
      <w:r>
        <w:t>65. Транспортные средства, ввезенные в Республику Казахстан и не вывезенные в установленные сроки или используемые в нарушение таможенного законодательства, снимаются с учета только на основании соответствующих документ</w:t>
      </w:r>
      <w:r>
        <w:t>ов органов государственных доходов.</w:t>
      </w:r>
    </w:p>
    <w:p w:rsidR="00000000" w:rsidRDefault="006C1027">
      <w:pPr>
        <w:jc w:val="both"/>
      </w:pPr>
      <w:r>
        <w:rPr>
          <w:rStyle w:val="s3"/>
        </w:rPr>
        <w:t xml:space="preserve">Пункт 66 изложен в редакции </w:t>
      </w:r>
      <w:hyperlink r:id="rId217" w:anchor="sub_id=201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18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26"/>
        <w:jc w:val="both"/>
      </w:pPr>
      <w:r>
        <w:rPr>
          <w:rStyle w:val="s0"/>
        </w:rPr>
        <w:t xml:space="preserve">66. При снятии с учета транспортных средств, временно ввезенных в Республику Казахстан на срок более одного года под обязательство об обратном вывозе, выданные СРТС и ГРНЗ Республики Казахстан сдаются по месту </w:t>
      </w:r>
      <w:r>
        <w:rPr>
          <w:rStyle w:val="s0"/>
        </w:rPr>
        <w:t>регистрации транспортных средств, а оригиналы документов и ГРНЗ иных государств возвращаются владельцам.</w:t>
      </w:r>
    </w:p>
    <w:p w:rsidR="00000000" w:rsidRDefault="006C1027">
      <w:pPr>
        <w:ind w:firstLine="426"/>
        <w:jc w:val="both"/>
      </w:pPr>
      <w:r>
        <w:t>67. При отсутствии СРТС и/или ГРНЗ снятие с учета транспортных средств, местонахождение которых неизвестно, производится на основании заключения, вынес</w:t>
      </w:r>
      <w:r>
        <w:t>енного уполномоченным органом в области безопасности дорожного движения, с изложением информации, дающей основание полагать, что это транспортное средство не эксплуатируется в течение последних трех лет.</w:t>
      </w:r>
    </w:p>
    <w:p w:rsidR="00000000" w:rsidRDefault="006C1027">
      <w:pPr>
        <w:jc w:val="both"/>
      </w:pPr>
      <w:r>
        <w:rPr>
          <w:rStyle w:val="s3"/>
        </w:rPr>
        <w:t xml:space="preserve">Правила дополнены пунктом 68 в соответствии с </w:t>
      </w:r>
      <w:hyperlink r:id="rId219" w:anchor="sub_id=6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</w:t>
      </w:r>
    </w:p>
    <w:p w:rsidR="00000000" w:rsidRDefault="006C1027">
      <w:pPr>
        <w:ind w:firstLine="400"/>
        <w:jc w:val="both"/>
      </w:pPr>
      <w:r>
        <w:rPr>
          <w:rStyle w:val="s0"/>
        </w:rPr>
        <w:t>68. При установлении факта подделки, сокрытия, изменения и (или) уничтожения маркировки номерных агрегатов, нанесе</w:t>
      </w:r>
      <w:r>
        <w:rPr>
          <w:rStyle w:val="s0"/>
        </w:rPr>
        <w:t>нных изготовителем транспортного средства государственная регистрация транспортного средства прекращается на основании заключения (в произвольной форме), с приложением подтверждающих документов.</w:t>
      </w:r>
    </w:p>
    <w:p w:rsidR="00000000" w:rsidRDefault="006C1027">
      <w:pPr>
        <w:ind w:firstLine="426"/>
        <w:jc w:val="both"/>
      </w:pPr>
      <w:r>
        <w:t> </w:t>
      </w:r>
    </w:p>
    <w:p w:rsidR="00000000" w:rsidRDefault="006C1027">
      <w:pPr>
        <w:jc w:val="both"/>
      </w:pPr>
      <w:r>
        <w:rPr>
          <w:rStyle w:val="s3"/>
        </w:rPr>
        <w:t xml:space="preserve">Приложение 1 изложено в редакции </w:t>
      </w:r>
      <w:hyperlink r:id="rId220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26.01.16 г. № 73 (</w:t>
      </w:r>
      <w:hyperlink r:id="rId22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6C1027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6C1027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6C1027">
      <w:pPr>
        <w:ind w:firstLine="567"/>
      </w:pPr>
      <w:r>
        <w:rPr>
          <w:sz w:val="28"/>
          <w:szCs w:val="28"/>
        </w:rPr>
        <w:t> </w:t>
      </w:r>
    </w:p>
    <w:p w:rsidR="00000000" w:rsidRDefault="006C1027">
      <w:pPr>
        <w:jc w:val="right"/>
      </w:pPr>
      <w:r>
        <w:rPr>
          <w:rStyle w:val="s0"/>
        </w:rPr>
        <w:t>Форма</w:t>
      </w:r>
    </w:p>
    <w:p w:rsidR="00000000" w:rsidRDefault="006C1027">
      <w:pPr>
        <w:jc w:val="right"/>
      </w:pPr>
      <w:r>
        <w:rPr>
          <w:rStyle w:val="s0"/>
        </w:rPr>
        <w:t> </w:t>
      </w:r>
    </w:p>
    <w:p w:rsidR="00000000" w:rsidRDefault="006C1027">
      <w:pPr>
        <w:jc w:val="right"/>
      </w:pPr>
      <w:r>
        <w:rPr>
          <w:rStyle w:val="s0"/>
        </w:rPr>
        <w:t> </w:t>
      </w:r>
    </w:p>
    <w:p w:rsidR="00000000" w:rsidRDefault="006C1027">
      <w:pPr>
        <w:ind w:firstLine="400"/>
        <w:jc w:val="right"/>
      </w:pPr>
      <w:r>
        <w:t> </w:t>
      </w:r>
    </w:p>
    <w:p w:rsidR="00000000" w:rsidRDefault="006C1027">
      <w:pPr>
        <w:jc w:val="center"/>
      </w:pPr>
      <w:r>
        <w:rPr>
          <w:rStyle w:val="s1"/>
        </w:rPr>
        <w:t>Акт регистрации (снятия с учета) транспортного средства</w:t>
      </w:r>
    </w:p>
    <w:p w:rsidR="00000000" w:rsidRDefault="006C1027">
      <w:pPr>
        <w:ind w:firstLine="400"/>
        <w:jc w:val="center"/>
      </w:pPr>
      <w:r>
        <w:t> </w:t>
      </w:r>
    </w:p>
    <w:p w:rsidR="00000000" w:rsidRDefault="006C1027">
      <w:pPr>
        <w:ind w:firstLine="400"/>
      </w:pPr>
      <w:r>
        <w:t>В РЭП/Государственную корпорацию _______________________</w:t>
      </w:r>
      <w:r>
        <w:t>_____________</w:t>
      </w:r>
    </w:p>
    <w:p w:rsidR="00000000" w:rsidRDefault="006C1027">
      <w:pPr>
        <w:ind w:firstLine="400"/>
      </w:pPr>
      <w:r>
        <w:t>_____________________________________________________________________</w:t>
      </w:r>
    </w:p>
    <w:p w:rsidR="00000000" w:rsidRDefault="006C1027">
      <w:pPr>
        <w:ind w:firstLine="567"/>
      </w:pPr>
      <w:r>
        <w:t>(фамилия, имя, отчество (при его наличии)/наименование юридического лица)</w:t>
      </w:r>
    </w:p>
    <w:p w:rsidR="00000000" w:rsidRDefault="006C1027">
      <w:pPr>
        <w:ind w:firstLine="400"/>
      </w:pPr>
      <w:r>
        <w:t>Представлены документы для ___________________________________________</w:t>
      </w:r>
    </w:p>
    <w:p w:rsidR="00000000" w:rsidRDefault="006C1027">
      <w:pPr>
        <w:ind w:firstLine="400"/>
      </w:pPr>
      <w:r>
        <w:t>___________________________</w:t>
      </w:r>
      <w:r>
        <w:t>__________________________________________</w:t>
      </w:r>
    </w:p>
    <w:p w:rsidR="00000000" w:rsidRDefault="006C1027">
      <w:pPr>
        <w:ind w:firstLine="400"/>
      </w:pPr>
      <w:r>
        <w:t>ИИН /БИН ___________Дата рождения (для физических лиц) ________________</w:t>
      </w:r>
    </w:p>
    <w:p w:rsidR="00000000" w:rsidRDefault="006C1027">
      <w:pPr>
        <w:ind w:firstLine="6804"/>
      </w:pPr>
      <w:r>
        <w:t>(число, месяц, год)</w:t>
      </w:r>
    </w:p>
    <w:p w:rsidR="00000000" w:rsidRDefault="006C1027">
      <w:pPr>
        <w:ind w:firstLine="400"/>
      </w:pPr>
      <w:r>
        <w:t>Документ удостоверяющий личность _____________________________________</w:t>
      </w:r>
    </w:p>
    <w:p w:rsidR="00000000" w:rsidRDefault="006C1027">
      <w:pPr>
        <w:ind w:firstLine="3686"/>
      </w:pPr>
      <w:r>
        <w:t>(наименование, серия, номер, когда и кем выдан)</w:t>
      </w:r>
    </w:p>
    <w:p w:rsidR="00000000" w:rsidRDefault="006C1027">
      <w:pPr>
        <w:ind w:firstLine="400"/>
      </w:pPr>
      <w:r>
        <w:t>Адрес________________________________________________________________</w:t>
      </w:r>
    </w:p>
    <w:p w:rsidR="00000000" w:rsidRDefault="006C1027">
      <w:pPr>
        <w:ind w:firstLine="400"/>
      </w:pPr>
      <w:r>
        <w:t>__________________________________Телефон____________________________</w:t>
      </w:r>
    </w:p>
    <w:p w:rsidR="00000000" w:rsidRDefault="006C1027">
      <w:pPr>
        <w:ind w:firstLine="400"/>
      </w:pPr>
      <w:r>
        <w:rPr>
          <w:b/>
          <w:bCs/>
        </w:rPr>
        <w:t> </w:t>
      </w:r>
    </w:p>
    <w:p w:rsidR="00000000" w:rsidRDefault="006C1027">
      <w:pPr>
        <w:ind w:firstLine="2835"/>
      </w:pPr>
      <w:r>
        <w:rPr>
          <w:b/>
          <w:bCs/>
        </w:rPr>
        <w:t>Сведения о транспортном средстве</w:t>
      </w:r>
    </w:p>
    <w:p w:rsidR="00000000" w:rsidRDefault="006C1027">
      <w:pPr>
        <w:ind w:firstLine="400"/>
        <w:jc w:val="center"/>
      </w:pPr>
      <w:r>
        <w:t> </w:t>
      </w:r>
    </w:p>
    <w:p w:rsidR="00000000" w:rsidRDefault="006C1027">
      <w:pPr>
        <w:ind w:firstLine="400"/>
      </w:pPr>
      <w:r>
        <w:t>VIN________________________________________________________________</w:t>
      </w:r>
    </w:p>
    <w:p w:rsidR="00000000" w:rsidRDefault="006C1027">
      <w:pPr>
        <w:ind w:firstLine="400"/>
      </w:pPr>
      <w:r>
        <w:t xml:space="preserve">Гос. номер </w:t>
      </w:r>
      <w:r>
        <w:t>_____________________ Номер шасси _________________________</w:t>
      </w:r>
    </w:p>
    <w:p w:rsidR="00000000" w:rsidRDefault="006C1027">
      <w:pPr>
        <w:ind w:firstLine="400"/>
      </w:pPr>
      <w:r>
        <w:t>Марка, Модель _________________ Номер кузова_________________________</w:t>
      </w:r>
    </w:p>
    <w:p w:rsidR="00000000" w:rsidRDefault="006C1027">
      <w:pPr>
        <w:ind w:firstLine="400"/>
      </w:pPr>
      <w:r>
        <w:t>Предприятие-изготовитель______________Цвет___________________________</w:t>
      </w:r>
    </w:p>
    <w:p w:rsidR="00000000" w:rsidRDefault="006C1027">
      <w:pPr>
        <w:ind w:firstLine="400"/>
      </w:pPr>
      <w:r>
        <w:t>Вид ТС ________________ Мощность двигателя (кВт/л.с.) __</w:t>
      </w:r>
      <w:r>
        <w:t>________________</w:t>
      </w:r>
    </w:p>
    <w:p w:rsidR="00000000" w:rsidRDefault="006C1027">
      <w:pPr>
        <w:ind w:firstLine="400"/>
      </w:pPr>
      <w:r>
        <w:t>Объем двигателя (см. куб) _____________________</w:t>
      </w:r>
    </w:p>
    <w:p w:rsidR="00000000" w:rsidRDefault="006C1027">
      <w:pPr>
        <w:ind w:firstLine="400"/>
      </w:pPr>
      <w:r>
        <w:t>Категория ТС ____________ Разрешенная максимальная масса kg ____________</w:t>
      </w:r>
    </w:p>
    <w:p w:rsidR="00000000" w:rsidRDefault="006C1027">
      <w:pPr>
        <w:ind w:firstLine="400"/>
      </w:pPr>
      <w:r>
        <w:t>Год выпуска __________________ Масса без нагрузки, kg __________________</w:t>
      </w:r>
    </w:p>
    <w:p w:rsidR="00000000" w:rsidRDefault="006C1027">
      <w:pPr>
        <w:ind w:firstLine="400"/>
      </w:pPr>
      <w:r>
        <w:t>Свидетельство регистрации ТС_________________</w:t>
      </w:r>
      <w:r>
        <w:t>________________________</w:t>
      </w:r>
    </w:p>
    <w:p w:rsidR="00000000" w:rsidRDefault="006C1027">
      <w:pPr>
        <w:ind w:firstLine="4536"/>
      </w:pPr>
      <w:r>
        <w:t>(серия, номер, дата выдачи)</w:t>
      </w:r>
    </w:p>
    <w:p w:rsidR="00000000" w:rsidRDefault="006C1027">
      <w:pPr>
        <w:ind w:firstLine="400"/>
      </w:pPr>
      <w:r>
        <w:t> </w:t>
      </w:r>
    </w:p>
    <w:p w:rsidR="00000000" w:rsidRDefault="006C1027">
      <w:pPr>
        <w:ind w:firstLine="2835"/>
      </w:pPr>
      <w:r>
        <w:rPr>
          <w:b/>
          <w:bCs/>
        </w:rPr>
        <w:t>Представитель владельца</w:t>
      </w:r>
    </w:p>
    <w:p w:rsidR="00000000" w:rsidRDefault="006C1027">
      <w:pPr>
        <w:ind w:firstLine="400"/>
      </w:pPr>
      <w:r>
        <w:t> </w:t>
      </w:r>
    </w:p>
    <w:p w:rsidR="00000000" w:rsidRDefault="006C1027">
      <w:pPr>
        <w:ind w:firstLine="400"/>
      </w:pPr>
      <w:r>
        <w:t>____________________________________________________________________</w:t>
      </w:r>
    </w:p>
    <w:p w:rsidR="00000000" w:rsidRDefault="006C1027">
      <w:pPr>
        <w:ind w:firstLine="2268"/>
      </w:pPr>
      <w:r>
        <w:t>(фамилия, имя, отчество (при его наличии))</w:t>
      </w:r>
    </w:p>
    <w:p w:rsidR="00000000" w:rsidRDefault="006C1027">
      <w:pPr>
        <w:ind w:firstLine="400"/>
      </w:pPr>
      <w:r>
        <w:t>____________________________________________________________________</w:t>
      </w:r>
    </w:p>
    <w:p w:rsidR="00000000" w:rsidRDefault="006C1027">
      <w:pPr>
        <w:ind w:firstLine="400"/>
      </w:pPr>
      <w:r>
        <w:t>Дата рождения ______________ Документ удостоверяющий личность________</w:t>
      </w:r>
    </w:p>
    <w:p w:rsidR="00000000" w:rsidRDefault="006C1027">
      <w:pPr>
        <w:ind w:firstLine="1843"/>
      </w:pPr>
      <w:r>
        <w:t>(число, месяц, год)</w:t>
      </w:r>
    </w:p>
    <w:p w:rsidR="00000000" w:rsidRDefault="006C1027">
      <w:pPr>
        <w:ind w:firstLine="400"/>
      </w:pPr>
      <w:r>
        <w:t>____________________________________________________________________</w:t>
      </w:r>
    </w:p>
    <w:p w:rsidR="00000000" w:rsidRDefault="006C1027">
      <w:pPr>
        <w:ind w:firstLine="1985"/>
      </w:pPr>
      <w:r>
        <w:t>(наименование, серия, номер,</w:t>
      </w:r>
      <w:r>
        <w:t xml:space="preserve"> когда, кем выдан)</w:t>
      </w:r>
    </w:p>
    <w:p w:rsidR="00000000" w:rsidRDefault="006C1027">
      <w:pPr>
        <w:ind w:firstLine="400"/>
      </w:pPr>
      <w:r>
        <w:t>Проживающий_______________________________________________________</w:t>
      </w:r>
    </w:p>
    <w:p w:rsidR="00000000" w:rsidRDefault="006C1027">
      <w:pPr>
        <w:ind w:firstLine="400"/>
      </w:pPr>
      <w:r>
        <w:t>_____________________________________Телефон________________________</w:t>
      </w:r>
    </w:p>
    <w:p w:rsidR="00000000" w:rsidRDefault="006C1027">
      <w:pPr>
        <w:ind w:firstLine="400"/>
      </w:pPr>
      <w:r>
        <w:t>Доверенность________________________________________________________</w:t>
      </w:r>
    </w:p>
    <w:p w:rsidR="00000000" w:rsidRDefault="006C1027">
      <w:pPr>
        <w:ind w:firstLine="3119"/>
      </w:pPr>
      <w:r>
        <w:t>(когда, кем выдана, номер реестр</w:t>
      </w:r>
      <w:r>
        <w:t>а)</w:t>
      </w:r>
    </w:p>
    <w:p w:rsidR="00000000" w:rsidRDefault="006C1027">
      <w:pPr>
        <w:ind w:firstLine="400"/>
      </w:pPr>
      <w:r>
        <w:t>«___»_____________20__г. Подпись владельца __________________________</w:t>
      </w:r>
    </w:p>
    <w:p w:rsidR="00000000" w:rsidRDefault="006C1027">
      <w:pPr>
        <w:ind w:firstLine="400"/>
      </w:pPr>
      <w:r>
        <w:t>выдан ГРНЗ _____________________ СРТС _____________________________</w:t>
      </w:r>
    </w:p>
    <w:p w:rsidR="00000000" w:rsidRDefault="006C1027">
      <w:pPr>
        <w:ind w:firstLine="400"/>
      </w:pPr>
      <w:r>
        <w:rPr>
          <w:b/>
          <w:bCs/>
        </w:rPr>
        <w:t> </w:t>
      </w:r>
    </w:p>
    <w:p w:rsidR="00000000" w:rsidRDefault="006C1027">
      <w:pPr>
        <w:ind w:firstLine="2410"/>
      </w:pPr>
      <w:r>
        <w:rPr>
          <w:b/>
          <w:bCs/>
        </w:rPr>
        <w:t>Служебные отметки должностного лица ОВД</w:t>
      </w:r>
    </w:p>
    <w:p w:rsidR="00000000" w:rsidRDefault="006C1027">
      <w:pPr>
        <w:ind w:firstLine="2835"/>
      </w:pPr>
      <w:r>
        <w:t>Заключение должностного лица ОВД</w:t>
      </w:r>
    </w:p>
    <w:p w:rsidR="00000000" w:rsidRDefault="006C1027">
      <w:pPr>
        <w:ind w:firstLine="400"/>
      </w:pPr>
      <w:r>
        <w:t> </w:t>
      </w:r>
    </w:p>
    <w:p w:rsidR="00000000" w:rsidRDefault="006C1027">
      <w:pPr>
        <w:ind w:firstLine="400"/>
      </w:pPr>
      <w:r>
        <w:t>Сведения о транспортном средстве по ре</w:t>
      </w:r>
      <w:r>
        <w:t>зультатам осмотра:</w:t>
      </w:r>
    </w:p>
    <w:p w:rsidR="00000000" w:rsidRDefault="006C1027">
      <w:pPr>
        <w:ind w:firstLine="400"/>
      </w:pPr>
      <w:r>
        <w:t>ГРНЗ___________________Предприятие-изготовитель___________________</w:t>
      </w:r>
    </w:p>
    <w:p w:rsidR="00000000" w:rsidRDefault="006C1027">
      <w:pPr>
        <w:ind w:firstLine="400"/>
      </w:pPr>
      <w:r>
        <w:t>Категория ТС______________________________________________________</w:t>
      </w:r>
    </w:p>
    <w:p w:rsidR="00000000" w:rsidRDefault="006C1027">
      <w:pPr>
        <w:ind w:firstLine="400"/>
      </w:pPr>
      <w:r>
        <w:t>Идентификационный номер (VIN)____________________________________</w:t>
      </w:r>
    </w:p>
    <w:p w:rsidR="00000000" w:rsidRDefault="006C1027">
      <w:pPr>
        <w:ind w:firstLine="400"/>
      </w:pPr>
      <w:r>
        <w:t>Год выпуска ______________Марка, моде</w:t>
      </w:r>
      <w:r>
        <w:t>ль____________________________</w:t>
      </w:r>
    </w:p>
    <w:p w:rsidR="00000000" w:rsidRDefault="006C1027">
      <w:pPr>
        <w:ind w:firstLine="400"/>
      </w:pPr>
      <w:r>
        <w:t>Номер шасси (рамы)________________________________________________</w:t>
      </w:r>
    </w:p>
    <w:p w:rsidR="00000000" w:rsidRDefault="006C1027">
      <w:pPr>
        <w:ind w:firstLine="400"/>
      </w:pPr>
      <w:r>
        <w:t>Номер кузова______________________________________________________</w:t>
      </w:r>
    </w:p>
    <w:p w:rsidR="00000000" w:rsidRDefault="006C1027">
      <w:pPr>
        <w:ind w:firstLine="400"/>
      </w:pPr>
      <w:r>
        <w:t>Цвет _____________________ Результат осмотра________________________</w:t>
      </w:r>
    </w:p>
    <w:p w:rsidR="00000000" w:rsidRDefault="006C1027">
      <w:pPr>
        <w:ind w:firstLine="5812"/>
      </w:pPr>
      <w:r>
        <w:t>(исправен, неисправен)</w:t>
      </w:r>
    </w:p>
    <w:p w:rsidR="00000000" w:rsidRDefault="006C1027">
      <w:pPr>
        <w:ind w:firstLine="400"/>
      </w:pPr>
      <w:r>
        <w:t>Должностное лицо ОВД ____________________________________________</w:t>
      </w:r>
    </w:p>
    <w:p w:rsidR="00000000" w:rsidRDefault="006C1027">
      <w:pPr>
        <w:ind w:firstLine="4111"/>
      </w:pPr>
      <w:r>
        <w:t>(подпись или код) (фамилия)</w:t>
      </w:r>
    </w:p>
    <w:p w:rsidR="00000000" w:rsidRDefault="006C1027">
      <w:pPr>
        <w:ind w:firstLine="400"/>
      </w:pPr>
      <w:r>
        <w:t>Проведена проверка по базе угнанного и похищенного автотранспорта</w:t>
      </w:r>
    </w:p>
    <w:p w:rsidR="00000000" w:rsidRDefault="006C1027">
      <w:pPr>
        <w:ind w:firstLine="400"/>
      </w:pPr>
      <w:r>
        <w:t>_________________________________________________________________</w:t>
      </w:r>
    </w:p>
    <w:p w:rsidR="00000000" w:rsidRDefault="006C1027">
      <w:pPr>
        <w:ind w:firstLine="2977"/>
      </w:pPr>
      <w:r>
        <w:t xml:space="preserve">(результат, дата, время) </w:t>
      </w:r>
    </w:p>
    <w:p w:rsidR="00000000" w:rsidRDefault="006C1027">
      <w:pPr>
        <w:ind w:firstLine="400"/>
      </w:pPr>
      <w:r>
        <w:t>_________________________________________________________________</w:t>
      </w:r>
    </w:p>
    <w:p w:rsidR="00000000" w:rsidRDefault="006C1027">
      <w:pPr>
        <w:ind w:firstLine="993"/>
      </w:pPr>
      <w:r>
        <w:t>(подпись должностного лица, проводившего проверку, фамилия)</w:t>
      </w:r>
    </w:p>
    <w:p w:rsidR="00000000" w:rsidRDefault="006C1027">
      <w:pPr>
        <w:ind w:firstLine="400"/>
      </w:pPr>
      <w:r>
        <w:rPr>
          <w:b/>
          <w:bCs/>
        </w:rPr>
        <w:t> </w:t>
      </w:r>
    </w:p>
    <w:p w:rsidR="00000000" w:rsidRDefault="006C1027">
      <w:pPr>
        <w:ind w:firstLine="3402"/>
      </w:pPr>
      <w:r>
        <w:rPr>
          <w:b/>
          <w:bCs/>
        </w:rPr>
        <w:t>Приняты от владельца</w:t>
      </w:r>
    </w:p>
    <w:p w:rsidR="00000000" w:rsidRDefault="006C1027">
      <w:pPr>
        <w:ind w:firstLine="400"/>
      </w:pPr>
      <w:r>
        <w:t> </w:t>
      </w:r>
    </w:p>
    <w:p w:rsidR="00000000" w:rsidRDefault="006C1027">
      <w:pPr>
        <w:ind w:firstLine="400"/>
      </w:pPr>
      <w:r>
        <w:t>__________________________________серия______№__________________</w:t>
      </w:r>
    </w:p>
    <w:p w:rsidR="00000000" w:rsidRDefault="006C1027">
      <w:pPr>
        <w:ind w:firstLine="400"/>
      </w:pPr>
      <w:r>
        <w:t>(наименование регистрационного документа</w:t>
      </w:r>
      <w:r>
        <w:t>)</w:t>
      </w:r>
    </w:p>
    <w:p w:rsidR="00000000" w:rsidRDefault="006C1027">
      <w:pPr>
        <w:ind w:firstLine="400"/>
      </w:pPr>
      <w:r>
        <w:t>Регистрационные знаки _____________количество ____________________</w:t>
      </w:r>
    </w:p>
    <w:p w:rsidR="00000000" w:rsidRDefault="006C1027">
      <w:pPr>
        <w:ind w:firstLine="400"/>
      </w:pPr>
      <w:r>
        <w:t>СРТС/Паспорт ТС серия __________№_______________________________</w:t>
      </w:r>
    </w:p>
    <w:p w:rsidR="00000000" w:rsidRDefault="006C1027">
      <w:pPr>
        <w:ind w:firstLine="400"/>
      </w:pPr>
      <w:r>
        <w:t>_______________________________серия___________№_______________</w:t>
      </w:r>
    </w:p>
    <w:p w:rsidR="00000000" w:rsidRDefault="006C1027">
      <w:pPr>
        <w:ind w:firstLine="400"/>
      </w:pPr>
      <w:r>
        <w:t>(документ, подтверждающий право собственности)</w:t>
      </w:r>
    </w:p>
    <w:p w:rsidR="00000000" w:rsidRDefault="006C1027">
      <w:pPr>
        <w:ind w:firstLine="400"/>
      </w:pPr>
      <w:r>
        <w:t>Знаки «Тран</w:t>
      </w:r>
      <w:r>
        <w:t>зит» _____________________количество___________________</w:t>
      </w:r>
    </w:p>
    <w:p w:rsidR="00000000" w:rsidRDefault="006C1027">
      <w:pPr>
        <w:ind w:firstLine="400"/>
      </w:pPr>
      <w:r>
        <w:t>Свидетельство о регистрации залога_________________________________</w:t>
      </w:r>
    </w:p>
    <w:p w:rsidR="00000000" w:rsidRDefault="006C1027">
      <w:pPr>
        <w:ind w:firstLine="400"/>
      </w:pPr>
      <w:r>
        <w:t>Квитанции об оплате (счет-фактура) №</w:t>
      </w:r>
    </w:p>
    <w:p w:rsidR="00000000" w:rsidRDefault="006C1027">
      <w:pPr>
        <w:ind w:firstLine="400"/>
      </w:pPr>
      <w:r>
        <w:t>Иные документы:_________________________________________________</w:t>
      </w:r>
    </w:p>
    <w:p w:rsidR="00000000" w:rsidRDefault="006C1027">
      <w:pPr>
        <w:ind w:firstLine="400"/>
      </w:pPr>
      <w:r>
        <w:t>(заключение ответственного сот</w:t>
      </w:r>
      <w:r>
        <w:t>рудника о производстве или отказе регистрационного действия)</w:t>
      </w:r>
    </w:p>
    <w:p w:rsidR="00000000" w:rsidRDefault="006C1027">
      <w:pPr>
        <w:ind w:firstLine="400"/>
      </w:pPr>
      <w:r>
        <w:t>«___»_______20_ г._______________________________________________</w:t>
      </w:r>
    </w:p>
    <w:p w:rsidR="00000000" w:rsidRDefault="006C1027">
      <w:pPr>
        <w:ind w:firstLine="5103"/>
      </w:pPr>
      <w:r>
        <w:t>(подпись)</w:t>
      </w:r>
    </w:p>
    <w:p w:rsidR="00000000" w:rsidRDefault="006C1027">
      <w:pPr>
        <w:ind w:firstLine="400"/>
      </w:pPr>
      <w:r>
        <w:rPr>
          <w:b/>
          <w:bCs/>
        </w:rPr>
        <w:t> </w:t>
      </w:r>
    </w:p>
    <w:p w:rsidR="00000000" w:rsidRDefault="006C1027">
      <w:pPr>
        <w:ind w:firstLine="3402"/>
      </w:pPr>
      <w:r>
        <w:rPr>
          <w:b/>
          <w:bCs/>
        </w:rPr>
        <w:t>Выданы владельцу</w:t>
      </w:r>
    </w:p>
    <w:p w:rsidR="00000000" w:rsidRDefault="006C1027">
      <w:pPr>
        <w:ind w:firstLine="400"/>
      </w:pPr>
      <w:r>
        <w:t> </w:t>
      </w:r>
    </w:p>
    <w:p w:rsidR="00000000" w:rsidRDefault="006C1027">
      <w:pPr>
        <w:ind w:firstLine="400"/>
      </w:pPr>
      <w:r>
        <w:t>серия _________№ ________________________________________________</w:t>
      </w:r>
    </w:p>
    <w:p w:rsidR="00000000" w:rsidRDefault="006C1027">
      <w:pPr>
        <w:ind w:firstLine="2694"/>
      </w:pPr>
      <w:r>
        <w:t>(наименование регистрационного документа)</w:t>
      </w:r>
    </w:p>
    <w:p w:rsidR="00000000" w:rsidRDefault="006C1027">
      <w:pPr>
        <w:ind w:firstLine="400"/>
      </w:pPr>
      <w:r>
        <w:t>Регистрационные знаки ______________ Знаки «Транзит» _____________</w:t>
      </w:r>
    </w:p>
    <w:p w:rsidR="00000000" w:rsidRDefault="006C1027">
      <w:pPr>
        <w:ind w:firstLine="400"/>
      </w:pPr>
      <w:r>
        <w:t>СРТС серия___________________№_________________________________</w:t>
      </w:r>
    </w:p>
    <w:p w:rsidR="00000000" w:rsidRDefault="006C1027">
      <w:pPr>
        <w:ind w:firstLine="400"/>
      </w:pPr>
      <w:r>
        <w:t>Иные документы: ________________________________________________</w:t>
      </w:r>
    </w:p>
    <w:p w:rsidR="00000000" w:rsidRDefault="006C1027">
      <w:pPr>
        <w:ind w:firstLine="5103"/>
      </w:pPr>
      <w:r>
        <w:t>«___»_____________</w:t>
      </w:r>
      <w:r>
        <w:t>_20__г.</w:t>
      </w:r>
    </w:p>
    <w:p w:rsidR="00000000" w:rsidRDefault="006C1027">
      <w:pPr>
        <w:ind w:firstLine="400"/>
      </w:pPr>
      <w:r>
        <w:t>Должностное лицо ОВД/сотрудник</w:t>
      </w:r>
    </w:p>
    <w:p w:rsidR="00000000" w:rsidRDefault="006C1027">
      <w:pPr>
        <w:ind w:firstLine="400"/>
      </w:pPr>
      <w:r>
        <w:t>Государственной корпорации_______________________________________</w:t>
      </w:r>
    </w:p>
    <w:p w:rsidR="00000000" w:rsidRDefault="006C1027">
      <w:pPr>
        <w:ind w:firstLine="4678"/>
      </w:pPr>
      <w:r>
        <w:t>(подпись, фамилия)</w:t>
      </w:r>
    </w:p>
    <w:p w:rsidR="00000000" w:rsidRDefault="006C1027">
      <w:pPr>
        <w:ind w:firstLine="400"/>
      </w:pPr>
      <w:r>
        <w:t> </w:t>
      </w:r>
    </w:p>
    <w:p w:rsidR="00000000" w:rsidRDefault="006C1027">
      <w:pPr>
        <w:ind w:firstLine="400"/>
        <w:jc w:val="both"/>
      </w:pPr>
      <w:r>
        <w:t>Настоящим подтверждаю свое согласие на использование личных сведений, составляющих охраняемую законом тайну, содержащихся в информ</w:t>
      </w:r>
      <w:r>
        <w:t xml:space="preserve">ационных системах, на подписание от моего имени работником Государственной корпорации запроса в форме электронного документа на получение настоящей государственной услуги, а также на изготовление работником Государственной корпорации моего фотоизображения </w:t>
      </w:r>
      <w:r>
        <w:t xml:space="preserve">и его дальнейшее использование в рамках оказания настоящей государственной услуги. </w:t>
      </w:r>
    </w:p>
    <w:p w:rsidR="00000000" w:rsidRDefault="006C1027">
      <w:pPr>
        <w:ind w:firstLine="400"/>
      </w:pPr>
      <w:r>
        <w:t>Услугополучатель _________________________________________________</w:t>
      </w:r>
    </w:p>
    <w:p w:rsidR="00000000" w:rsidRDefault="006C1027">
      <w:pPr>
        <w:ind w:firstLine="2410"/>
      </w:pPr>
      <w:r>
        <w:t>(фамилия, имя, отчество (при его наличии)) (подпись)</w:t>
      </w:r>
    </w:p>
    <w:p w:rsidR="00000000" w:rsidRDefault="006C1027">
      <w:pPr>
        <w:ind w:firstLine="2410"/>
      </w:pPr>
      <w:r>
        <w:t> </w:t>
      </w:r>
    </w:p>
    <w:p w:rsidR="00000000" w:rsidRDefault="006C1027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6C1027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6C1027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6C1027">
      <w:pPr>
        <w:ind w:firstLine="400"/>
        <w:jc w:val="right"/>
      </w:pPr>
      <w:r>
        <w:rPr>
          <w:rStyle w:val="s0"/>
        </w:rPr>
        <w:t> </w:t>
      </w:r>
    </w:p>
    <w:p w:rsidR="00000000" w:rsidRDefault="006C1027">
      <w:pPr>
        <w:ind w:firstLine="400"/>
        <w:jc w:val="right"/>
      </w:pPr>
      <w:r>
        <w:rPr>
          <w:rStyle w:val="s0"/>
        </w:rPr>
        <w:t>Форма</w:t>
      </w:r>
    </w:p>
    <w:p w:rsidR="00000000" w:rsidRDefault="006C1027">
      <w:pPr>
        <w:ind w:firstLine="400"/>
        <w:jc w:val="right"/>
      </w:pPr>
      <w:r>
        <w:rPr>
          <w:rStyle w:val="s0"/>
        </w:rPr>
        <w:t> </w:t>
      </w:r>
    </w:p>
    <w:p w:rsidR="00000000" w:rsidRDefault="006C1027">
      <w:pPr>
        <w:ind w:firstLine="400"/>
        <w:jc w:val="right"/>
      </w:pPr>
      <w:r>
        <w:rPr>
          <w:rStyle w:val="s0"/>
        </w:rPr>
        <w:t> </w:t>
      </w:r>
    </w:p>
    <w:p w:rsidR="00000000" w:rsidRDefault="006C1027">
      <w:pPr>
        <w:jc w:val="center"/>
      </w:pPr>
      <w:r>
        <w:rPr>
          <w:rStyle w:val="s1"/>
        </w:rPr>
        <w:t>Акт № ____</w:t>
      </w:r>
      <w:r>
        <w:rPr>
          <w:b/>
          <w:bCs/>
        </w:rPr>
        <w:br/>
      </w:r>
      <w:r>
        <w:rPr>
          <w:rStyle w:val="s1"/>
        </w:rPr>
        <w:t>осмотра транспортного средства</w:t>
      </w:r>
      <w:r>
        <w:rPr>
          <w:b/>
          <w:bCs/>
        </w:rPr>
        <w:br/>
      </w:r>
      <w:r>
        <w:rPr>
          <w:rStyle w:val="s1"/>
        </w:rPr>
        <w:t>«___»___________ 20__ г.</w:t>
      </w:r>
    </w:p>
    <w:p w:rsidR="00000000" w:rsidRDefault="006C1027">
      <w:r>
        <w:t> </w:t>
      </w:r>
    </w:p>
    <w:p w:rsidR="00000000" w:rsidRDefault="006C1027">
      <w:pPr>
        <w:ind w:firstLine="400"/>
        <w:jc w:val="both"/>
      </w:pPr>
      <w:r>
        <w:rPr>
          <w:rStyle w:val="s0"/>
        </w:rPr>
        <w:t>Государственный регистрационный знак 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Идентификационный номер (VIN) _________________________________________________________________________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Марка, модель _________________________________</w:t>
      </w:r>
      <w:r>
        <w:rPr>
          <w:rStyle w:val="s0"/>
        </w:rPr>
        <w:t>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Предприятие-изготовитель________________________________________________________________________________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Вид ТС ________________________________________ Категория ТС_________________________________</w:t>
      </w:r>
      <w:r>
        <w:rPr>
          <w:rStyle w:val="s0"/>
        </w:rPr>
        <w:t>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Год выпуска ___________________________________ номер шасси (рамы)_______________________________________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номер кузова____________________________________________________________________________________________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цвет ____________________________</w:t>
      </w:r>
      <w:r>
        <w:rPr>
          <w:rStyle w:val="s0"/>
        </w:rPr>
        <w:t>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6C1027">
      <w:pPr>
        <w:ind w:firstLine="7230"/>
        <w:jc w:val="both"/>
      </w:pPr>
      <w:r>
        <w:rPr>
          <w:rStyle w:val="s0"/>
        </w:rPr>
        <w:t>(регистрационный документ)</w:t>
      </w:r>
    </w:p>
    <w:p w:rsidR="00000000" w:rsidRDefault="006C1027">
      <w:pPr>
        <w:ind w:firstLine="400"/>
        <w:jc w:val="both"/>
      </w:pPr>
      <w:r>
        <w:rPr>
          <w:rStyle w:val="s0"/>
        </w:rPr>
        <w:t>серия __________________________________________ № _____________________________________________________</w:t>
      </w:r>
    </w:p>
    <w:p w:rsidR="00000000" w:rsidRDefault="006C1027">
      <w:pPr>
        <w:ind w:firstLine="7230"/>
        <w:jc w:val="both"/>
      </w:pPr>
      <w:r>
        <w:rPr>
          <w:rStyle w:val="s0"/>
        </w:rPr>
        <w:t>(документ, подтверждающий право собственности)</w:t>
      </w:r>
    </w:p>
    <w:p w:rsidR="00000000" w:rsidRDefault="006C1027">
      <w:pPr>
        <w:ind w:firstLine="400"/>
        <w:jc w:val="both"/>
      </w:pPr>
      <w:r>
        <w:rPr>
          <w:rStyle w:val="s0"/>
        </w:rPr>
        <w:t>Принадлежит ___________________________________________________________________________________________</w:t>
      </w:r>
    </w:p>
    <w:p w:rsidR="00000000" w:rsidRDefault="006C1027">
      <w:pPr>
        <w:ind w:firstLine="400"/>
        <w:jc w:val="center"/>
      </w:pPr>
      <w:r>
        <w:rPr>
          <w:rStyle w:val="s0"/>
        </w:rPr>
        <w:t>(наименование юридического лица)                   (Ф.И.О (при наличии) владельца)</w:t>
      </w:r>
    </w:p>
    <w:p w:rsidR="00000000" w:rsidRDefault="006C1027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Адрес места регистрации владельца____________________________________</w:t>
      </w:r>
      <w:r>
        <w:rPr>
          <w:rStyle w:val="s0"/>
        </w:rPr>
        <w:t>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Доверенное лицо ________________________________________________________________________________________</w:t>
      </w:r>
    </w:p>
    <w:p w:rsidR="00000000" w:rsidRDefault="006C1027">
      <w:pPr>
        <w:ind w:firstLine="400"/>
        <w:jc w:val="center"/>
      </w:pPr>
      <w:r>
        <w:rPr>
          <w:rStyle w:val="s0"/>
        </w:rPr>
        <w:t>(Ф.И.О (при наличии), адрес, серия, номер доверенности, кем, когда выдана)</w:t>
      </w:r>
    </w:p>
    <w:p w:rsidR="00000000" w:rsidRDefault="006C1027">
      <w:pPr>
        <w:ind w:firstLine="400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Осмотр проведен должностным лицом ОВД:</w:t>
      </w:r>
    </w:p>
    <w:p w:rsidR="00000000" w:rsidRDefault="006C1027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6C1027">
      <w:pPr>
        <w:ind w:firstLine="400"/>
        <w:jc w:val="center"/>
      </w:pPr>
      <w:r>
        <w:rPr>
          <w:rStyle w:val="s0"/>
        </w:rPr>
        <w:t>(должность, подразделение, звание, Ф.И.О (при наличии) должностного лица, проводившего осмотр)</w:t>
      </w:r>
    </w:p>
    <w:p w:rsidR="00000000" w:rsidRDefault="006C1027">
      <w:pPr>
        <w:ind w:firstLine="400"/>
        <w:jc w:val="both"/>
      </w:pPr>
      <w:r>
        <w:rPr>
          <w:rStyle w:val="s0"/>
        </w:rPr>
        <w:t>Обнаружены технические неисправности:</w:t>
      </w:r>
    </w:p>
    <w:p w:rsidR="00000000" w:rsidRDefault="006C1027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Заключение о технич</w:t>
      </w:r>
      <w:r>
        <w:rPr>
          <w:rStyle w:val="s0"/>
        </w:rPr>
        <w:t>еском состоянии: в конструкцию автомобиля внесены изменения, связанные с:</w:t>
      </w:r>
    </w:p>
    <w:p w:rsidR="00000000" w:rsidRDefault="006C1027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</w:p>
    <w:p w:rsidR="00000000" w:rsidRDefault="006C1027">
      <w:pPr>
        <w:ind w:firstLine="400"/>
        <w:jc w:val="both"/>
      </w:pPr>
      <w:r>
        <w:rPr>
          <w:rStyle w:val="s0"/>
        </w:rPr>
        <w:t>Заключение:___________________________________________________________________</w:t>
      </w:r>
      <w:r>
        <w:rPr>
          <w:rStyle w:val="s0"/>
        </w:rPr>
        <w:t>_________________________</w:t>
      </w:r>
    </w:p>
    <w:p w:rsidR="00000000" w:rsidRDefault="006C1027">
      <w:pPr>
        <w:ind w:firstLine="400"/>
        <w:jc w:val="center"/>
      </w:pPr>
      <w:r>
        <w:rPr>
          <w:rStyle w:val="s0"/>
        </w:rPr>
        <w:t>(подпись должностного лица, проводившего осмотр)</w:t>
      </w:r>
    </w:p>
    <w:p w:rsidR="00000000" w:rsidRDefault="006C1027">
      <w:pPr>
        <w:ind w:firstLine="400"/>
        <w:jc w:val="both"/>
      </w:pPr>
      <w:r>
        <w:rPr>
          <w:rStyle w:val="s0"/>
        </w:rPr>
        <w:t> </w:t>
      </w:r>
    </w:p>
    <w:p w:rsidR="00000000" w:rsidRDefault="006C1027">
      <w:pPr>
        <w:jc w:val="both"/>
      </w:pPr>
      <w:bookmarkStart w:id="3" w:name="SUB3"/>
      <w:bookmarkEnd w:id="3"/>
      <w:r>
        <w:rPr>
          <w:rStyle w:val="s3"/>
        </w:rPr>
        <w:t xml:space="preserve">Приложение 3 изложено в редакции </w:t>
      </w:r>
      <w:hyperlink r:id="rId222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07.10.19 г. № 863 (</w:t>
      </w:r>
      <w:hyperlink r:id="rId22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ind w:firstLine="400"/>
        <w:jc w:val="right"/>
      </w:pPr>
      <w:r>
        <w:rPr>
          <w:rStyle w:val="s0"/>
        </w:rPr>
        <w:t>Приложение 3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видов транспортных средств </w:t>
      </w:r>
    </w:p>
    <w:p w:rsidR="00000000" w:rsidRDefault="006C1027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6C1027">
      <w:pPr>
        <w:ind w:firstLine="400"/>
        <w:jc w:val="right"/>
      </w:pPr>
      <w:r>
        <w:rPr>
          <w:rStyle w:val="s0"/>
        </w:rPr>
        <w:t>номеру транспортного с</w:t>
      </w:r>
      <w:r>
        <w:rPr>
          <w:rStyle w:val="s0"/>
        </w:rPr>
        <w:t>редства</w:t>
      </w:r>
    </w:p>
    <w:p w:rsidR="00000000" w:rsidRDefault="006C1027">
      <w:pPr>
        <w:ind w:firstLine="400"/>
        <w:jc w:val="right"/>
      </w:pPr>
      <w:r>
        <w:rPr>
          <w:rStyle w:val="s0"/>
        </w:rPr>
        <w:t> </w:t>
      </w:r>
    </w:p>
    <w:p w:rsidR="00000000" w:rsidRDefault="006C1027">
      <w:pPr>
        <w:ind w:firstLine="397"/>
        <w:jc w:val="right"/>
      </w:pPr>
      <w:r>
        <w:rPr>
          <w:rStyle w:val="s0"/>
        </w:rPr>
        <w:t>Форма</w:t>
      </w:r>
    </w:p>
    <w:p w:rsidR="00000000" w:rsidRDefault="006C1027">
      <w:pPr>
        <w:ind w:firstLine="397"/>
        <w:jc w:val="both"/>
      </w:pPr>
      <w:r>
        <w:rPr>
          <w:rStyle w:val="s0"/>
        </w:rPr>
        <w:t> </w:t>
      </w:r>
    </w:p>
    <w:p w:rsidR="00000000" w:rsidRDefault="006C1027">
      <w:pPr>
        <w:jc w:val="center"/>
      </w:pPr>
      <w:r>
        <w:rPr>
          <w:rStyle w:val="s1"/>
        </w:rPr>
        <w:t>Свидетельство на высвободившийся номерной агрегат</w:t>
      </w:r>
    </w:p>
    <w:p w:rsidR="00000000" w:rsidRDefault="006C1027">
      <w:pPr>
        <w:jc w:val="center"/>
      </w:pPr>
      <w:r>
        <w:rPr>
          <w:rStyle w:val="s1"/>
        </w:rPr>
        <w:t> </w:t>
      </w:r>
    </w:p>
    <w:p w:rsidR="00000000" w:rsidRDefault="006C102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C1027">
      <w:pPr>
        <w:ind w:firstLine="2977"/>
        <w:jc w:val="both"/>
      </w:pPr>
      <w:r>
        <w:rPr>
          <w:rStyle w:val="s0"/>
        </w:rPr>
        <w:t>(наименование регистрационного пункта)</w:t>
      </w:r>
    </w:p>
    <w:p w:rsidR="00000000" w:rsidRDefault="006C102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подтверждает, что _____________________________________________________</w:t>
      </w:r>
    </w:p>
    <w:p w:rsidR="00000000" w:rsidRDefault="006C1027">
      <w:pPr>
        <w:ind w:firstLine="3119"/>
        <w:jc w:val="both"/>
      </w:pPr>
      <w:r>
        <w:rPr>
          <w:rStyle w:val="s0"/>
        </w:rPr>
        <w:t>(наименование и номер агрегата)</w:t>
      </w:r>
    </w:p>
    <w:p w:rsidR="00000000" w:rsidRDefault="006C1027">
      <w:pPr>
        <w:ind w:firstLine="397"/>
        <w:jc w:val="both"/>
      </w:pPr>
      <w:r>
        <w:rPr>
          <w:rStyle w:val="s0"/>
        </w:rPr>
        <w:t>Сведения о транспортном средстве, на котором был установлен (зарегистрирован) номерной агрегат:</w:t>
      </w:r>
    </w:p>
    <w:p w:rsidR="00000000" w:rsidRDefault="006C1027">
      <w:pPr>
        <w:ind w:firstLine="397"/>
        <w:jc w:val="both"/>
      </w:pPr>
      <w:r>
        <w:rPr>
          <w:rStyle w:val="s0"/>
        </w:rPr>
        <w:t>государственный регистрационный знак 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идентификационный номер (VIN) 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марка, модель _____________ предприятие-изготовитель 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 xml:space="preserve">вид ТС __________________ Категория ТС </w:t>
      </w:r>
      <w:r>
        <w:rPr>
          <w:rStyle w:val="s0"/>
        </w:rPr>
        <w:t>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год выпуска _______________ номер шасси (рамы) 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номер кузова ______________________________ цвет 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СРТС серия ___________________ № 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принад</w:t>
      </w:r>
      <w:r>
        <w:rPr>
          <w:rStyle w:val="s0"/>
        </w:rPr>
        <w:t>лежит __________________________________________________________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______________________________________________________________________</w:t>
      </w:r>
    </w:p>
    <w:p w:rsidR="00000000" w:rsidRDefault="006C1027">
      <w:pPr>
        <w:ind w:firstLine="1134"/>
        <w:jc w:val="both"/>
      </w:pPr>
      <w:r>
        <w:rPr>
          <w:rStyle w:val="s0"/>
        </w:rPr>
        <w:t>(фамилия, имя, отчество (при наличии), адрес, паспорт или</w:t>
      </w:r>
    </w:p>
    <w:p w:rsidR="00000000" w:rsidRDefault="006C1027">
      <w:pPr>
        <w:ind w:firstLine="1701"/>
        <w:jc w:val="both"/>
      </w:pPr>
      <w:r>
        <w:rPr>
          <w:rStyle w:val="s0"/>
        </w:rPr>
        <w:t>заменяющий его документ, кем, когда выдан)</w:t>
      </w:r>
    </w:p>
    <w:p w:rsidR="00000000" w:rsidRDefault="006C1027">
      <w:pPr>
        <w:ind w:firstLine="397"/>
        <w:jc w:val="both"/>
      </w:pPr>
      <w:r>
        <w:rPr>
          <w:rStyle w:val="s0"/>
        </w:rPr>
        <w:t>___________________</w:t>
      </w:r>
      <w:r>
        <w:rPr>
          <w:rStyle w:val="s0"/>
        </w:rPr>
        <w:t>__________________________________________________</w:t>
      </w:r>
    </w:p>
    <w:p w:rsidR="00000000" w:rsidRDefault="006C1027">
      <w:pPr>
        <w:ind w:firstLine="2977"/>
        <w:jc w:val="both"/>
      </w:pPr>
      <w:r>
        <w:rPr>
          <w:rStyle w:val="s0"/>
        </w:rPr>
        <w:t>(наименование юридического лица, адрес)</w:t>
      </w:r>
    </w:p>
    <w:p w:rsidR="00000000" w:rsidRDefault="006C1027">
      <w:pPr>
        <w:ind w:firstLine="397"/>
        <w:jc w:val="both"/>
      </w:pPr>
      <w:r>
        <w:rPr>
          <w:rStyle w:val="s0"/>
        </w:rPr>
        <w:t>М.П</w:t>
      </w:r>
    </w:p>
    <w:p w:rsidR="00000000" w:rsidRDefault="006C1027">
      <w:pPr>
        <w:ind w:firstLine="397"/>
        <w:jc w:val="both"/>
      </w:pPr>
      <w:r>
        <w:rPr>
          <w:rStyle w:val="s0"/>
        </w:rPr>
        <w:t>«___» _____________ 20 __ г.</w:t>
      </w:r>
    </w:p>
    <w:p w:rsidR="00000000" w:rsidRDefault="006C1027">
      <w:pPr>
        <w:ind w:firstLine="397"/>
        <w:jc w:val="both"/>
      </w:pPr>
      <w:r>
        <w:rPr>
          <w:rStyle w:val="s0"/>
        </w:rPr>
        <w:t>Подпись уполномоченного лица ________________</w:t>
      </w:r>
    </w:p>
    <w:p w:rsidR="00000000" w:rsidRDefault="006C1027">
      <w:pPr>
        <w:ind w:firstLine="400"/>
        <w:jc w:val="both"/>
      </w:pPr>
      <w:r>
        <w:t> </w:t>
      </w:r>
    </w:p>
    <w:p w:rsidR="00000000" w:rsidRDefault="006C1027">
      <w:pPr>
        <w:ind w:firstLine="400"/>
        <w:jc w:val="both"/>
      </w:pPr>
      <w:r>
        <w:rPr>
          <w:rStyle w:val="s0"/>
        </w:rPr>
        <w:t> </w:t>
      </w:r>
    </w:p>
    <w:p w:rsidR="00000000" w:rsidRDefault="006C1027">
      <w:pPr>
        <w:jc w:val="both"/>
      </w:pPr>
      <w:r>
        <w:rPr>
          <w:rStyle w:val="s3"/>
        </w:rPr>
        <w:t xml:space="preserve">Правила дополнены приложением 4 в соответствии с </w:t>
      </w:r>
      <w:hyperlink r:id="rId224" w:anchor="sub_id=2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20.04.18 г. № 310; изложено в редакции </w:t>
      </w:r>
      <w:hyperlink r:id="rId225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внутренних дел РК от 07.10.19 г. № 863 (</w:t>
      </w:r>
      <w:hyperlink r:id="rId22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027">
      <w:pPr>
        <w:jc w:val="right"/>
      </w:pPr>
      <w:r>
        <w:rPr>
          <w:rStyle w:val="s0"/>
        </w:rPr>
        <w:t>Приложение 4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государственной</w:t>
      </w:r>
    </w:p>
    <w:p w:rsidR="00000000" w:rsidRDefault="006C1027">
      <w:pPr>
        <w:ind w:firstLine="400"/>
        <w:jc w:val="right"/>
      </w:pPr>
      <w:r>
        <w:rPr>
          <w:rStyle w:val="s0"/>
        </w:rPr>
        <w:t xml:space="preserve">регистрации и учета отдельных </w:t>
      </w:r>
    </w:p>
    <w:p w:rsidR="00000000" w:rsidRDefault="006C1027">
      <w:pPr>
        <w:ind w:firstLine="400"/>
        <w:jc w:val="right"/>
      </w:pPr>
      <w:r>
        <w:rPr>
          <w:rStyle w:val="s0"/>
        </w:rPr>
        <w:t>видов транспортных сред</w:t>
      </w:r>
      <w:r>
        <w:rPr>
          <w:rStyle w:val="s0"/>
        </w:rPr>
        <w:t xml:space="preserve">ств </w:t>
      </w:r>
    </w:p>
    <w:p w:rsidR="00000000" w:rsidRDefault="006C1027">
      <w:pPr>
        <w:ind w:firstLine="400"/>
        <w:jc w:val="right"/>
      </w:pPr>
      <w:r>
        <w:rPr>
          <w:rStyle w:val="s0"/>
        </w:rPr>
        <w:t>по идентификационному</w:t>
      </w:r>
    </w:p>
    <w:p w:rsidR="00000000" w:rsidRDefault="006C1027">
      <w:pPr>
        <w:ind w:firstLine="400"/>
        <w:jc w:val="right"/>
      </w:pPr>
      <w:r>
        <w:rPr>
          <w:rStyle w:val="s0"/>
        </w:rPr>
        <w:t>номеру транспортного средства</w:t>
      </w:r>
    </w:p>
    <w:p w:rsidR="00000000" w:rsidRDefault="006C1027">
      <w:pPr>
        <w:jc w:val="right"/>
      </w:pPr>
      <w:r>
        <w:rPr>
          <w:rStyle w:val="s0"/>
        </w:rPr>
        <w:t> </w:t>
      </w:r>
    </w:p>
    <w:p w:rsidR="00000000" w:rsidRDefault="006C1027">
      <w:pPr>
        <w:ind w:firstLine="397"/>
        <w:jc w:val="right"/>
      </w:pPr>
      <w:r>
        <w:rPr>
          <w:rStyle w:val="s0"/>
        </w:rPr>
        <w:t>Форма</w:t>
      </w:r>
    </w:p>
    <w:p w:rsidR="00000000" w:rsidRDefault="006C1027">
      <w:pPr>
        <w:ind w:firstLine="397"/>
        <w:jc w:val="both"/>
      </w:pPr>
      <w:r>
        <w:rPr>
          <w:rStyle w:val="s0"/>
        </w:rPr>
        <w:t> </w:t>
      </w:r>
    </w:p>
    <w:p w:rsidR="00000000" w:rsidRDefault="006C1027">
      <w:pPr>
        <w:ind w:firstLine="397"/>
        <w:jc w:val="both"/>
      </w:pPr>
      <w:r>
        <w:t> </w:t>
      </w:r>
    </w:p>
    <w:p w:rsidR="00000000" w:rsidRDefault="006C1027">
      <w:pPr>
        <w:jc w:val="center"/>
      </w:pPr>
      <w:r>
        <w:rPr>
          <w:rStyle w:val="s1"/>
        </w:rPr>
        <w:t>Справка № __________ от _____________ о снятии с учета транспортного</w:t>
      </w:r>
      <w:r>
        <w:rPr>
          <w:rStyle w:val="s1"/>
        </w:rPr>
        <w:br/>
        <w:t>средства, подлежащего утилизации (выбраковке)</w:t>
      </w:r>
    </w:p>
    <w:p w:rsidR="00000000" w:rsidRDefault="006C1027">
      <w:r>
        <w:t> </w:t>
      </w:r>
    </w:p>
    <w:p w:rsidR="00000000" w:rsidRDefault="006C1027">
      <w:pPr>
        <w:ind w:firstLine="397"/>
        <w:jc w:val="both"/>
      </w:pPr>
      <w:r>
        <w:rPr>
          <w:rStyle w:val="s0"/>
        </w:rPr>
        <w:t>Выдана ___________________________________________________________,</w:t>
      </w:r>
    </w:p>
    <w:p w:rsidR="00000000" w:rsidRDefault="006C1027">
      <w:pPr>
        <w:ind w:firstLine="1701"/>
        <w:jc w:val="both"/>
      </w:pPr>
      <w:r>
        <w:rPr>
          <w:rStyle w:val="s0"/>
        </w:rPr>
        <w:t>(с</w:t>
      </w:r>
      <w:r>
        <w:rPr>
          <w:rStyle w:val="s0"/>
        </w:rPr>
        <w:t>ведения о владельце ТС и (или) его представителе)</w:t>
      </w:r>
    </w:p>
    <w:p w:rsidR="00000000" w:rsidRDefault="006C1027">
      <w:pPr>
        <w:ind w:firstLine="397"/>
        <w:jc w:val="both"/>
      </w:pPr>
      <w:r>
        <w:rPr>
          <w:rStyle w:val="s0"/>
        </w:rPr>
        <w:t>о том, что ТС:</w:t>
      </w:r>
    </w:p>
    <w:p w:rsidR="00000000" w:rsidRDefault="006C1027">
      <w:pPr>
        <w:ind w:firstLine="397"/>
        <w:jc w:val="both"/>
      </w:pPr>
      <w:r>
        <w:rPr>
          <w:rStyle w:val="s0"/>
        </w:rPr>
        <w:t>марка, модель_______________________________________________________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вид ТС ____________________________________________________________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идентификационный номер (VIN) 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государственный регистрационный знак 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цвет ______________________________________________________________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категория ТС ______________________________________</w:t>
      </w:r>
      <w:r>
        <w:rPr>
          <w:rStyle w:val="s0"/>
        </w:rPr>
        <w:t>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год выпуска _______________________________________________________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номер шасси (рамы) 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номер кузова ______________________________________________________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разрешенная максимальная масса kg 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масса без нагрузки, kg ______________________________________________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СРТС серия ____________________________ № ________________________</w:t>
      </w:r>
    </w:p>
    <w:p w:rsidR="00000000" w:rsidRDefault="006C1027">
      <w:pPr>
        <w:ind w:firstLine="397"/>
        <w:jc w:val="both"/>
      </w:pPr>
      <w:r>
        <w:rPr>
          <w:rStyle w:val="s0"/>
        </w:rPr>
        <w:t>снято с регистрационного учета в качестве транспор</w:t>
      </w:r>
      <w:r>
        <w:rPr>
          <w:rStyle w:val="s0"/>
        </w:rPr>
        <w:t>тного</w:t>
      </w:r>
    </w:p>
    <w:p w:rsidR="00000000" w:rsidRDefault="006C1027">
      <w:pPr>
        <w:ind w:firstLine="397"/>
        <w:jc w:val="both"/>
      </w:pPr>
      <w:r>
        <w:rPr>
          <w:rStyle w:val="s0"/>
        </w:rPr>
        <w:t>средства, подлежащего утилизации (выбраковке) с _____________________.</w:t>
      </w:r>
    </w:p>
    <w:p w:rsidR="00000000" w:rsidRDefault="006C1027">
      <w:pPr>
        <w:ind w:firstLine="6096"/>
        <w:jc w:val="both"/>
      </w:pPr>
      <w:r>
        <w:rPr>
          <w:rStyle w:val="s0"/>
        </w:rPr>
        <w:t>(дата)</w:t>
      </w:r>
    </w:p>
    <w:p w:rsidR="00000000" w:rsidRDefault="006C1027">
      <w:pPr>
        <w:ind w:firstLine="397"/>
        <w:jc w:val="both"/>
      </w:pPr>
      <w:r>
        <w:rPr>
          <w:rStyle w:val="s0"/>
        </w:rPr>
        <w:t>М.П.</w:t>
      </w:r>
    </w:p>
    <w:p w:rsidR="00000000" w:rsidRDefault="006C1027">
      <w:pPr>
        <w:ind w:firstLine="397"/>
        <w:jc w:val="both"/>
      </w:pPr>
      <w:r>
        <w:rPr>
          <w:rStyle w:val="s0"/>
        </w:rPr>
        <w:t>«___» _____________ 20 __ г.</w:t>
      </w:r>
    </w:p>
    <w:p w:rsidR="00000000" w:rsidRDefault="006C1027">
      <w:pPr>
        <w:ind w:firstLine="397"/>
        <w:jc w:val="both"/>
      </w:pPr>
      <w:r>
        <w:rPr>
          <w:rStyle w:val="s0"/>
        </w:rPr>
        <w:t>Подпись уполномоченного лица ________________</w:t>
      </w:r>
    </w:p>
    <w:p w:rsidR="00000000" w:rsidRDefault="006C1027">
      <w:pPr>
        <w:jc w:val="right"/>
      </w:pPr>
      <w:r>
        <w:rPr>
          <w:rStyle w:val="s0"/>
        </w:rPr>
        <w:t> </w:t>
      </w:r>
    </w:p>
    <w:p w:rsidR="00000000" w:rsidRDefault="006C1027">
      <w:pPr>
        <w:ind w:firstLine="400"/>
        <w:jc w:val="both"/>
      </w:pPr>
      <w:r>
        <w:t> </w:t>
      </w:r>
    </w:p>
    <w:sectPr w:rsidR="00000000">
      <w:headerReference w:type="even" r:id="rId227"/>
      <w:headerReference w:type="default" r:id="rId228"/>
      <w:footerReference w:type="even" r:id="rId229"/>
      <w:footerReference w:type="default" r:id="rId230"/>
      <w:headerReference w:type="first" r:id="rId231"/>
      <w:footerReference w:type="first" r:id="rId2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027" w:rsidRDefault="006C1027" w:rsidP="006C1027">
      <w:r>
        <w:separator/>
      </w:r>
    </w:p>
  </w:endnote>
  <w:endnote w:type="continuationSeparator" w:id="0">
    <w:p w:rsidR="006C1027" w:rsidRDefault="006C1027" w:rsidP="006C1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27" w:rsidRDefault="006C10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27" w:rsidRDefault="006C10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27" w:rsidRDefault="006C10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027" w:rsidRDefault="006C1027" w:rsidP="006C1027">
      <w:r>
        <w:separator/>
      </w:r>
    </w:p>
  </w:footnote>
  <w:footnote w:type="continuationSeparator" w:id="0">
    <w:p w:rsidR="006C1027" w:rsidRDefault="006C1027" w:rsidP="006C10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27" w:rsidRDefault="006C10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27" w:rsidRDefault="006C1027" w:rsidP="006C10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027" w:rsidRPr="006C1027" w:rsidRDefault="006C1027" w:rsidP="006C10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ГОСУДАРСТВЕННОЙ РЕГИСТРАЦИИ И УЧЕТА ОТДЕЛЬНЫХ...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27" w:rsidRDefault="006C10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027"/>
    <w:rsid w:val="006C1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0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0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0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0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0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0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0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0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660128" TargetMode="External"/><Relationship Id="rId21" Type="http://schemas.openxmlformats.org/officeDocument/2006/relationships/hyperlink" Target="http://online.zakon.kz/Document/?doc_id=39639663" TargetMode="External"/><Relationship Id="rId42" Type="http://schemas.openxmlformats.org/officeDocument/2006/relationships/hyperlink" Target="http://online.zakon.kz/Document/?doc_id=39639663" TargetMode="External"/><Relationship Id="rId63" Type="http://schemas.openxmlformats.org/officeDocument/2006/relationships/hyperlink" Target="http://online.zakon.kz/Document/?doc_id=38289683" TargetMode="External"/><Relationship Id="rId84" Type="http://schemas.openxmlformats.org/officeDocument/2006/relationships/hyperlink" Target="http://online.zakon.kz/Document/?doc_id=39013229" TargetMode="External"/><Relationship Id="rId138" Type="http://schemas.openxmlformats.org/officeDocument/2006/relationships/hyperlink" Target="http://online.zakon.kz/Document/?doc_id=33660128" TargetMode="External"/><Relationship Id="rId159" Type="http://schemas.openxmlformats.org/officeDocument/2006/relationships/hyperlink" Target="http://online.zakon.kz/Document/?doc_id=34702883" TargetMode="External"/><Relationship Id="rId170" Type="http://schemas.openxmlformats.org/officeDocument/2006/relationships/hyperlink" Target="http://online.zakon.kz/Document/?doc_id=31518958" TargetMode="External"/><Relationship Id="rId191" Type="http://schemas.openxmlformats.org/officeDocument/2006/relationships/hyperlink" Target="http://online.zakon.kz/Document/?doc_id=39013229" TargetMode="External"/><Relationship Id="rId205" Type="http://schemas.openxmlformats.org/officeDocument/2006/relationships/hyperlink" Target="http://online.zakon.kz/Document/?doc_id=38721927" TargetMode="External"/><Relationship Id="rId226" Type="http://schemas.openxmlformats.org/officeDocument/2006/relationships/hyperlink" Target="http://online.zakon.kz/Document/?doc_id=39639663" TargetMode="External"/><Relationship Id="rId107" Type="http://schemas.openxmlformats.org/officeDocument/2006/relationships/hyperlink" Target="http://online.zakon.kz/Document/?doc_id=32236492" TargetMode="External"/><Relationship Id="rId11" Type="http://schemas.openxmlformats.org/officeDocument/2006/relationships/hyperlink" Target="http://online.zakon.kz/Document/?doc_id=35755162" TargetMode="External"/><Relationship Id="rId32" Type="http://schemas.openxmlformats.org/officeDocument/2006/relationships/hyperlink" Target="http://online.zakon.kz/Document/?doc_id=31903538" TargetMode="External"/><Relationship Id="rId53" Type="http://schemas.openxmlformats.org/officeDocument/2006/relationships/hyperlink" Target="http://online.zakon.kz/Document/?doc_id=33660128" TargetMode="External"/><Relationship Id="rId74" Type="http://schemas.openxmlformats.org/officeDocument/2006/relationships/hyperlink" Target="http://online.zakon.kz/Document/?doc_id=1010865" TargetMode="External"/><Relationship Id="rId128" Type="http://schemas.openxmlformats.org/officeDocument/2006/relationships/hyperlink" Target="http://online.zakon.kz/Document/?doc_id=39639663" TargetMode="External"/><Relationship Id="rId149" Type="http://schemas.openxmlformats.org/officeDocument/2006/relationships/hyperlink" Target="http://online.zakon.kz/Document/?doc_id=3963966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639663" TargetMode="External"/><Relationship Id="rId160" Type="http://schemas.openxmlformats.org/officeDocument/2006/relationships/hyperlink" Target="http://online.zakon.kz/Document/?doc_id=31903538" TargetMode="External"/><Relationship Id="rId181" Type="http://schemas.openxmlformats.org/officeDocument/2006/relationships/hyperlink" Target="http://online.zakon.kz/Document/?doc_id=31903538" TargetMode="External"/><Relationship Id="rId216" Type="http://schemas.openxmlformats.org/officeDocument/2006/relationships/hyperlink" Target="http://online.zakon.kz/Document/?doc_id=39639663" TargetMode="External"/><Relationship Id="rId22" Type="http://schemas.openxmlformats.org/officeDocument/2006/relationships/hyperlink" Target="http://online.zakon.kz/Document/?doc_id=1006722" TargetMode="External"/><Relationship Id="rId43" Type="http://schemas.openxmlformats.org/officeDocument/2006/relationships/hyperlink" Target="http://online.zakon.kz/Document/?doc_id=39013229" TargetMode="External"/><Relationship Id="rId64" Type="http://schemas.openxmlformats.org/officeDocument/2006/relationships/hyperlink" Target="http://online.zakon.kz/Document/?doc_id=39013229" TargetMode="External"/><Relationship Id="rId118" Type="http://schemas.openxmlformats.org/officeDocument/2006/relationships/hyperlink" Target="http://online.zakon.kz/Document/?doc_id=37964952" TargetMode="External"/><Relationship Id="rId139" Type="http://schemas.openxmlformats.org/officeDocument/2006/relationships/hyperlink" Target="http://online.zakon.kz/Document/?doc_id=39013229" TargetMode="External"/><Relationship Id="rId85" Type="http://schemas.openxmlformats.org/officeDocument/2006/relationships/hyperlink" Target="http://online.zakon.kz/Document/?doc_id=33660128" TargetMode="External"/><Relationship Id="rId150" Type="http://schemas.openxmlformats.org/officeDocument/2006/relationships/hyperlink" Target="http://online.zakon.kz/Document/?doc_id=37964952" TargetMode="External"/><Relationship Id="rId171" Type="http://schemas.openxmlformats.org/officeDocument/2006/relationships/hyperlink" Target="http://online.zakon.kz/Document/?doc_id=37964952" TargetMode="External"/><Relationship Id="rId192" Type="http://schemas.openxmlformats.org/officeDocument/2006/relationships/hyperlink" Target="http://online.zakon.kz/Document/?doc_id=33660128" TargetMode="External"/><Relationship Id="rId206" Type="http://schemas.openxmlformats.org/officeDocument/2006/relationships/hyperlink" Target="http://online.zakon.kz/Document/?doc_id=32236492" TargetMode="External"/><Relationship Id="rId227" Type="http://schemas.openxmlformats.org/officeDocument/2006/relationships/header" Target="header1.xml"/><Relationship Id="rId12" Type="http://schemas.openxmlformats.org/officeDocument/2006/relationships/hyperlink" Target="http://online.zakon.kz/Document/?doc_id=31697849" TargetMode="External"/><Relationship Id="rId33" Type="http://schemas.openxmlformats.org/officeDocument/2006/relationships/hyperlink" Target="http://online.zakon.kz/Document/?doc_id=38289683" TargetMode="External"/><Relationship Id="rId108" Type="http://schemas.openxmlformats.org/officeDocument/2006/relationships/hyperlink" Target="http://online.zakon.kz/Document/?doc_id=37964952" TargetMode="External"/><Relationship Id="rId129" Type="http://schemas.openxmlformats.org/officeDocument/2006/relationships/hyperlink" Target="http://online.zakon.kz/Document/?doc_id=37964952" TargetMode="External"/><Relationship Id="rId54" Type="http://schemas.openxmlformats.org/officeDocument/2006/relationships/hyperlink" Target="http://online.zakon.kz/Document/?doc_id=37964952" TargetMode="External"/><Relationship Id="rId75" Type="http://schemas.openxmlformats.org/officeDocument/2006/relationships/hyperlink" Target="http://online.zakon.kz/Document/?doc_id=30085593" TargetMode="External"/><Relationship Id="rId96" Type="http://schemas.openxmlformats.org/officeDocument/2006/relationships/hyperlink" Target="http://online.zakon.kz/Document/?doc_id=39013229" TargetMode="External"/><Relationship Id="rId140" Type="http://schemas.openxmlformats.org/officeDocument/2006/relationships/hyperlink" Target="http://online.zakon.kz/Document/?doc_id=33660128" TargetMode="External"/><Relationship Id="rId161" Type="http://schemas.openxmlformats.org/officeDocument/2006/relationships/hyperlink" Target="http://online.zakon.kz/Document/?doc_id=38289683" TargetMode="External"/><Relationship Id="rId182" Type="http://schemas.openxmlformats.org/officeDocument/2006/relationships/hyperlink" Target="http://online.zakon.kz/Document/?doc_id=38289683" TargetMode="External"/><Relationship Id="rId217" Type="http://schemas.openxmlformats.org/officeDocument/2006/relationships/hyperlink" Target="http://online.zakon.kz/Document/?doc_id=3796495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10865" TargetMode="External"/><Relationship Id="rId119" Type="http://schemas.openxmlformats.org/officeDocument/2006/relationships/hyperlink" Target="http://online.zakon.kz/Document/?doc_id=39639663" TargetMode="External"/><Relationship Id="rId44" Type="http://schemas.openxmlformats.org/officeDocument/2006/relationships/hyperlink" Target="http://online.zakon.kz/Document/?doc_id=33660128" TargetMode="External"/><Relationship Id="rId65" Type="http://schemas.openxmlformats.org/officeDocument/2006/relationships/hyperlink" Target="http://online.zakon.kz/Document/?doc_id=33660128" TargetMode="External"/><Relationship Id="rId86" Type="http://schemas.openxmlformats.org/officeDocument/2006/relationships/hyperlink" Target="http://online.zakon.kz/Document/?doc_id=31121659" TargetMode="External"/><Relationship Id="rId130" Type="http://schemas.openxmlformats.org/officeDocument/2006/relationships/hyperlink" Target="http://online.zakon.kz/Document/?doc_id=39639663" TargetMode="External"/><Relationship Id="rId151" Type="http://schemas.openxmlformats.org/officeDocument/2006/relationships/hyperlink" Target="http://online.zakon.kz/Document/?doc_id=39639663" TargetMode="External"/><Relationship Id="rId172" Type="http://schemas.openxmlformats.org/officeDocument/2006/relationships/hyperlink" Target="http://online.zakon.kz/Document/?doc_id=39639663" TargetMode="External"/><Relationship Id="rId193" Type="http://schemas.openxmlformats.org/officeDocument/2006/relationships/hyperlink" Target="http://online.zakon.kz/Document/?doc_id=37964952" TargetMode="External"/><Relationship Id="rId207" Type="http://schemas.openxmlformats.org/officeDocument/2006/relationships/hyperlink" Target="http://online.zakon.kz/Document/?doc_id=39929036" TargetMode="External"/><Relationship Id="rId228" Type="http://schemas.openxmlformats.org/officeDocument/2006/relationships/header" Target="header2.xml"/><Relationship Id="rId13" Type="http://schemas.openxmlformats.org/officeDocument/2006/relationships/hyperlink" Target="http://online.zakon.kz/Document/?doc_id=38679951" TargetMode="External"/><Relationship Id="rId109" Type="http://schemas.openxmlformats.org/officeDocument/2006/relationships/hyperlink" Target="http://online.zakon.kz/Document/?doc_id=39639663" TargetMode="External"/><Relationship Id="rId34" Type="http://schemas.openxmlformats.org/officeDocument/2006/relationships/hyperlink" Target="http://online.zakon.kz/Document/?doc_id=39013229" TargetMode="External"/><Relationship Id="rId55" Type="http://schemas.openxmlformats.org/officeDocument/2006/relationships/hyperlink" Target="http://online.zakon.kz/Document/?doc_id=39639663" TargetMode="External"/><Relationship Id="rId76" Type="http://schemas.openxmlformats.org/officeDocument/2006/relationships/hyperlink" Target="http://online.zakon.kz/Document/?doc_id=31697849" TargetMode="External"/><Relationship Id="rId97" Type="http://schemas.openxmlformats.org/officeDocument/2006/relationships/hyperlink" Target="http://online.zakon.kz/Document/?doc_id=33660128" TargetMode="External"/><Relationship Id="rId120" Type="http://schemas.openxmlformats.org/officeDocument/2006/relationships/hyperlink" Target="http://online.zakon.kz/Document/?doc_id=39013229" TargetMode="External"/><Relationship Id="rId141" Type="http://schemas.openxmlformats.org/officeDocument/2006/relationships/hyperlink" Target="http://online.zakon.kz/Document/?doc_id=1018949" TargetMode="External"/><Relationship Id="rId7" Type="http://schemas.openxmlformats.org/officeDocument/2006/relationships/hyperlink" Target="http://online.zakon.kz/Document/?doc_id=31652980" TargetMode="External"/><Relationship Id="rId162" Type="http://schemas.openxmlformats.org/officeDocument/2006/relationships/hyperlink" Target="http://online.zakon.kz/Document/?doc_id=31697849" TargetMode="External"/><Relationship Id="rId183" Type="http://schemas.openxmlformats.org/officeDocument/2006/relationships/hyperlink" Target="http://online.zakon.kz/Document/?doc_id=39013229" TargetMode="External"/><Relationship Id="rId218" Type="http://schemas.openxmlformats.org/officeDocument/2006/relationships/hyperlink" Target="http://online.zakon.kz/Document/?doc_id=39639663" TargetMode="External"/><Relationship Id="rId24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4795856" TargetMode="External"/><Relationship Id="rId66" Type="http://schemas.openxmlformats.org/officeDocument/2006/relationships/hyperlink" Target="http://online.zakon.kz/Document/?doc_id=37964952" TargetMode="External"/><Relationship Id="rId87" Type="http://schemas.openxmlformats.org/officeDocument/2006/relationships/hyperlink" Target="http://online.zakon.kz/Document/?doc_id=31121659" TargetMode="External"/><Relationship Id="rId110" Type="http://schemas.openxmlformats.org/officeDocument/2006/relationships/hyperlink" Target="http://online.zakon.kz/Document/?doc_id=37964952" TargetMode="External"/><Relationship Id="rId131" Type="http://schemas.openxmlformats.org/officeDocument/2006/relationships/hyperlink" Target="http://online.zakon.kz/Document/?doc_id=37964952" TargetMode="External"/><Relationship Id="rId152" Type="http://schemas.openxmlformats.org/officeDocument/2006/relationships/hyperlink" Target="http://online.zakon.kz/Document/?doc_id=37964952" TargetMode="External"/><Relationship Id="rId173" Type="http://schemas.openxmlformats.org/officeDocument/2006/relationships/hyperlink" Target="http://online.zakon.kz/Document/?doc_id=37964952" TargetMode="External"/><Relationship Id="rId194" Type="http://schemas.openxmlformats.org/officeDocument/2006/relationships/hyperlink" Target="http://online.zakon.kz/Document/?doc_id=39639663" TargetMode="External"/><Relationship Id="rId208" Type="http://schemas.openxmlformats.org/officeDocument/2006/relationships/hyperlink" Target="http://online.zakon.kz/Document/?doc_id=33693550" TargetMode="External"/><Relationship Id="rId229" Type="http://schemas.openxmlformats.org/officeDocument/2006/relationships/footer" Target="footer1.xml"/><Relationship Id="rId14" Type="http://schemas.openxmlformats.org/officeDocument/2006/relationships/hyperlink" Target="http://online.zakon.kz/Document/?doc_id=34795856" TargetMode="External"/><Relationship Id="rId35" Type="http://schemas.openxmlformats.org/officeDocument/2006/relationships/hyperlink" Target="http://online.zakon.kz/Document/?doc_id=33660128" TargetMode="External"/><Relationship Id="rId56" Type="http://schemas.openxmlformats.org/officeDocument/2006/relationships/hyperlink" Target="http://online.zakon.kz/Document/?doc_id=31697849" TargetMode="External"/><Relationship Id="rId77" Type="http://schemas.openxmlformats.org/officeDocument/2006/relationships/hyperlink" Target="http://online.zakon.kz/Document/?doc_id=38679951" TargetMode="External"/><Relationship Id="rId100" Type="http://schemas.openxmlformats.org/officeDocument/2006/relationships/hyperlink" Target="http://online.zakon.kz/Document/?doc_id=34795856" TargetMode="External"/><Relationship Id="rId8" Type="http://schemas.openxmlformats.org/officeDocument/2006/relationships/hyperlink" Target="http://online.zakon.kz/Document/?doc_id=31652584" TargetMode="External"/><Relationship Id="rId98" Type="http://schemas.openxmlformats.org/officeDocument/2006/relationships/hyperlink" Target="http://online.zakon.kz/Document/?doc_id=37964952" TargetMode="External"/><Relationship Id="rId121" Type="http://schemas.openxmlformats.org/officeDocument/2006/relationships/hyperlink" Target="http://online.zakon.kz/Document/?doc_id=33660128" TargetMode="External"/><Relationship Id="rId142" Type="http://schemas.openxmlformats.org/officeDocument/2006/relationships/hyperlink" Target="http://online.zakon.kz/Document/?doc_id=39013229" TargetMode="External"/><Relationship Id="rId163" Type="http://schemas.openxmlformats.org/officeDocument/2006/relationships/hyperlink" Target="http://online.zakon.kz/Document/?doc_id=38679951" TargetMode="External"/><Relationship Id="rId184" Type="http://schemas.openxmlformats.org/officeDocument/2006/relationships/hyperlink" Target="http://online.zakon.kz/Document/?doc_id=33660128" TargetMode="External"/><Relationship Id="rId219" Type="http://schemas.openxmlformats.org/officeDocument/2006/relationships/hyperlink" Target="http://online.zakon.kz/Document/?doc_id=31903538" TargetMode="External"/><Relationship Id="rId230" Type="http://schemas.openxmlformats.org/officeDocument/2006/relationships/footer" Target="footer2.xml"/><Relationship Id="rId25" Type="http://schemas.openxmlformats.org/officeDocument/2006/relationships/hyperlink" Target="http://online.zakon.kz/Document/?doc_id=37964952" TargetMode="External"/><Relationship Id="rId46" Type="http://schemas.openxmlformats.org/officeDocument/2006/relationships/hyperlink" Target="http://online.zakon.kz/Document/?doc_id=34610575" TargetMode="External"/><Relationship Id="rId67" Type="http://schemas.openxmlformats.org/officeDocument/2006/relationships/hyperlink" Target="http://online.zakon.kz/Document/?doc_id=39639663" TargetMode="External"/><Relationship Id="rId20" Type="http://schemas.openxmlformats.org/officeDocument/2006/relationships/hyperlink" Target="http://online.zakon.kz/Document/?doc_id=37964952" TargetMode="External"/><Relationship Id="rId41" Type="http://schemas.openxmlformats.org/officeDocument/2006/relationships/hyperlink" Target="http://online.zakon.kz/Document/?doc_id=37964952" TargetMode="External"/><Relationship Id="rId62" Type="http://schemas.openxmlformats.org/officeDocument/2006/relationships/hyperlink" Target="http://online.zakon.kz/Document/?doc_id=31903538" TargetMode="External"/><Relationship Id="rId83" Type="http://schemas.openxmlformats.org/officeDocument/2006/relationships/hyperlink" Target="http://online.zakon.kz/Document/?doc_id=39639663" TargetMode="External"/><Relationship Id="rId88" Type="http://schemas.openxmlformats.org/officeDocument/2006/relationships/hyperlink" Target="http://online.zakon.kz/Document/?doc_id=39013229" TargetMode="External"/><Relationship Id="rId111" Type="http://schemas.openxmlformats.org/officeDocument/2006/relationships/hyperlink" Target="http://online.zakon.kz/Document/?doc_id=39639663" TargetMode="External"/><Relationship Id="rId132" Type="http://schemas.openxmlformats.org/officeDocument/2006/relationships/hyperlink" Target="http://online.zakon.kz/Document/?doc_id=39639663" TargetMode="External"/><Relationship Id="rId153" Type="http://schemas.openxmlformats.org/officeDocument/2006/relationships/hyperlink" Target="http://online.zakon.kz/Document/?doc_id=39639663" TargetMode="External"/><Relationship Id="rId174" Type="http://schemas.openxmlformats.org/officeDocument/2006/relationships/hyperlink" Target="http://online.zakon.kz/Document/?doc_id=39639663" TargetMode="External"/><Relationship Id="rId179" Type="http://schemas.openxmlformats.org/officeDocument/2006/relationships/hyperlink" Target="http://online.zakon.kz/Document/?doc_id=34795856" TargetMode="External"/><Relationship Id="rId195" Type="http://schemas.openxmlformats.org/officeDocument/2006/relationships/hyperlink" Target="http://online.zakon.kz/Document/?doc_id=39013229" TargetMode="External"/><Relationship Id="rId209" Type="http://schemas.openxmlformats.org/officeDocument/2006/relationships/hyperlink" Target="http://online.zakon.kz/Document/?doc_id=31697849" TargetMode="External"/><Relationship Id="rId190" Type="http://schemas.openxmlformats.org/officeDocument/2006/relationships/hyperlink" Target="http://online.zakon.kz/Document/?doc_id=34610575" TargetMode="External"/><Relationship Id="rId204" Type="http://schemas.openxmlformats.org/officeDocument/2006/relationships/hyperlink" Target="http://online.zakon.kz/Document/?doc_id=39639663" TargetMode="External"/><Relationship Id="rId220" Type="http://schemas.openxmlformats.org/officeDocument/2006/relationships/hyperlink" Target="http://online.zakon.kz/Document/?doc_id=34795856" TargetMode="External"/><Relationship Id="rId225" Type="http://schemas.openxmlformats.org/officeDocument/2006/relationships/hyperlink" Target="http://online.zakon.kz/Document/?doc_id=37964952" TargetMode="External"/><Relationship Id="rId15" Type="http://schemas.openxmlformats.org/officeDocument/2006/relationships/hyperlink" Target="http://online.zakon.kz/Document/?doc_id=34610575" TargetMode="External"/><Relationship Id="rId36" Type="http://schemas.openxmlformats.org/officeDocument/2006/relationships/hyperlink" Target="http://online.zakon.kz/Document/?doc_id=37964952" TargetMode="External"/><Relationship Id="rId57" Type="http://schemas.openxmlformats.org/officeDocument/2006/relationships/hyperlink" Target="http://online.zakon.kz/Document/?doc_id=38679951" TargetMode="External"/><Relationship Id="rId106" Type="http://schemas.openxmlformats.org/officeDocument/2006/relationships/hyperlink" Target="http://online.zakon.kz/Document/?doc_id=38721927" TargetMode="External"/><Relationship Id="rId127" Type="http://schemas.openxmlformats.org/officeDocument/2006/relationships/hyperlink" Target="http://online.zakon.kz/Document/?doc_id=37964952" TargetMode="External"/><Relationship Id="rId10" Type="http://schemas.openxmlformats.org/officeDocument/2006/relationships/hyperlink" Target="http://online.zakon.kz/Document/?doc_id=33660128" TargetMode="External"/><Relationship Id="rId31" Type="http://schemas.openxmlformats.org/officeDocument/2006/relationships/hyperlink" Target="http://online.zakon.kz/Document/?doc_id=33716550" TargetMode="External"/><Relationship Id="rId52" Type="http://schemas.openxmlformats.org/officeDocument/2006/relationships/hyperlink" Target="http://online.zakon.kz/Document/?doc_id=39013229" TargetMode="External"/><Relationship Id="rId73" Type="http://schemas.openxmlformats.org/officeDocument/2006/relationships/hyperlink" Target="http://online.zakon.kz/Document/?doc_id=1006722" TargetMode="External"/><Relationship Id="rId78" Type="http://schemas.openxmlformats.org/officeDocument/2006/relationships/hyperlink" Target="http://online.zakon.kz/Document/?doc_id=31903538" TargetMode="External"/><Relationship Id="rId94" Type="http://schemas.openxmlformats.org/officeDocument/2006/relationships/hyperlink" Target="http://online.zakon.kz/Document/?doc_id=37964952" TargetMode="External"/><Relationship Id="rId99" Type="http://schemas.openxmlformats.org/officeDocument/2006/relationships/hyperlink" Target="http://online.zakon.kz/Document/?doc_id=39639663" TargetMode="External"/><Relationship Id="rId101" Type="http://schemas.openxmlformats.org/officeDocument/2006/relationships/hyperlink" Target="http://online.zakon.kz/Document/?doc_id=34610575" TargetMode="External"/><Relationship Id="rId122" Type="http://schemas.openxmlformats.org/officeDocument/2006/relationships/hyperlink" Target="http://online.zakon.kz/Document/?doc_id=1026672" TargetMode="External"/><Relationship Id="rId143" Type="http://schemas.openxmlformats.org/officeDocument/2006/relationships/hyperlink" Target="http://online.zakon.kz/Document/?doc_id=33660128" TargetMode="External"/><Relationship Id="rId148" Type="http://schemas.openxmlformats.org/officeDocument/2006/relationships/hyperlink" Target="http://online.zakon.kz/Document/?doc_id=37964952" TargetMode="External"/><Relationship Id="rId164" Type="http://schemas.openxmlformats.org/officeDocument/2006/relationships/hyperlink" Target="http://online.zakon.kz/Document/?doc_id=34824105" TargetMode="External"/><Relationship Id="rId169" Type="http://schemas.openxmlformats.org/officeDocument/2006/relationships/hyperlink" Target="http://online.zakon.kz/Document/?doc_id=39639663" TargetMode="External"/><Relationship Id="rId185" Type="http://schemas.openxmlformats.org/officeDocument/2006/relationships/hyperlink" Target="http://online.zakon.kz/Document/?doc_id=379649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80" Type="http://schemas.openxmlformats.org/officeDocument/2006/relationships/hyperlink" Target="http://online.zakon.kz/Document/?doc_id=34610575" TargetMode="External"/><Relationship Id="rId210" Type="http://schemas.openxmlformats.org/officeDocument/2006/relationships/hyperlink" Target="http://online.zakon.kz/Document/?doc_id=38679951" TargetMode="External"/><Relationship Id="rId215" Type="http://schemas.openxmlformats.org/officeDocument/2006/relationships/hyperlink" Target="http://online.zakon.kz/Document/?doc_id=37964952" TargetMode="External"/><Relationship Id="rId26" Type="http://schemas.openxmlformats.org/officeDocument/2006/relationships/hyperlink" Target="http://online.zakon.kz/Document/?doc_id=39639663" TargetMode="External"/><Relationship Id="rId231" Type="http://schemas.openxmlformats.org/officeDocument/2006/relationships/header" Target="header3.xml"/><Relationship Id="rId47" Type="http://schemas.openxmlformats.org/officeDocument/2006/relationships/hyperlink" Target="http://online.zakon.kz/Document/?doc_id=39013229" TargetMode="External"/><Relationship Id="rId68" Type="http://schemas.openxmlformats.org/officeDocument/2006/relationships/hyperlink" Target="http://online.zakon.kz/Document/?doc_id=37964952" TargetMode="External"/><Relationship Id="rId89" Type="http://schemas.openxmlformats.org/officeDocument/2006/relationships/hyperlink" Target="http://online.zakon.kz/Document/?doc_id=33660128" TargetMode="External"/><Relationship Id="rId112" Type="http://schemas.openxmlformats.org/officeDocument/2006/relationships/hyperlink" Target="http://online.zakon.kz/Document/?doc_id=39013229" TargetMode="External"/><Relationship Id="rId133" Type="http://schemas.openxmlformats.org/officeDocument/2006/relationships/hyperlink" Target="http://online.zakon.kz/Document/?doc_id=37964952" TargetMode="External"/><Relationship Id="rId154" Type="http://schemas.openxmlformats.org/officeDocument/2006/relationships/hyperlink" Target="http://online.zakon.kz/Document/?doc_id=39013229" TargetMode="External"/><Relationship Id="rId175" Type="http://schemas.openxmlformats.org/officeDocument/2006/relationships/hyperlink" Target="http://online.zakon.kz/Document/?doc_id=39013229" TargetMode="External"/><Relationship Id="rId196" Type="http://schemas.openxmlformats.org/officeDocument/2006/relationships/hyperlink" Target="http://online.zakon.kz/Document/?doc_id=33660128" TargetMode="External"/><Relationship Id="rId200" Type="http://schemas.openxmlformats.org/officeDocument/2006/relationships/hyperlink" Target="http://online.zakon.kz/Document/?doc_id=38289683" TargetMode="External"/><Relationship Id="rId16" Type="http://schemas.openxmlformats.org/officeDocument/2006/relationships/hyperlink" Target="http://online.zakon.kz/Document/?doc_id=31903538" TargetMode="External"/><Relationship Id="rId221" Type="http://schemas.openxmlformats.org/officeDocument/2006/relationships/hyperlink" Target="http://online.zakon.kz/Document/?doc_id=34610575" TargetMode="External"/><Relationship Id="rId37" Type="http://schemas.openxmlformats.org/officeDocument/2006/relationships/hyperlink" Target="http://online.zakon.kz/Document/?doc_id=39639663" TargetMode="External"/><Relationship Id="rId58" Type="http://schemas.openxmlformats.org/officeDocument/2006/relationships/hyperlink" Target="http://online.zakon.kz/Document/?doc_id=34795856" TargetMode="External"/><Relationship Id="rId79" Type="http://schemas.openxmlformats.org/officeDocument/2006/relationships/hyperlink" Target="http://online.zakon.kz/Document/?doc_id=38289683" TargetMode="External"/><Relationship Id="rId102" Type="http://schemas.openxmlformats.org/officeDocument/2006/relationships/hyperlink" Target="http://online.zakon.kz/Document/?doc_id=31903538" TargetMode="External"/><Relationship Id="rId123" Type="http://schemas.openxmlformats.org/officeDocument/2006/relationships/hyperlink" Target="http://online.zakon.kz/Document/?doc_id=34824105" TargetMode="External"/><Relationship Id="rId144" Type="http://schemas.openxmlformats.org/officeDocument/2006/relationships/hyperlink" Target="http://online.zakon.kz/Document/?doc_id=37964952" TargetMode="External"/><Relationship Id="rId90" Type="http://schemas.openxmlformats.org/officeDocument/2006/relationships/hyperlink" Target="http://online.zakon.kz/Document/?doc_id=37964952" TargetMode="External"/><Relationship Id="rId165" Type="http://schemas.openxmlformats.org/officeDocument/2006/relationships/hyperlink" Target="http://online.zakon.kz/Document/?doc_id=34702883" TargetMode="External"/><Relationship Id="rId186" Type="http://schemas.openxmlformats.org/officeDocument/2006/relationships/hyperlink" Target="http://online.zakon.kz/Document/?doc_id=39639663" TargetMode="External"/><Relationship Id="rId211" Type="http://schemas.openxmlformats.org/officeDocument/2006/relationships/hyperlink" Target="http://online.zakon.kz/Document/?doc_id=34795856" TargetMode="External"/><Relationship Id="rId232" Type="http://schemas.openxmlformats.org/officeDocument/2006/relationships/footer" Target="footer3.xml"/><Relationship Id="rId27" Type="http://schemas.openxmlformats.org/officeDocument/2006/relationships/hyperlink" Target="http://online.zakon.kz/Document/?doc_id=39013229" TargetMode="External"/><Relationship Id="rId48" Type="http://schemas.openxmlformats.org/officeDocument/2006/relationships/hyperlink" Target="http://online.zakon.kz/Document/?doc_id=33660128" TargetMode="External"/><Relationship Id="rId69" Type="http://schemas.openxmlformats.org/officeDocument/2006/relationships/hyperlink" Target="http://online.zakon.kz/Document/?doc_id=39639663" TargetMode="External"/><Relationship Id="rId113" Type="http://schemas.openxmlformats.org/officeDocument/2006/relationships/hyperlink" Target="http://online.zakon.kz/Document/?doc_id=33660128" TargetMode="External"/><Relationship Id="rId134" Type="http://schemas.openxmlformats.org/officeDocument/2006/relationships/hyperlink" Target="http://online.zakon.kz/Document/?doc_id=39639663" TargetMode="External"/><Relationship Id="rId80" Type="http://schemas.openxmlformats.org/officeDocument/2006/relationships/hyperlink" Target="http://online.zakon.kz/Document/?doc_id=39013229" TargetMode="External"/><Relationship Id="rId155" Type="http://schemas.openxmlformats.org/officeDocument/2006/relationships/hyperlink" Target="http://online.zakon.kz/Document/?doc_id=33660128" TargetMode="External"/><Relationship Id="rId176" Type="http://schemas.openxmlformats.org/officeDocument/2006/relationships/hyperlink" Target="http://online.zakon.kz/Document/?doc_id=33660128" TargetMode="External"/><Relationship Id="rId197" Type="http://schemas.openxmlformats.org/officeDocument/2006/relationships/hyperlink" Target="http://online.zakon.kz/Document/?doc_id=37964952" TargetMode="External"/><Relationship Id="rId201" Type="http://schemas.openxmlformats.org/officeDocument/2006/relationships/hyperlink" Target="http://online.zakon.kz/Document/?doc_id=38721927" TargetMode="External"/><Relationship Id="rId222" Type="http://schemas.openxmlformats.org/officeDocument/2006/relationships/hyperlink" Target="http://online.zakon.kz/Document/?doc_id=37964952" TargetMode="External"/><Relationship Id="rId17" Type="http://schemas.openxmlformats.org/officeDocument/2006/relationships/hyperlink" Target="http://online.zakon.kz/Document/?doc_id=38289683" TargetMode="External"/><Relationship Id="rId38" Type="http://schemas.openxmlformats.org/officeDocument/2006/relationships/hyperlink" Target="http://online.zakon.kz/Document/?doc_id=30017078" TargetMode="External"/><Relationship Id="rId59" Type="http://schemas.openxmlformats.org/officeDocument/2006/relationships/hyperlink" Target="http://online.zakon.kz/Document/?doc_id=34610575" TargetMode="External"/><Relationship Id="rId103" Type="http://schemas.openxmlformats.org/officeDocument/2006/relationships/hyperlink" Target="http://online.zakon.kz/Document/?doc_id=38289683" TargetMode="External"/><Relationship Id="rId124" Type="http://schemas.openxmlformats.org/officeDocument/2006/relationships/hyperlink" Target="http://online.zakon.kz/Document/?doc_id=34702883" TargetMode="External"/><Relationship Id="rId70" Type="http://schemas.openxmlformats.org/officeDocument/2006/relationships/hyperlink" Target="http://online.zakon.kz/Document/?doc_id=31697849" TargetMode="External"/><Relationship Id="rId91" Type="http://schemas.openxmlformats.org/officeDocument/2006/relationships/hyperlink" Target="http://online.zakon.kz/Document/?doc_id=39639663" TargetMode="External"/><Relationship Id="rId145" Type="http://schemas.openxmlformats.org/officeDocument/2006/relationships/hyperlink" Target="http://online.zakon.kz/Document/?doc_id=39639663" TargetMode="External"/><Relationship Id="rId166" Type="http://schemas.openxmlformats.org/officeDocument/2006/relationships/hyperlink" Target="http://online.zakon.kz/Document/?doc_id=39013229" TargetMode="External"/><Relationship Id="rId187" Type="http://schemas.openxmlformats.org/officeDocument/2006/relationships/hyperlink" Target="http://online.zakon.kz/Document/?doc_id=3169784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610575" TargetMode="External"/><Relationship Id="rId233" Type="http://schemas.openxmlformats.org/officeDocument/2006/relationships/fontTable" Target="fontTable.xml"/><Relationship Id="rId28" Type="http://schemas.openxmlformats.org/officeDocument/2006/relationships/hyperlink" Target="http://online.zakon.kz/Document/?doc_id=33660128" TargetMode="External"/><Relationship Id="rId49" Type="http://schemas.openxmlformats.org/officeDocument/2006/relationships/hyperlink" Target="http://online.zakon.kz/Document/?doc_id=37964952" TargetMode="External"/><Relationship Id="rId114" Type="http://schemas.openxmlformats.org/officeDocument/2006/relationships/hyperlink" Target="http://online.zakon.kz/Document/?doc_id=37964952" TargetMode="External"/><Relationship Id="rId60" Type="http://schemas.openxmlformats.org/officeDocument/2006/relationships/hyperlink" Target="http://online.zakon.kz/Document/?doc_id=34824105" TargetMode="External"/><Relationship Id="rId81" Type="http://schemas.openxmlformats.org/officeDocument/2006/relationships/hyperlink" Target="http://online.zakon.kz/Document/?doc_id=33660128" TargetMode="External"/><Relationship Id="rId135" Type="http://schemas.openxmlformats.org/officeDocument/2006/relationships/hyperlink" Target="http://online.zakon.kz/Document/?doc_id=37964952" TargetMode="External"/><Relationship Id="rId156" Type="http://schemas.openxmlformats.org/officeDocument/2006/relationships/hyperlink" Target="http://online.zakon.kz/Document/?doc_id=31697849" TargetMode="External"/><Relationship Id="rId177" Type="http://schemas.openxmlformats.org/officeDocument/2006/relationships/hyperlink" Target="http://online.zakon.kz/Document/?doc_id=31697849" TargetMode="External"/><Relationship Id="rId198" Type="http://schemas.openxmlformats.org/officeDocument/2006/relationships/hyperlink" Target="http://online.zakon.kz/Document/?doc_id=39639663" TargetMode="External"/><Relationship Id="rId202" Type="http://schemas.openxmlformats.org/officeDocument/2006/relationships/hyperlink" Target="http://online.zakon.kz/Document/?doc_id=32236492" TargetMode="External"/><Relationship Id="rId223" Type="http://schemas.openxmlformats.org/officeDocument/2006/relationships/hyperlink" Target="http://online.zakon.kz/Document/?doc_id=39639663" TargetMode="External"/><Relationship Id="rId18" Type="http://schemas.openxmlformats.org/officeDocument/2006/relationships/hyperlink" Target="http://online.zakon.kz/Document/?doc_id=39013229" TargetMode="External"/><Relationship Id="rId39" Type="http://schemas.openxmlformats.org/officeDocument/2006/relationships/hyperlink" Target="http://online.zakon.kz/Document/?doc_id=31903538" TargetMode="External"/><Relationship Id="rId50" Type="http://schemas.openxmlformats.org/officeDocument/2006/relationships/hyperlink" Target="http://online.zakon.kz/Document/?doc_id=39639663" TargetMode="External"/><Relationship Id="rId104" Type="http://schemas.openxmlformats.org/officeDocument/2006/relationships/hyperlink" Target="http://online.zakon.kz/Document/?doc_id=39013229" TargetMode="External"/><Relationship Id="rId125" Type="http://schemas.openxmlformats.org/officeDocument/2006/relationships/hyperlink" Target="http://online.zakon.kz/Document/?doc_id=39013229" TargetMode="External"/><Relationship Id="rId146" Type="http://schemas.openxmlformats.org/officeDocument/2006/relationships/hyperlink" Target="http://online.zakon.kz/Document/?doc_id=37964952" TargetMode="External"/><Relationship Id="rId167" Type="http://schemas.openxmlformats.org/officeDocument/2006/relationships/hyperlink" Target="http://online.zakon.kz/Document/?doc_id=33660128" TargetMode="External"/><Relationship Id="rId188" Type="http://schemas.openxmlformats.org/officeDocument/2006/relationships/hyperlink" Target="http://online.zakon.kz/Document/?doc_id=38679951" TargetMode="External"/><Relationship Id="rId71" Type="http://schemas.openxmlformats.org/officeDocument/2006/relationships/hyperlink" Target="http://online.zakon.kz/Document/?doc_id=38679951" TargetMode="External"/><Relationship Id="rId92" Type="http://schemas.openxmlformats.org/officeDocument/2006/relationships/hyperlink" Target="http://online.zakon.kz/Document/?doc_id=37964952" TargetMode="External"/><Relationship Id="rId213" Type="http://schemas.openxmlformats.org/officeDocument/2006/relationships/hyperlink" Target="http://online.zakon.kz/Document/?doc_id=31903538" TargetMode="External"/><Relationship Id="rId234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964952" TargetMode="External"/><Relationship Id="rId40" Type="http://schemas.openxmlformats.org/officeDocument/2006/relationships/hyperlink" Target="http://online.zakon.kz/Document/?doc_id=38289683" TargetMode="External"/><Relationship Id="rId115" Type="http://schemas.openxmlformats.org/officeDocument/2006/relationships/hyperlink" Target="http://online.zakon.kz/Document/?doc_id=39639663" TargetMode="External"/><Relationship Id="rId136" Type="http://schemas.openxmlformats.org/officeDocument/2006/relationships/hyperlink" Target="http://online.zakon.kz/Document/?doc_id=39639663" TargetMode="External"/><Relationship Id="rId157" Type="http://schemas.openxmlformats.org/officeDocument/2006/relationships/hyperlink" Target="http://online.zakon.kz/Document/?doc_id=38679951" TargetMode="External"/><Relationship Id="rId178" Type="http://schemas.openxmlformats.org/officeDocument/2006/relationships/hyperlink" Target="http://online.zakon.kz/Document/?doc_id=38679951" TargetMode="External"/><Relationship Id="rId61" Type="http://schemas.openxmlformats.org/officeDocument/2006/relationships/hyperlink" Target="http://online.zakon.kz/Document/?doc_id=34702883" TargetMode="External"/><Relationship Id="rId82" Type="http://schemas.openxmlformats.org/officeDocument/2006/relationships/hyperlink" Target="http://online.zakon.kz/Document/?doc_id=37964952" TargetMode="External"/><Relationship Id="rId199" Type="http://schemas.openxmlformats.org/officeDocument/2006/relationships/hyperlink" Target="http://online.zakon.kz/Document/?doc_id=31903538" TargetMode="External"/><Relationship Id="rId203" Type="http://schemas.openxmlformats.org/officeDocument/2006/relationships/hyperlink" Target="http://online.zakon.kz/Document/?doc_id=37964952" TargetMode="External"/><Relationship Id="rId19" Type="http://schemas.openxmlformats.org/officeDocument/2006/relationships/hyperlink" Target="http://online.zakon.kz/Document/?doc_id=33660128" TargetMode="External"/><Relationship Id="rId224" Type="http://schemas.openxmlformats.org/officeDocument/2006/relationships/hyperlink" Target="http://online.zakon.kz/Document/?doc_id=39013229" TargetMode="External"/><Relationship Id="rId30" Type="http://schemas.openxmlformats.org/officeDocument/2006/relationships/hyperlink" Target="http://online.zakon.kz/Document/?doc_id=39639663" TargetMode="External"/><Relationship Id="rId105" Type="http://schemas.openxmlformats.org/officeDocument/2006/relationships/hyperlink" Target="http://online.zakon.kz/Document/?doc_id=33660128" TargetMode="External"/><Relationship Id="rId126" Type="http://schemas.openxmlformats.org/officeDocument/2006/relationships/hyperlink" Target="http://online.zakon.kz/Document/?doc_id=33660128" TargetMode="External"/><Relationship Id="rId147" Type="http://schemas.openxmlformats.org/officeDocument/2006/relationships/hyperlink" Target="http://online.zakon.kz/Document/?doc_id=39639663" TargetMode="External"/><Relationship Id="rId168" Type="http://schemas.openxmlformats.org/officeDocument/2006/relationships/hyperlink" Target="http://online.zakon.kz/Document/?doc_id=37964952" TargetMode="External"/><Relationship Id="rId51" Type="http://schemas.openxmlformats.org/officeDocument/2006/relationships/hyperlink" Target="file:///C:\DocumentsConverter\ConvertData\www.egov.kz" TargetMode="External"/><Relationship Id="rId72" Type="http://schemas.openxmlformats.org/officeDocument/2006/relationships/hyperlink" Target="http://online.zakon.kz/Document/?doc_id=36148637" TargetMode="External"/><Relationship Id="rId93" Type="http://schemas.openxmlformats.org/officeDocument/2006/relationships/hyperlink" Target="http://online.zakon.kz/Document/?doc_id=39639663" TargetMode="External"/><Relationship Id="rId189" Type="http://schemas.openxmlformats.org/officeDocument/2006/relationships/hyperlink" Target="http://online.zakon.kz/Document/?doc_id=3479585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289683" TargetMode="External"/><Relationship Id="rId116" Type="http://schemas.openxmlformats.org/officeDocument/2006/relationships/hyperlink" Target="http://online.zakon.kz/Document/?doc_id=39013229" TargetMode="External"/><Relationship Id="rId137" Type="http://schemas.openxmlformats.org/officeDocument/2006/relationships/hyperlink" Target="http://online.zakon.kz/Document/?doc_id=39013229" TargetMode="External"/><Relationship Id="rId158" Type="http://schemas.openxmlformats.org/officeDocument/2006/relationships/hyperlink" Target="http://online.zakon.kz/Document/?doc_id=34824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6995</Words>
  <Characters>70072</Characters>
  <Application>Microsoft Office Word</Application>
  <DocSecurity>0</DocSecurity>
  <Lines>583</Lines>
  <Paragraphs>153</Paragraphs>
  <ScaleCrop>false</ScaleCrop>
  <Company/>
  <LinksUpToDate>false</LinksUpToDate>
  <CharactersWithSpaces>76914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ГОСУДАРСТВЕННОЙ РЕГИСТРАЦИИ И УЧЕТА ОТДЕЛЬНЫХ... (©Paragraph 2023)</dc:title>
  <dc:subject/>
  <dc:creator>Сергей М</dc:creator>
  <cp:keywords/>
  <dc:description/>
  <cp:lastModifiedBy>Сергей М</cp:lastModifiedBy>
  <cp:revision>2</cp:revision>
  <dcterms:created xsi:type="dcterms:W3CDTF">2023-10-30T13:50:00Z</dcterms:created>
  <dcterms:modified xsi:type="dcterms:W3CDTF">2023-10-30T13:50:00Z</dcterms:modified>
</cp:coreProperties>
</file>