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763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20 ноября 2018 года № 186 «О признании утратившими силу некоторых решений Комиссии Таможенного союза» (г. Москва)</w:t>
      </w:r>
    </w:p>
    <w:p w:rsidR="00000000" w:rsidRDefault="0098763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8763E">
      <w:pPr>
        <w:ind w:firstLine="403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color w:val="auto"/>
        </w:rPr>
        <w:t xml:space="preserve"> </w:t>
      </w:r>
      <w:r>
        <w:rPr>
          <w:rStyle w:val="s0"/>
        </w:rPr>
        <w:t>Евразийской экономической комиссии 23 ноября 2018 г.</w:t>
      </w:r>
    </w:p>
    <w:p w:rsidR="00000000" w:rsidRDefault="0098763E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763E" w:rsidRDefault="0098763E" w:rsidP="0098763E">
      <w:r>
        <w:separator/>
      </w:r>
    </w:p>
  </w:endnote>
  <w:endnote w:type="continuationSeparator" w:id="0">
    <w:p w:rsidR="0098763E" w:rsidRDefault="0098763E" w:rsidP="00987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63E" w:rsidRDefault="009876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63E" w:rsidRDefault="009876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63E" w:rsidRDefault="009876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763E" w:rsidRDefault="0098763E" w:rsidP="0098763E">
      <w:r>
        <w:separator/>
      </w:r>
    </w:p>
  </w:footnote>
  <w:footnote w:type="continuationSeparator" w:id="0">
    <w:p w:rsidR="0098763E" w:rsidRDefault="0098763E" w:rsidP="009876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63E" w:rsidRDefault="009876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63E" w:rsidRDefault="0098763E" w:rsidP="009876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763E" w:rsidRPr="0098763E" w:rsidRDefault="0098763E" w:rsidP="009876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20 ноября 2018 года № 186 «О признании утратившими силу некоторых решений Комиссии Таможенного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63E" w:rsidRDefault="009876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763E"/>
    <w:rsid w:val="00987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76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76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76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76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76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76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76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76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348</Characters>
  <Application>Microsoft Office Word</Application>
  <DocSecurity>0</DocSecurity>
  <Lines>2</Lines>
  <Paragraphs>1</Paragraphs>
  <ScaleCrop>false</ScaleCrop>
  <Company>SPecialiST RePack</Company>
  <LinksUpToDate>false</LinksUpToDate>
  <CharactersWithSpaces>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20 ноября 2018 года № 186 «О признании утратившими силу некоторых решений Комиссии Таможенного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2024-03-04T22:23:00Z</dcterms:created>
  <dcterms:modified xsi:type="dcterms:W3CDTF">2024-03-04T22:23:00Z</dcterms:modified>
</cp:coreProperties>
</file>