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4425">
      <w:pPr>
        <w:pStyle w:val="pj"/>
      </w:pPr>
      <w:bookmarkStart w:id="0" w:name="_GoBack"/>
      <w:bookmarkEnd w:id="0"/>
      <w:r>
        <w:rPr>
          <w:rStyle w:val="s0"/>
          <w:b/>
          <w:bCs/>
        </w:rPr>
        <w:t>«Үйлерді, құрылыстарды, ғимараттарды энергия тиімділігі бойынша таңбалау нысанын бекіту туралы» Қазақстан Республикасы Инвестициялар жңне даму министрінің м.а. 2015 жылғы 26 қарашадағы № 1106 бұйрығы (2022.17.12. берілген өзгерістермен)</w:t>
      </w:r>
    </w:p>
    <w:p w:rsidR="00000000" w:rsidRDefault="007F4425">
      <w:pPr>
        <w:pStyle w:val="p"/>
      </w:pPr>
      <w:r>
        <w:t> </w:t>
      </w:r>
    </w:p>
    <w:p w:rsidR="00000000" w:rsidRDefault="007F442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26 желтоқсанда № 12541 тіркелді</w:t>
      </w:r>
    </w:p>
    <w:p w:rsidR="00000000" w:rsidRDefault="007F4425">
      <w:pPr>
        <w:pStyle w:val="pj"/>
      </w:pPr>
      <w:r>
        <w:rPr>
          <w:rStyle w:val="s0"/>
          <w:b/>
          <w:bCs/>
        </w:rPr>
        <w:t> </w:t>
      </w:r>
    </w:p>
    <w:p w:rsidR="00000000" w:rsidRDefault="007F4425">
      <w:pPr>
        <w:pStyle w:val="pj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</w:t>
        </w:r>
        <w:r>
          <w:rPr>
            <w:rStyle w:val="a4"/>
          </w:rPr>
          <w:t>інің «Әділет» ақпараттық-құқықтық жүйесі 2015 ж. 31 желтоқсанда</w:t>
        </w:r>
      </w:hyperlink>
    </w:p>
    <w:p w:rsidR="00000000" w:rsidRDefault="007F4425">
      <w:pPr>
        <w:pStyle w:val="pj"/>
      </w:pPr>
      <w:r>
        <w:rPr>
          <w:rStyle w:val="s0"/>
        </w:rPr>
        <w:t> </w:t>
      </w:r>
    </w:p>
    <w:p w:rsidR="00000000" w:rsidRDefault="007F4425">
      <w:pPr>
        <w:pStyle w:val="pj"/>
      </w:pPr>
      <w:r>
        <w:rPr>
          <w:rStyle w:val="s0"/>
        </w:rPr>
        <w:t>Енгізілген өзгерістер:</w:t>
      </w:r>
    </w:p>
    <w:p w:rsidR="00000000" w:rsidRDefault="007F4425">
      <w:pPr>
        <w:pStyle w:val="pj"/>
      </w:pPr>
      <w:r>
        <w:rPr>
          <w:rStyle w:val="s0"/>
        </w:rPr>
        <w:t> </w:t>
      </w:r>
    </w:p>
    <w:p w:rsidR="00000000" w:rsidRDefault="007F442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м.а. 2022.24.11. № 655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17 жел</w:t>
      </w:r>
      <w:r>
        <w:rPr>
          <w:rStyle w:val="s0"/>
        </w:rPr>
        <w:t xml:space="preserve">тоқсаннан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F4425">
      <w:pPr>
        <w:pStyle w:val="pj"/>
      </w:pPr>
      <w:r>
        <w:rPr>
          <w:rStyle w:val="s0"/>
        </w:rPr>
        <w:t> </w:t>
      </w:r>
    </w:p>
    <w:p w:rsidR="00000000" w:rsidRDefault="007F4425">
      <w:pPr>
        <w:pStyle w:val="pj"/>
      </w:pPr>
      <w:r>
        <w:rPr>
          <w:rStyle w:val="s0"/>
        </w:rPr>
        <w:t>Бұрынғы редакциялар:</w:t>
      </w:r>
    </w:p>
    <w:p w:rsidR="00000000" w:rsidRDefault="007F4425">
      <w:pPr>
        <w:pStyle w:val="pj"/>
      </w:pPr>
      <w:r>
        <w:rPr>
          <w:rStyle w:val="s0"/>
        </w:rPr>
        <w:t> </w:t>
      </w:r>
    </w:p>
    <w:p w:rsidR="00000000" w:rsidRDefault="007F4425">
      <w:pPr>
        <w:pStyle w:val="pj"/>
      </w:pPr>
      <w:r>
        <w:rPr>
          <w:rStyle w:val="s0"/>
        </w:rPr>
        <w:t xml:space="preserve">2022 ж. 24 қарашаға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7F4425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425" w:rsidRDefault="007F4425" w:rsidP="007F4425">
      <w:r>
        <w:separator/>
      </w:r>
    </w:p>
  </w:endnote>
  <w:endnote w:type="continuationSeparator" w:id="0">
    <w:p w:rsidR="007F4425" w:rsidRDefault="007F4425" w:rsidP="007F4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25" w:rsidRDefault="007F44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25" w:rsidRDefault="007F44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25" w:rsidRDefault="007F44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425" w:rsidRDefault="007F4425" w:rsidP="007F4425">
      <w:r>
        <w:separator/>
      </w:r>
    </w:p>
  </w:footnote>
  <w:footnote w:type="continuationSeparator" w:id="0">
    <w:p w:rsidR="007F4425" w:rsidRDefault="007F4425" w:rsidP="007F44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25" w:rsidRDefault="007F44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25" w:rsidRDefault="007F4425" w:rsidP="007F44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4425" w:rsidRPr="007F4425" w:rsidRDefault="007F4425" w:rsidP="007F44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«Үйлерді, құрылыстарды, ғимараттарды энергия тиімділігі бойынша таңбалау нысанын бекіту туралы» Қазақстан Республикасы Инвестициялар және даму министрінің м.а. 2015 жылғы 26 қарашадағы № 1106 бұйрығы (2022.17.12.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25" w:rsidRDefault="007F44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4425"/>
    <w:rsid w:val="007F4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44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44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44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44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44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44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44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44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68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54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7647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368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924</Characters>
  <Application>Microsoft Office Word</Application>
  <DocSecurity>0</DocSecurity>
  <Lines>7</Lines>
  <Paragraphs>2</Paragraphs>
  <ScaleCrop>false</ScaleCrop>
  <Company/>
  <LinksUpToDate>false</LinksUpToDate>
  <CharactersWithSpaces>1006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2024-10-26T21:24:00Z</dcterms:created>
  <dcterms:modified xsi:type="dcterms:W3CDTF">2024-10-26T21:24:00Z</dcterms:modified>
</cp:coreProperties>
</file>