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58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20 декабря 2021 года № ҚР ДСМ-131 «О внесении изменений и дополнений в приказ Министра здравоохранения Республики Казахстан от 27 января 2021 года № ҚР ДСМ-10 «Об утверждении правил проведения эк</w:t>
      </w:r>
      <w:r>
        <w:rPr>
          <w:rStyle w:val="s0"/>
          <w:b/>
          <w:bCs/>
        </w:rPr>
        <w:t>спертизы лекарственных средств и медицинских изделий»</w:t>
      </w:r>
    </w:p>
    <w:p w:rsidR="00000000" w:rsidRDefault="000D2588">
      <w:pPr>
        <w:pStyle w:val="pj"/>
      </w:pPr>
      <w:r>
        <w:rPr>
          <w:rStyle w:val="s0"/>
          <w:b/>
          <w:bCs/>
        </w:rPr>
        <w:t> </w:t>
      </w:r>
    </w:p>
    <w:p w:rsidR="00000000" w:rsidRDefault="000D258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декабря 2021 года под № 25861</w:t>
      </w:r>
    </w:p>
    <w:p w:rsidR="00000000" w:rsidRDefault="000D2588">
      <w:pPr>
        <w:pStyle w:val="pj"/>
      </w:pPr>
      <w:r>
        <w:rPr>
          <w:rStyle w:val="s0"/>
        </w:rPr>
        <w:t> </w:t>
      </w:r>
    </w:p>
    <w:p w:rsidR="00000000" w:rsidRDefault="000D2588">
      <w:pPr>
        <w:pStyle w:val="pj"/>
      </w:pPr>
      <w:r>
        <w:rPr>
          <w:rStyle w:val="s0"/>
        </w:rPr>
        <w:t xml:space="preserve">Опубликовано: </w:t>
      </w:r>
      <w:hyperlink r:id="rId7" w:anchor="!/doc/161817/rus" w:history="1">
        <w:r>
          <w:rPr>
            <w:rStyle w:val="a4"/>
          </w:rPr>
          <w:t>ИС «Эталонный контрольный банк НПА РК в электронном виде» 21 декабря 2021 г.</w:t>
        </w:r>
      </w:hyperlink>
    </w:p>
    <w:p w:rsidR="00000000" w:rsidRDefault="000D2588">
      <w:pPr>
        <w:pStyle w:val="pj"/>
      </w:pPr>
      <w:hyperlink r:id="rId8" w:anchor="!/doc/161817/rus" w:history="1">
        <w:r>
          <w:rPr>
            <w:rStyle w:val="a4"/>
            <w:u w:val="none"/>
          </w:rPr>
          <w:t> </w:t>
        </w:r>
      </w:hyperlink>
    </w:p>
    <w:p w:rsidR="00000000" w:rsidRDefault="000D2588">
      <w:pPr>
        <w:pStyle w:val="pj"/>
      </w:pPr>
      <w:r>
        <w:rPr>
          <w:rStyle w:val="s0"/>
        </w:rPr>
        <w:t> </w:t>
      </w:r>
    </w:p>
    <w:p w:rsidR="00000000" w:rsidRDefault="000D258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588" w:rsidRDefault="000D2588" w:rsidP="000D2588">
      <w:r>
        <w:separator/>
      </w:r>
    </w:p>
  </w:endnote>
  <w:endnote w:type="continuationSeparator" w:id="0">
    <w:p w:rsidR="000D2588" w:rsidRDefault="000D2588" w:rsidP="000D2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588" w:rsidRDefault="000D2588" w:rsidP="000D2588">
      <w:r>
        <w:separator/>
      </w:r>
    </w:p>
  </w:footnote>
  <w:footnote w:type="continuationSeparator" w:id="0">
    <w:p w:rsidR="000D2588" w:rsidRDefault="000D2588" w:rsidP="000D2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 w:rsidP="000D2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588" w:rsidRPr="000D2588" w:rsidRDefault="000D2588" w:rsidP="000D25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20 декабря 2021 года № ҚР ДСМ-131 «О внесении изменений и дополнений в приказ Министра здравоохранения Республики Казахстан от 27 января 2021 года № ҚР ДСМ-10 «Об утверждении правил проведения экспертизы лекарственных средств и медицинских изделий»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88" w:rsidRDefault="000D25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588"/>
    <w:rsid w:val="000D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5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5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5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5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5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5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601</Characters>
  <Application>Microsoft Office Word</Application>
  <DocSecurity>0</DocSecurity>
  <Lines>5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20 декабря 2021 года № ҚР ДСМ-131 «О внесении изменений и дополнений в приказ Министра здравоохранения Республики Казахстан от 27 января 2021 года № ҚР ДСМ-10 «Об утверждении правил проведения экспертизы лекарственных средств и медицинских изделий» (©Paragraph 2023)</dc:title>
  <dc:subject/>
  <dc:creator>Сергей М</dc:creator>
  <cp:keywords/>
  <dc:description/>
  <cp:lastModifiedBy>Сергей М</cp:lastModifiedBy>
  <cp:revision>2</cp:revision>
  <dcterms:created xsi:type="dcterms:W3CDTF">2023-11-21T20:33:00Z</dcterms:created>
  <dcterms:modified xsi:type="dcterms:W3CDTF">2023-11-21T20:33:00Z</dcterms:modified>
</cp:coreProperties>
</file>