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3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октября 2017 года № 668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</w:t>
      </w:r>
      <w:r>
        <w:rPr>
          <w:rStyle w:val="s0"/>
          <w:b/>
          <w:bCs/>
        </w:rPr>
        <w:t>спублики Казахстан и местных исполнительных органов и признании утратившими силу некоторых решений Правительства Республики Казахстан»</w:t>
      </w:r>
    </w:p>
    <w:p w:rsidR="00000000" w:rsidRDefault="008273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2735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5454/rus" w:history="1">
        <w:r>
          <w:rPr>
            <w:rStyle w:val="a3"/>
          </w:rPr>
          <w:t>ИС «Эталонный контрольный банк НПА РК в электронном виде» 26 октября 2017 г.</w:t>
        </w:r>
      </w:hyperlink>
      <w:r>
        <w:rPr>
          <w:rStyle w:val="s0"/>
        </w:rPr>
        <w:t>; САПП Республики Казахстан 2017 г., № 50-51-52, ст. 330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350" w:rsidRDefault="00827350" w:rsidP="00827350">
      <w:r>
        <w:separator/>
      </w:r>
    </w:p>
  </w:endnote>
  <w:endnote w:type="continuationSeparator" w:id="0">
    <w:p w:rsidR="00827350" w:rsidRDefault="00827350" w:rsidP="00827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50" w:rsidRDefault="008273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50" w:rsidRDefault="008273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50" w:rsidRDefault="008273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350" w:rsidRDefault="00827350" w:rsidP="00827350">
      <w:r>
        <w:separator/>
      </w:r>
    </w:p>
  </w:footnote>
  <w:footnote w:type="continuationSeparator" w:id="0">
    <w:p w:rsidR="00827350" w:rsidRDefault="00827350" w:rsidP="00827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50" w:rsidRDefault="008273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50" w:rsidRDefault="00827350" w:rsidP="008273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350" w:rsidRPr="00827350" w:rsidRDefault="00827350" w:rsidP="008273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октября 2017 года № 668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50" w:rsidRDefault="008273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350"/>
    <w:rsid w:val="00827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3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3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73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3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73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3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73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3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525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октября 2017 года № 668 «О внесении изменений и дополнения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2023-12-03T21:34:00Z</dcterms:created>
  <dcterms:modified xsi:type="dcterms:W3CDTF">2023-12-03T21:34:00Z</dcterms:modified>
</cp:coreProperties>
</file>