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587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14 мая 2020 года № 206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</w:t>
      </w:r>
      <w:r>
        <w:rPr>
          <w:rStyle w:val="s0"/>
          <w:b/>
          <w:bCs/>
        </w:rPr>
        <w:t>разовании» (утратил силу)</w:t>
      </w:r>
    </w:p>
    <w:p w:rsidR="00000000" w:rsidRDefault="0060587E">
      <w:pPr>
        <w:pStyle w:val="pj"/>
      </w:pPr>
      <w:r>
        <w:rPr>
          <w:rStyle w:val="s0"/>
        </w:rPr>
        <w:t> </w:t>
      </w:r>
    </w:p>
    <w:p w:rsidR="00000000" w:rsidRDefault="0060587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мая 2020 года под № 20637</w:t>
      </w:r>
    </w:p>
    <w:p w:rsidR="00000000" w:rsidRDefault="0060587E">
      <w:pPr>
        <w:pStyle w:val="pj"/>
      </w:pPr>
      <w:r>
        <w:rPr>
          <w:rStyle w:val="s0"/>
        </w:rPr>
        <w:t> </w:t>
      </w:r>
    </w:p>
    <w:p w:rsidR="00000000" w:rsidRDefault="0060587E">
      <w:pPr>
        <w:pStyle w:val="pj"/>
      </w:pPr>
      <w:r>
        <w:rPr>
          <w:rStyle w:val="s0"/>
        </w:rPr>
        <w:t xml:space="preserve">Опубликован: </w:t>
      </w:r>
      <w:hyperlink r:id="rId7" w:anchor="!/doc/142807/rus" w:history="1">
        <w:r>
          <w:rPr>
            <w:rStyle w:val="a3"/>
          </w:rPr>
          <w:t>ИС «Эталонный контрольный банк НПА РК в электронном виде» 20 мая 2020 г.</w:t>
        </w:r>
      </w:hyperlink>
    </w:p>
    <w:p w:rsidR="00000000" w:rsidRDefault="0060587E">
      <w:pPr>
        <w:pStyle w:val="pj"/>
      </w:pPr>
      <w:r>
        <w:rPr>
          <w:rStyle w:val="s2"/>
          <w:u w:val="none"/>
        </w:rPr>
        <w:t> </w:t>
      </w:r>
    </w:p>
    <w:p w:rsidR="00000000" w:rsidRDefault="0060587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образования и науки РК от 19 июля 2021 года № 352</w:t>
      </w:r>
    </w:p>
    <w:p w:rsidR="00000000" w:rsidRDefault="0060587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87E" w:rsidRDefault="0060587E" w:rsidP="0060587E">
      <w:r>
        <w:separator/>
      </w:r>
    </w:p>
  </w:endnote>
  <w:endnote w:type="continuationSeparator" w:id="0">
    <w:p w:rsidR="0060587E" w:rsidRDefault="0060587E" w:rsidP="00605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7E" w:rsidRDefault="006058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7E" w:rsidRDefault="006058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7E" w:rsidRDefault="006058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87E" w:rsidRDefault="0060587E" w:rsidP="0060587E">
      <w:r>
        <w:separator/>
      </w:r>
    </w:p>
  </w:footnote>
  <w:footnote w:type="continuationSeparator" w:id="0">
    <w:p w:rsidR="0060587E" w:rsidRDefault="0060587E" w:rsidP="00605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7E" w:rsidRDefault="006058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7E" w:rsidRDefault="0060587E" w:rsidP="00605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587E" w:rsidRPr="0060587E" w:rsidRDefault="0060587E" w:rsidP="00605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14 мая 2020 года № 206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7E" w:rsidRDefault="006058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587E"/>
    <w:rsid w:val="0060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05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58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5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58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05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58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5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58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34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660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14 мая 2020 года № 206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2023-11-29T04:15:00Z</dcterms:created>
  <dcterms:modified xsi:type="dcterms:W3CDTF">2023-11-29T04:15:00Z</dcterms:modified>
</cp:coreProperties>
</file>