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3AE0">
      <w:pPr>
        <w:pStyle w:val="pr"/>
      </w:pPr>
      <w:bookmarkStart w:id="0" w:name="_GoBack"/>
      <w:bookmarkEnd w:id="0"/>
      <w:r>
        <w:t>20.03.2019</w:t>
      </w:r>
    </w:p>
    <w:p w:rsidR="00000000" w:rsidRDefault="006A3AE0">
      <w:pPr>
        <w:pStyle w:val="pc"/>
      </w:pPr>
      <w:r>
        <w:rPr>
          <w:rStyle w:val="s1"/>
        </w:rPr>
        <w:t>Дарига Назарбаева избрана спикером Сената Парламента РК</w:t>
      </w:r>
    </w:p>
    <w:p w:rsidR="00000000" w:rsidRDefault="006A3AE0">
      <w:pPr>
        <w:pStyle w:val="pj"/>
      </w:pPr>
      <w:r>
        <w:rPr>
          <w:rStyle w:val="s0"/>
          <w:b/>
          <w:bCs/>
        </w:rPr>
        <w:t> </w:t>
      </w:r>
    </w:p>
    <w:p w:rsidR="00000000" w:rsidRDefault="006A3AE0">
      <w:pPr>
        <w:pStyle w:val="pj"/>
      </w:pPr>
      <w:r>
        <w:rPr>
          <w:rStyle w:val="s0"/>
          <w:b/>
          <w:bCs/>
        </w:rPr>
        <w:t xml:space="preserve">Дарига Назарбаева избрана спикером Сената Парламента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6A3AE0">
      <w:pPr>
        <w:pStyle w:val="pj"/>
      </w:pPr>
      <w:r>
        <w:rPr>
          <w:rStyle w:val="s0"/>
        </w:rPr>
        <w:t>20 марта во время совместного заседания палат Парламента РК был избран спикер Сента.</w:t>
      </w:r>
    </w:p>
    <w:p w:rsidR="00000000" w:rsidRDefault="006A3AE0">
      <w:pPr>
        <w:pStyle w:val="pj"/>
      </w:pPr>
      <w:r>
        <w:rPr>
          <w:rStyle w:val="s0"/>
        </w:rPr>
        <w:t xml:space="preserve">На пост председателя Сената Парламента </w:t>
      </w:r>
      <w:hyperlink r:id="rId8" w:history="1">
        <w:r>
          <w:rPr>
            <w:rStyle w:val="a4"/>
          </w:rPr>
          <w:t>была выдвинута</w:t>
        </w:r>
      </w:hyperlink>
      <w:r>
        <w:rPr>
          <w:rStyle w:val="s0"/>
        </w:rPr>
        <w:t xml:space="preserve"> кандидатура Дариги Назарбае</w:t>
      </w:r>
      <w:r>
        <w:rPr>
          <w:rStyle w:val="s0"/>
        </w:rPr>
        <w:t>вой - председателя постоянного комитета по международным отношениям, обороне и безопасности Сената Парламента РК.</w:t>
      </w:r>
    </w:p>
    <w:p w:rsidR="00000000" w:rsidRDefault="006A3AE0">
      <w:pPr>
        <w:pStyle w:val="pj"/>
      </w:pPr>
      <w:r>
        <w:rPr>
          <w:rStyle w:val="s0"/>
        </w:rPr>
        <w:t>В ходе голосования Дарига Назарбаева была избрана председателем Сената Парламента РК. За ее кандидатуру единогласно проголосовали 44 депутата.</w:t>
      </w:r>
    </w:p>
    <w:p w:rsidR="00000000" w:rsidRDefault="006A3AE0">
      <w:pPr>
        <w:pStyle w:val="pj"/>
      </w:pPr>
      <w:r>
        <w:rPr>
          <w:rStyle w:val="s0"/>
        </w:rPr>
        <w:t>- Дарига Нурсултановна Назарбаева избрана председателем Сената Парлмаента РК. Поздравляем, - озвучил заместитель председателя Сената Парламента РК Бектас Бекназаров.</w:t>
      </w:r>
    </w:p>
    <w:p w:rsidR="00000000" w:rsidRDefault="006A3AE0">
      <w:pPr>
        <w:pStyle w:val="pj"/>
      </w:pPr>
      <w:r>
        <w:rPr>
          <w:rStyle w:val="s0"/>
        </w:rPr>
        <w:t>Она сменила Касым-Жомарта Токаева, который стал Президентом Казахстана.</w:t>
      </w:r>
    </w:p>
    <w:p w:rsidR="00000000" w:rsidRDefault="006A3AE0">
      <w:pPr>
        <w:pStyle w:val="pj"/>
      </w:pPr>
      <w:r>
        <w:rPr>
          <w:rStyle w:val="s0"/>
        </w:rPr>
        <w:t>Назарбаева Дарига</w:t>
      </w:r>
      <w:r>
        <w:rPr>
          <w:rStyle w:val="s0"/>
        </w:rPr>
        <w:t xml:space="preserve"> Нурсултановна родилась в 1963 году. Окончила Исторический факультет Московского государственного университета им. М. В. Ломоносова, Казахский государственный университет им. С.М. Кирова, аспирантуру Московского государственного университета.</w:t>
      </w:r>
    </w:p>
    <w:p w:rsidR="00000000" w:rsidRDefault="006A3AE0">
      <w:pPr>
        <w:pStyle w:val="pj"/>
      </w:pPr>
      <w:r>
        <w:rPr>
          <w:rStyle w:val="s0"/>
          <w:b/>
          <w:bCs/>
        </w:rPr>
        <w:t>Трудовой стаж</w:t>
      </w:r>
      <w:r>
        <w:rPr>
          <w:rStyle w:val="s0"/>
          <w:b/>
          <w:bCs/>
        </w:rPr>
        <w:t>:</w:t>
      </w:r>
    </w:p>
    <w:p w:rsidR="00000000" w:rsidRDefault="006A3AE0">
      <w:pPr>
        <w:pStyle w:val="pj"/>
      </w:pPr>
      <w:r>
        <w:rPr>
          <w:rStyle w:val="s0"/>
        </w:rPr>
        <w:t>· Вице-президент Детского благотворительного фонда «Бобек» (1992-1994);</w:t>
      </w:r>
    </w:p>
    <w:p w:rsidR="00000000" w:rsidRDefault="006A3AE0">
      <w:pPr>
        <w:pStyle w:val="pj"/>
      </w:pPr>
      <w:r>
        <w:rPr>
          <w:rStyle w:val="s0"/>
        </w:rPr>
        <w:t>· Вице-президент Республиканской корпорации «Телевидение и радио Казахстана» - директор Национального телевизионного информационного агентства «Хабар» (1994-1995);</w:t>
      </w:r>
    </w:p>
    <w:p w:rsidR="00000000" w:rsidRDefault="006A3AE0">
      <w:pPr>
        <w:pStyle w:val="pj"/>
      </w:pPr>
      <w:r>
        <w:rPr>
          <w:rStyle w:val="s0"/>
        </w:rPr>
        <w:t>· Генеральный дире</w:t>
      </w:r>
      <w:r>
        <w:rPr>
          <w:rStyle w:val="s0"/>
        </w:rPr>
        <w:t>ктор Республиканского Государственного предприятия Агентство «Хабар» (1995-1998);</w:t>
      </w:r>
    </w:p>
    <w:p w:rsidR="00000000" w:rsidRDefault="006A3AE0">
      <w:pPr>
        <w:pStyle w:val="pj"/>
      </w:pPr>
      <w:r>
        <w:rPr>
          <w:rStyle w:val="s0"/>
        </w:rPr>
        <w:t>· Президент ЗАО «Агентство «Хабар» (07.1998-03.2001);</w:t>
      </w:r>
    </w:p>
    <w:p w:rsidR="00000000" w:rsidRDefault="006A3AE0">
      <w:pPr>
        <w:pStyle w:val="pj"/>
      </w:pPr>
      <w:r>
        <w:rPr>
          <w:rStyle w:val="s0"/>
        </w:rPr>
        <w:t>· Председатель Совета директоров ЗАО «Агентство «Хабар» (03.2001-11.2004);</w:t>
      </w:r>
    </w:p>
    <w:p w:rsidR="00000000" w:rsidRDefault="006A3AE0">
      <w:pPr>
        <w:pStyle w:val="pj"/>
      </w:pPr>
      <w:r>
        <w:rPr>
          <w:rStyle w:val="s0"/>
        </w:rPr>
        <w:t>· Директор Фонда Первого Президента Республик</w:t>
      </w:r>
      <w:r>
        <w:rPr>
          <w:rStyle w:val="s0"/>
        </w:rPr>
        <w:t>и Казахстан (2007-2012);</w:t>
      </w:r>
    </w:p>
    <w:p w:rsidR="00000000" w:rsidRDefault="006A3AE0">
      <w:pPr>
        <w:pStyle w:val="pj"/>
      </w:pPr>
      <w:r>
        <w:rPr>
          <w:rStyle w:val="s0"/>
        </w:rPr>
        <w:t>· Заместитель Премьер-Министра Республики Казахстан (11.09.2015-09.2016)</w:t>
      </w:r>
    </w:p>
    <w:p w:rsidR="00000000" w:rsidRDefault="006A3AE0">
      <w:pPr>
        <w:pStyle w:val="pj"/>
      </w:pPr>
      <w:r>
        <w:rPr>
          <w:rStyle w:val="s0"/>
          <w:b/>
          <w:bCs/>
        </w:rPr>
        <w:t>Выборные должности, депутатство:</w:t>
      </w:r>
    </w:p>
    <w:p w:rsidR="00000000" w:rsidRDefault="006A3AE0">
      <w:pPr>
        <w:pStyle w:val="pj"/>
      </w:pPr>
      <w:r>
        <w:rPr>
          <w:rStyle w:val="s0"/>
        </w:rPr>
        <w:t>· Депутат Мажилиса Парламента Республики Казахстан 3-го созыва (по списку партии «Асар») (19.09.2004-20.06.2007), руководител</w:t>
      </w:r>
      <w:r>
        <w:rPr>
          <w:rStyle w:val="s0"/>
        </w:rPr>
        <w:t>ь депутатской группы «Аймак» (02.2005-20.06.2007);</w:t>
      </w:r>
    </w:p>
    <w:p w:rsidR="00000000" w:rsidRDefault="006A3AE0">
      <w:pPr>
        <w:pStyle w:val="pj"/>
      </w:pPr>
      <w:r>
        <w:rPr>
          <w:rStyle w:val="s0"/>
        </w:rPr>
        <w:t>· Кандидат в депутаты Мажилиса Парламента Республики Казахстан V созыва по партийному списку Народно-Демократической партии «Нур Отан» (07.12.2011); Депутат Мажилиса Парламента Республики Казахстан V созыв</w:t>
      </w:r>
      <w:r>
        <w:rPr>
          <w:rStyle w:val="s0"/>
        </w:rPr>
        <w:t>а, Председатель Комитета по социально-культурному развитию и науке (18.01.2012-03.04.2014);</w:t>
      </w:r>
    </w:p>
    <w:p w:rsidR="00000000" w:rsidRDefault="006A3AE0">
      <w:pPr>
        <w:pStyle w:val="pj"/>
      </w:pPr>
      <w:r>
        <w:rPr>
          <w:rStyle w:val="s0"/>
        </w:rPr>
        <w:t>· Заместитель Председателя Мажилиса Парламента Республики Казахстан, Руководитель фракции «Нур Отан» (03.04.2014-09.2015);</w:t>
      </w:r>
    </w:p>
    <w:p w:rsidR="00000000" w:rsidRDefault="006A3AE0">
      <w:pPr>
        <w:pStyle w:val="pj"/>
      </w:pPr>
      <w:r>
        <w:rPr>
          <w:rStyle w:val="s0"/>
        </w:rPr>
        <w:t>· Кандидат в депутаты Мажилиса Парламента</w:t>
      </w:r>
      <w:r>
        <w:rPr>
          <w:rStyle w:val="s0"/>
        </w:rPr>
        <w:t xml:space="preserve"> РК от партии «Нұр Отан» (03.02.2016);</w:t>
      </w:r>
    </w:p>
    <w:p w:rsidR="00000000" w:rsidRDefault="006A3AE0">
      <w:pPr>
        <w:pStyle w:val="pj"/>
      </w:pPr>
      <w:r>
        <w:rPr>
          <w:rStyle w:val="s0"/>
        </w:rPr>
        <w:t>· Депутат Сената Парламента Республики Казахстан, Председатель постоянного комитета по международным отношениям, обороне и безопасности (с 13.09.2016, переизбрана с 09.2017)</w:t>
      </w:r>
    </w:p>
    <w:p w:rsidR="00000000" w:rsidRDefault="006A3AE0">
      <w:pPr>
        <w:pStyle w:val="pj"/>
      </w:pPr>
      <w:r>
        <w:rPr>
          <w:rStyle w:val="s0"/>
          <w:b/>
          <w:bCs/>
        </w:rPr>
        <w:t>Партийная принадлежность:</w:t>
      </w:r>
    </w:p>
    <w:p w:rsidR="00000000" w:rsidRDefault="006A3AE0">
      <w:pPr>
        <w:pStyle w:val="pj"/>
      </w:pPr>
      <w:r>
        <w:rPr>
          <w:rStyle w:val="s0"/>
        </w:rPr>
        <w:t>· Председатель ОО</w:t>
      </w:r>
      <w:r>
        <w:rPr>
          <w:rStyle w:val="s0"/>
        </w:rPr>
        <w:t xml:space="preserve"> «Асар» (2003-2004), Председатель партии «Асар» (партия объединилась с НДП «НурОтан») (2004-2006);</w:t>
      </w:r>
    </w:p>
    <w:p w:rsidR="00000000" w:rsidRDefault="006A3AE0">
      <w:pPr>
        <w:pStyle w:val="pj"/>
      </w:pPr>
      <w:r>
        <w:rPr>
          <w:rStyle w:val="s0"/>
        </w:rPr>
        <w:t>· Член Политсовета Народно-Демократической партии «Нур Отан», заместитель Председателя НДП «Нур Отан» (04.07.2006-04.07.2007);</w:t>
      </w:r>
    </w:p>
    <w:p w:rsidR="00000000" w:rsidRDefault="006A3AE0">
      <w:pPr>
        <w:pStyle w:val="pj"/>
      </w:pPr>
      <w:r>
        <w:rPr>
          <w:rStyle w:val="s0"/>
        </w:rPr>
        <w:t>· Член Бюро Политического сове</w:t>
      </w:r>
      <w:r>
        <w:rPr>
          <w:rStyle w:val="s0"/>
        </w:rPr>
        <w:t>та партии «Нур Отан» (с 03.2019).</w:t>
      </w:r>
    </w:p>
    <w:p w:rsidR="00000000" w:rsidRDefault="006A3AE0">
      <w:pPr>
        <w:pStyle w:val="pj"/>
      </w:pPr>
      <w:r>
        <w:rPr>
          <w:rStyle w:val="s0"/>
        </w:rPr>
        <w:t> </w:t>
      </w:r>
    </w:p>
    <w:p w:rsidR="00000000" w:rsidRDefault="006A3AE0">
      <w:pPr>
        <w:pStyle w:val="p"/>
      </w:pPr>
      <w:r>
        <w:t> </w:t>
      </w:r>
    </w:p>
    <w:p w:rsidR="00000000" w:rsidRDefault="006A3AE0">
      <w:pPr>
        <w:pStyle w:val="p"/>
      </w:pPr>
      <w:r>
        <w:rPr>
          <w:sz w:val="20"/>
          <w:szCs w:val="20"/>
        </w:rPr>
        <w:t> </w:t>
      </w:r>
    </w:p>
    <w:p w:rsidR="00000000" w:rsidRDefault="006A3AE0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AE0" w:rsidRDefault="006A3AE0" w:rsidP="006A3AE0">
      <w:r>
        <w:separator/>
      </w:r>
    </w:p>
  </w:endnote>
  <w:endnote w:type="continuationSeparator" w:id="0">
    <w:p w:rsidR="006A3AE0" w:rsidRDefault="006A3AE0" w:rsidP="006A3A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0" w:rsidRDefault="006A3A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0" w:rsidRDefault="006A3A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0" w:rsidRDefault="006A3A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AE0" w:rsidRDefault="006A3AE0" w:rsidP="006A3AE0">
      <w:r>
        <w:separator/>
      </w:r>
    </w:p>
  </w:footnote>
  <w:footnote w:type="continuationSeparator" w:id="0">
    <w:p w:rsidR="006A3AE0" w:rsidRDefault="006A3AE0" w:rsidP="006A3A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0" w:rsidRDefault="006A3A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0" w:rsidRDefault="006A3AE0" w:rsidP="006A3A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3AE0" w:rsidRPr="006A3AE0" w:rsidRDefault="006A3AE0" w:rsidP="006A3A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Дарига Назарбаева избрана спикером Сената Парламента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0" w:rsidRDefault="006A3A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3AE0"/>
    <w:rsid w:val="006A3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3A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3A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3A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3A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3A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3A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3A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3A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62580-darigu-nazarbaevu-predlozhili-naznachit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2825</Characters>
  <Application>Microsoft Office Word</Application>
  <DocSecurity>0</DocSecurity>
  <Lines>23</Lines>
  <Paragraphs>6</Paragraphs>
  <ScaleCrop>false</ScaleCrop>
  <Company/>
  <LinksUpToDate>false</LinksUpToDate>
  <CharactersWithSpaces>3150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2025-07-24T13:18:00Z</dcterms:created>
  <dcterms:modified xsi:type="dcterms:W3CDTF">2025-07-24T13:18:00Z</dcterms:modified>
</cp:coreProperties>
</file>