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691E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</w:p>
    <w:p w:rsidR="00000000" w:rsidRDefault="00C7691E">
      <w:pPr>
        <w:jc w:val="center"/>
      </w:pPr>
      <w:r>
        <w:rPr>
          <w:rStyle w:val="s1"/>
        </w:rPr>
        <w:t>О введении чрезвычайного положения в Республике Казахстан</w:t>
      </w:r>
    </w:p>
    <w:p w:rsidR="00000000" w:rsidRDefault="00C7691E">
      <w:r>
        <w:t> </w:t>
      </w:r>
    </w:p>
    <w:p w:rsidR="00000000" w:rsidRDefault="00C7691E">
      <w:pPr>
        <w:jc w:val="both"/>
      </w:pPr>
      <w:r>
        <w:rPr>
          <w:rStyle w:val="s3"/>
        </w:rPr>
        <w:t xml:space="preserve">О продлении действия чрезвычайного положения в Республике Казахстан см. </w:t>
      </w:r>
      <w:hyperlink r:id="rId7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Республики Казахстан от 14 апреля 2020 года № 306, </w:t>
      </w:r>
      <w:hyperlink r:id="rId8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29 апреля 2020 года № 310 </w:t>
      </w:r>
    </w:p>
    <w:p w:rsidR="00000000" w:rsidRDefault="00C7691E">
      <w:r>
        <w:t> </w:t>
      </w:r>
    </w:p>
    <w:p w:rsidR="00000000" w:rsidRDefault="00C7691E">
      <w:pPr>
        <w:ind w:firstLine="397"/>
        <w:jc w:val="both"/>
      </w:pPr>
      <w:r>
        <w:rPr>
          <w:rStyle w:val="s0"/>
        </w:rPr>
        <w:t>В целях обеспечения безопасности населения Республики Казахс</w:t>
      </w:r>
      <w:r>
        <w:rPr>
          <w:rStyle w:val="s0"/>
        </w:rPr>
        <w:t xml:space="preserve">тан в соответствии с </w:t>
      </w:r>
      <w:hyperlink r:id="rId9" w:anchor="sub_id=441600" w:history="1">
        <w:r>
          <w:rPr>
            <w:rStyle w:val="a4"/>
          </w:rPr>
          <w:t>подпунктом 16) статьи 44</w:t>
        </w:r>
      </w:hyperlink>
      <w:r>
        <w:rPr>
          <w:rStyle w:val="s0"/>
        </w:rPr>
        <w:t xml:space="preserve"> Конституции Республики Казахстан и </w:t>
      </w:r>
      <w:hyperlink r:id="rId10" w:anchor="sub_id=40000" w:history="1">
        <w:r>
          <w:rPr>
            <w:rStyle w:val="a4"/>
          </w:rPr>
          <w:t>статьями 4</w:t>
        </w:r>
      </w:hyperlink>
      <w:r>
        <w:rPr>
          <w:rStyle w:val="s0"/>
        </w:rPr>
        <w:t xml:space="preserve">, </w:t>
      </w:r>
      <w:hyperlink r:id="rId11" w:anchor="sub_id=500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r:id="rId12" w:anchor="sub_id=60000" w:history="1">
        <w:r>
          <w:rPr>
            <w:rStyle w:val="a4"/>
          </w:rPr>
          <w:t>6</w:t>
        </w:r>
      </w:hyperlink>
      <w:r>
        <w:rPr>
          <w:rStyle w:val="s0"/>
        </w:rPr>
        <w:t xml:space="preserve"> Закона Республики Казахстан «О чрезвычайном положении»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C7691E">
      <w:pPr>
        <w:ind w:firstLine="397"/>
        <w:jc w:val="both"/>
      </w:pPr>
      <w:r>
        <w:rPr>
          <w:rStyle w:val="s0"/>
        </w:rPr>
        <w:t>1. В связи с объя</w:t>
      </w:r>
      <w:r>
        <w:rPr>
          <w:rStyle w:val="s0"/>
        </w:rPr>
        <w:t>влением Всемирной организацией здравоохранения нового коронавируса COVID-19 пандемией в целях защиты жизни и здоровья граждан ввести в соответствии с законодательством Республики Казахстан на всей территории Республики Казахстан чрезвычайное положение на п</w:t>
      </w:r>
      <w:r>
        <w:rPr>
          <w:rStyle w:val="s0"/>
        </w:rPr>
        <w:t>ериод с 08 часов 00 минут 16 марта 2020 года на срок до 07 часов 00 минут 15 апреля 2020 года.</w:t>
      </w:r>
    </w:p>
    <w:p w:rsidR="00000000" w:rsidRDefault="00C7691E">
      <w:pPr>
        <w:ind w:firstLine="397"/>
        <w:jc w:val="both"/>
      </w:pPr>
      <w:r>
        <w:rPr>
          <w:rStyle w:val="s0"/>
        </w:rPr>
        <w:t>2. Создать на период чрезвычайного положения Государственную комиссию по обеспечению режима чрезвычайного положения при Президенте Республики Казахстан и наделит</w:t>
      </w:r>
      <w:r>
        <w:rPr>
          <w:rStyle w:val="s0"/>
        </w:rPr>
        <w:t xml:space="preserve">ь ее полномочиями, предусмотренными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чрезвычайном положении», в составе согласно </w:t>
      </w:r>
      <w:hyperlink w:anchor="sub10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Указу.</w:t>
      </w:r>
    </w:p>
    <w:p w:rsidR="00000000" w:rsidRDefault="00C7691E">
      <w:pPr>
        <w:ind w:firstLine="397"/>
        <w:jc w:val="both"/>
      </w:pPr>
      <w:r>
        <w:rPr>
          <w:rStyle w:val="s0"/>
        </w:rPr>
        <w:t xml:space="preserve">3. Ввести на период </w:t>
      </w:r>
      <w:r>
        <w:rPr>
          <w:rStyle w:val="s0"/>
        </w:rPr>
        <w:t>действия чрезвычайного положения следующие меры и временные ограничения:</w:t>
      </w:r>
    </w:p>
    <w:p w:rsidR="00000000" w:rsidRDefault="00C7691E">
      <w:pPr>
        <w:ind w:firstLine="397"/>
        <w:jc w:val="both"/>
      </w:pPr>
      <w:r>
        <w:rPr>
          <w:rStyle w:val="s0"/>
        </w:rPr>
        <w:t>1) усилить охрану общественного порядка, охрану особо важных государственных и стратегических, особорежимных, режимных и особо охраняемых объектов, а также объектов, обеспечивающих жи</w:t>
      </w:r>
      <w:r>
        <w:rPr>
          <w:rStyle w:val="s0"/>
        </w:rPr>
        <w:t>знедеятельность населения и функционирование транспорта;</w:t>
      </w:r>
    </w:p>
    <w:p w:rsidR="00000000" w:rsidRDefault="00C7691E">
      <w:pPr>
        <w:ind w:firstLine="397"/>
        <w:jc w:val="both"/>
      </w:pPr>
      <w:r>
        <w:rPr>
          <w:rStyle w:val="s0"/>
        </w:rPr>
        <w:t xml:space="preserve">2) </w:t>
      </w:r>
      <w:hyperlink r:id="rId14" w:history="1">
        <w:r>
          <w:rPr>
            <w:rStyle w:val="a4"/>
          </w:rPr>
          <w:t>ограничить функционирование крупных объектов торговли</w:t>
        </w:r>
      </w:hyperlink>
      <w:r>
        <w:rPr>
          <w:rStyle w:val="s0"/>
        </w:rPr>
        <w:t>;</w:t>
      </w:r>
    </w:p>
    <w:p w:rsidR="00000000" w:rsidRDefault="00C7691E">
      <w:pPr>
        <w:ind w:firstLine="397"/>
        <w:jc w:val="both"/>
      </w:pPr>
      <w:r>
        <w:rPr>
          <w:rStyle w:val="s0"/>
        </w:rPr>
        <w:t xml:space="preserve">3) </w:t>
      </w:r>
      <w:hyperlink r:id="rId15" w:history="1">
        <w:r>
          <w:rPr>
            <w:rStyle w:val="a4"/>
          </w:rPr>
          <w:t>приостан</w:t>
        </w:r>
        <w:r>
          <w:rPr>
            <w:rStyle w:val="a4"/>
          </w:rPr>
          <w:t xml:space="preserve">овить деятельность торгово-развлекательных центров, кинотеатров, театров, выставок и других </w:t>
        </w:r>
      </w:hyperlink>
      <w:hyperlink r:id="rId16" w:anchor="sub_id=10005" w:history="1">
        <w:r>
          <w:rPr>
            <w:rStyle w:val="a4"/>
          </w:rPr>
          <w:t>объектов с массовым скоплением людей;</w:t>
        </w:r>
      </w:hyperlink>
    </w:p>
    <w:p w:rsidR="00000000" w:rsidRDefault="00C7691E">
      <w:pPr>
        <w:ind w:firstLine="397"/>
        <w:jc w:val="both"/>
      </w:pPr>
      <w:r>
        <w:rPr>
          <w:rStyle w:val="s0"/>
        </w:rPr>
        <w:t>4) ввести карантин, осуществить масштабные санитарно-противоэпидемические мероприятия, в том числе с участием структурных подразделений Министерства обороны Республики Казахстан и органов внутренних дел, осуществляющих деятельность в сфере санитарно-эпидем</w:t>
      </w:r>
      <w:r>
        <w:rPr>
          <w:rStyle w:val="s0"/>
        </w:rPr>
        <w:t>иологического благополучия населения;</w:t>
      </w:r>
    </w:p>
    <w:p w:rsidR="00000000" w:rsidRDefault="00C7691E">
      <w:pPr>
        <w:ind w:firstLine="397"/>
        <w:jc w:val="both"/>
      </w:pPr>
      <w:r>
        <w:rPr>
          <w:rStyle w:val="s0"/>
        </w:rPr>
        <w:t>5) запретить проведение зрелищных, спортивных и других массовых мероприятий, а также семейных, памятных мероприятий;</w:t>
      </w:r>
    </w:p>
    <w:p w:rsidR="00000000" w:rsidRDefault="00C7691E">
      <w:pPr>
        <w:ind w:firstLine="397"/>
        <w:jc w:val="both"/>
      </w:pPr>
      <w:r>
        <w:rPr>
          <w:rStyle w:val="s0"/>
        </w:rPr>
        <w:t>6) установить ограничения на въезд на территорию Республики Казахстан, а также на выезд с ее территор</w:t>
      </w:r>
      <w:r>
        <w:rPr>
          <w:rStyle w:val="s0"/>
        </w:rPr>
        <w:t>ии всеми видами транспорта, за исключением персонала дипломатической службы Республики Казахстан и иностранных государств, а также членов делегаций международных организаций, направляющихся в Республику Казахстан по приглашению Министерства иностранных дел</w:t>
      </w:r>
      <w:r>
        <w:rPr>
          <w:rStyle w:val="s0"/>
        </w:rPr>
        <w:t xml:space="preserve"> Республики Казахстан.</w:t>
      </w:r>
    </w:p>
    <w:p w:rsidR="00000000" w:rsidRDefault="00C7691E">
      <w:pPr>
        <w:ind w:firstLine="397"/>
        <w:jc w:val="both"/>
      </w:pPr>
      <w:r>
        <w:rPr>
          <w:rStyle w:val="s0"/>
        </w:rPr>
        <w:t>4. Определить ответственными за осуществление мер, применяемых в условиях режима чрезвычайного положения, Государственную комиссию по обеспечению режима чрезвычайного положения при Президенте Республики Казахстан, Министерство внутре</w:t>
      </w:r>
      <w:r>
        <w:rPr>
          <w:rStyle w:val="s0"/>
        </w:rPr>
        <w:t>нних дел Республики Казахстан, Комитет национальной безопасности Республики Казахстан, Министерство обороны Республики Казахстан, Министерство здравоохранения Республики Казахстан, Министерство индустрии и инфраструктурного развития Республики Казахстан, М</w:t>
      </w:r>
      <w:r>
        <w:rPr>
          <w:rStyle w:val="s0"/>
        </w:rPr>
        <w:t>инистерство финансов Республики Казахстан, акимов городов Нур-Султана, Алматы, Шымкента и областей.</w:t>
      </w:r>
    </w:p>
    <w:p w:rsidR="00000000" w:rsidRDefault="00C7691E">
      <w:pPr>
        <w:ind w:firstLine="397"/>
        <w:jc w:val="both"/>
      </w:pPr>
      <w:r>
        <w:rPr>
          <w:rStyle w:val="s0"/>
        </w:rPr>
        <w:t>5. Генеральному Прокурору Республики Казахстан обеспечить соблюдение законности при реализации мер и временных ограничений, установленных настоящим Указом.</w:t>
      </w:r>
    </w:p>
    <w:p w:rsidR="00000000" w:rsidRDefault="00C7691E">
      <w:pPr>
        <w:ind w:firstLine="397"/>
        <w:jc w:val="both"/>
      </w:pPr>
      <w:r>
        <w:rPr>
          <w:rStyle w:val="s0"/>
        </w:rPr>
        <w:t>6. Правительству Республики Казахстан:</w:t>
      </w:r>
    </w:p>
    <w:p w:rsidR="00000000" w:rsidRDefault="00C7691E">
      <w:pPr>
        <w:ind w:firstLine="397"/>
        <w:jc w:val="both"/>
      </w:pPr>
      <w:r>
        <w:rPr>
          <w:rStyle w:val="s0"/>
        </w:rPr>
        <w:t>1) выделить необходимые средства из резерва Правительства Республики Казахстан для обеспечения режима чрезвычайного положения;</w:t>
      </w:r>
    </w:p>
    <w:p w:rsidR="00000000" w:rsidRDefault="00C7691E">
      <w:pPr>
        <w:ind w:firstLine="397"/>
        <w:jc w:val="both"/>
      </w:pPr>
      <w:r>
        <w:rPr>
          <w:rStyle w:val="s0"/>
        </w:rPr>
        <w:t>2) усилить контроль за лицами, уклоняющимися от медицинского обследования и лечения, соблю</w:t>
      </w:r>
      <w:r>
        <w:rPr>
          <w:rStyle w:val="s0"/>
        </w:rPr>
        <w:t>дения карантинного режима, скрывающими данные, имеющие значение для определения эпидемиологической ситуации, а также меры ответственности указанных лиц;</w:t>
      </w:r>
    </w:p>
    <w:p w:rsidR="00000000" w:rsidRDefault="00C7691E">
      <w:pPr>
        <w:ind w:firstLine="397"/>
        <w:jc w:val="both"/>
      </w:pPr>
      <w:r>
        <w:rPr>
          <w:rStyle w:val="s0"/>
        </w:rPr>
        <w:t>3) совместно с центральными и местными государственными органами принять иные меры по реализации настоя</w:t>
      </w:r>
      <w:r>
        <w:rPr>
          <w:rStyle w:val="s0"/>
        </w:rPr>
        <w:t>щего Указа в целях недопущения распространения коронавируса COVID-19 на территории Республики Казахстан.</w:t>
      </w:r>
    </w:p>
    <w:p w:rsidR="00000000" w:rsidRDefault="00C7691E">
      <w:pPr>
        <w:ind w:firstLine="397"/>
        <w:jc w:val="both"/>
      </w:pPr>
      <w:r>
        <w:rPr>
          <w:rStyle w:val="s0"/>
        </w:rPr>
        <w:t>7. Настоящий Указ вводится в действие со дня подписания.</w:t>
      </w:r>
    </w:p>
    <w:p w:rsidR="00000000" w:rsidRDefault="00C7691E">
      <w:pPr>
        <w:ind w:firstLine="397"/>
        <w:jc w:val="both"/>
      </w:pPr>
      <w:r>
        <w:t> </w:t>
      </w:r>
    </w:p>
    <w:p w:rsidR="00000000" w:rsidRDefault="00C7691E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ind w:firstLine="397"/>
              <w:jc w:val="both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C7691E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7691E">
            <w:pPr>
              <w:jc w:val="right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C7691E">
      <w:pPr>
        <w:ind w:firstLine="397"/>
        <w:jc w:val="both"/>
      </w:pPr>
      <w:r>
        <w:rPr>
          <w:rStyle w:val="s0"/>
        </w:rPr>
        <w:t> </w:t>
      </w:r>
    </w:p>
    <w:p w:rsidR="00000000" w:rsidRDefault="00C7691E">
      <w:r>
        <w:rPr>
          <w:rStyle w:val="s0"/>
        </w:rPr>
        <w:t>Нур-Султан, Акорда, 15 марта 2020 года</w:t>
      </w:r>
    </w:p>
    <w:p w:rsidR="00000000" w:rsidRDefault="00C7691E">
      <w:pPr>
        <w:ind w:firstLine="397"/>
        <w:jc w:val="both"/>
      </w:pPr>
      <w:r>
        <w:rPr>
          <w:rStyle w:val="s0"/>
        </w:rPr>
        <w:t> </w:t>
      </w:r>
    </w:p>
    <w:p w:rsidR="00000000" w:rsidRDefault="00C7691E">
      <w:pPr>
        <w:ind w:firstLine="709"/>
        <w:jc w:val="both"/>
      </w:pPr>
      <w:r>
        <w:rPr>
          <w:rStyle w:val="s0"/>
        </w:rPr>
        <w:t>№ 285</w:t>
      </w:r>
    </w:p>
    <w:p w:rsidR="00000000" w:rsidRDefault="00C7691E">
      <w:pPr>
        <w:ind w:firstLine="397"/>
        <w:jc w:val="both"/>
      </w:pPr>
      <w:r>
        <w:rPr>
          <w:rStyle w:val="s0"/>
        </w:rPr>
        <w:t> </w:t>
      </w:r>
    </w:p>
    <w:p w:rsidR="00000000" w:rsidRDefault="00C7691E">
      <w:pPr>
        <w:ind w:firstLine="397"/>
        <w:jc w:val="both"/>
      </w:pPr>
      <w:bookmarkStart w:id="1" w:name="SUB100"/>
      <w:bookmarkEnd w:id="1"/>
      <w:r>
        <w:rPr>
          <w:rStyle w:val="s0"/>
        </w:rPr>
        <w:t> </w:t>
      </w:r>
    </w:p>
    <w:p w:rsidR="00000000" w:rsidRDefault="00C7691E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C7691E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C7691E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C7691E">
      <w:pPr>
        <w:ind w:firstLine="397"/>
        <w:jc w:val="right"/>
      </w:pPr>
      <w:r>
        <w:rPr>
          <w:rStyle w:val="s0"/>
        </w:rPr>
        <w:t>от 15 марта 2020 года № 285</w:t>
      </w:r>
    </w:p>
    <w:p w:rsidR="00000000" w:rsidRDefault="00C7691E">
      <w:pPr>
        <w:ind w:firstLine="397"/>
        <w:jc w:val="right"/>
      </w:pPr>
      <w:r>
        <w:rPr>
          <w:rStyle w:val="s0"/>
        </w:rPr>
        <w:t> </w:t>
      </w:r>
    </w:p>
    <w:p w:rsidR="00000000" w:rsidRDefault="00C7691E">
      <w:pPr>
        <w:ind w:firstLine="397"/>
        <w:jc w:val="both"/>
      </w:pPr>
      <w:r>
        <w:rPr>
          <w:rStyle w:val="s0"/>
        </w:rPr>
        <w:t> </w:t>
      </w:r>
    </w:p>
    <w:p w:rsidR="00000000" w:rsidRDefault="00C7691E">
      <w:pPr>
        <w:jc w:val="center"/>
      </w:pPr>
      <w:r>
        <w:rPr>
          <w:rStyle w:val="s1"/>
        </w:rPr>
        <w:t>Состав</w:t>
      </w:r>
      <w:r>
        <w:rPr>
          <w:rStyle w:val="s1"/>
        </w:rPr>
        <w:br/>
        <w:t>Государственной комиссии по обеспечению режима чрезвычайного положения при Президенте Республики Казахстан</w:t>
      </w:r>
    </w:p>
    <w:p w:rsidR="00000000" w:rsidRDefault="00C7691E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15"/>
        <w:gridCol w:w="7056"/>
      </w:tblGrid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Мамин</w:t>
            </w:r>
          </w:p>
          <w:p w:rsidR="00000000" w:rsidRDefault="00C7691E">
            <w:r>
              <w:t>Аскар Узакпаевич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Премьер-Министр Республики Казахстан, председатель комиссии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Койшыбаев</w:t>
            </w:r>
          </w:p>
          <w:p w:rsidR="00000000" w:rsidRDefault="00C7691E">
            <w:r>
              <w:t>Галымжан Тельманович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Руководитель Канцелярии Премьер-Министра Республики Казахстан, секретарь комиссии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Исекешев</w:t>
            </w:r>
          </w:p>
          <w:p w:rsidR="00000000" w:rsidRDefault="00C7691E">
            <w:r>
              <w:t>Асет Орентаевич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помощник Президента Республики Казахстан - Секретарь Совета Безопасности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Смаилов</w:t>
            </w:r>
          </w:p>
          <w:p w:rsidR="00000000" w:rsidRDefault="00C7691E">
            <w:r>
              <w:t>Алихан Асханович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Первый заместитель Премьер-Министра Республики Казахстан - Министр финансов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Скляр</w:t>
            </w:r>
          </w:p>
          <w:p w:rsidR="00000000" w:rsidRDefault="00C7691E">
            <w:r>
              <w:t>Роман Васильевич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Заместитель Премьер-Министра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Тугжанов</w:t>
            </w:r>
          </w:p>
          <w:p w:rsidR="00000000" w:rsidRDefault="00C7691E">
            <w:r>
              <w:t>Ералы Лукпанович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Заместитель Премьер-Министра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Мурзалин</w:t>
            </w:r>
          </w:p>
          <w:p w:rsidR="00000000" w:rsidRDefault="00C7691E">
            <w:r>
              <w:t>Малик Кенесбаевич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заместитель Руководителя Администрации Президента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Нурдаулетов</w:t>
            </w:r>
          </w:p>
          <w:p w:rsidR="00000000" w:rsidRDefault="00C7691E">
            <w:r>
              <w:t>Гизат Дауренбекович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Генеральный Прокурор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Масимов</w:t>
            </w:r>
          </w:p>
          <w:p w:rsidR="00000000" w:rsidRDefault="00C7691E">
            <w:r>
              <w:t>Карим Кажимканович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Председатель Комитета национальной безопасности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Шакиров</w:t>
            </w:r>
          </w:p>
          <w:p w:rsidR="00000000" w:rsidRDefault="00C7691E">
            <w:r>
              <w:t>Аскар Оразалиевич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заместитель Председателя Сената Парламента Республики К</w:t>
            </w:r>
            <w:r>
              <w:t>азахстан (по согласованию)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Божко</w:t>
            </w:r>
          </w:p>
          <w:p w:rsidR="00000000" w:rsidRDefault="00C7691E">
            <w:r>
              <w:t>Владимир Карпович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заместитель Председателя Мажилиса Парламента Республики Казахстан (по согласованию)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Касымов</w:t>
            </w:r>
          </w:p>
          <w:p w:rsidR="00000000" w:rsidRDefault="00C7691E">
            <w:r>
              <w:t>Калмуханбет Нурмуханбетович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Начальник Службы государственной охраны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Ермекбаев</w:t>
            </w:r>
          </w:p>
          <w:p w:rsidR="00000000" w:rsidRDefault="00C7691E">
            <w:r>
              <w:t>Нурлан Байузакович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Министр обороны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Тургумбаев</w:t>
            </w:r>
          </w:p>
          <w:p w:rsidR="00000000" w:rsidRDefault="00C7691E">
            <w:r>
              <w:t>Ерлан Заманбекович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Министр внутренних дел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Абаев</w:t>
            </w:r>
          </w:p>
          <w:p w:rsidR="00000000" w:rsidRDefault="00C7691E">
            <w:r>
              <w:t>Даурен Аскербекович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Министр информации и общественного развития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Бекетаев</w:t>
            </w:r>
          </w:p>
          <w:p w:rsidR="00000000" w:rsidRDefault="00C7691E">
            <w:r>
              <w:t>Марат Бакытжанович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Министр юстиции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Биртанов</w:t>
            </w:r>
          </w:p>
          <w:p w:rsidR="00000000" w:rsidRDefault="00C7691E">
            <w:r>
              <w:t>Елжан Амантаевич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Министр здравоохранения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Нурымбетов</w:t>
            </w:r>
          </w:p>
          <w:p w:rsidR="00000000" w:rsidRDefault="00C7691E">
            <w:r>
              <w:t>Биржан Бидайбекулы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Министр труда и социальной защиты населения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Атамкулов</w:t>
            </w:r>
          </w:p>
          <w:p w:rsidR="00000000" w:rsidRDefault="00C7691E">
            <w:r>
              <w:t>Бейбут Бакирович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Министр индустрии и инфраструктурного развития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Султанов</w:t>
            </w:r>
          </w:p>
          <w:p w:rsidR="00000000" w:rsidRDefault="00C7691E">
            <w:r>
              <w:t>Бахыт Турлыханович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Министр торговли и интеграции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Тлеуберди</w:t>
            </w:r>
          </w:p>
          <w:p w:rsidR="00000000" w:rsidRDefault="00C7691E">
            <w:r>
              <w:t>Мухтар Бескенулы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Министр иностранных дел Республики Казахстан</w:t>
            </w:r>
          </w:p>
        </w:tc>
      </w:tr>
      <w:tr w:rsidR="00000000">
        <w:tc>
          <w:tcPr>
            <w:tcW w:w="13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r>
              <w:t>Даленов</w:t>
            </w:r>
          </w:p>
          <w:p w:rsidR="00000000" w:rsidRDefault="00C7691E">
            <w:r>
              <w:t>Руслан Ерболатович</w:t>
            </w:r>
          </w:p>
        </w:tc>
        <w:tc>
          <w:tcPr>
            <w:tcW w:w="3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691E">
            <w:pPr>
              <w:jc w:val="both"/>
            </w:pPr>
            <w:r>
              <w:t>- Министр национальной экономики Республики Казахстан</w:t>
            </w:r>
          </w:p>
        </w:tc>
      </w:tr>
    </w:tbl>
    <w:p w:rsidR="00000000" w:rsidRDefault="00C7691E">
      <w:pPr>
        <w:ind w:firstLine="397"/>
        <w:jc w:val="both"/>
      </w:pPr>
      <w:r>
        <w:t> </w:t>
      </w:r>
    </w:p>
    <w:p w:rsidR="00000000" w:rsidRDefault="00C7691E">
      <w:pPr>
        <w:ind w:firstLine="397"/>
        <w:jc w:val="both"/>
      </w:pPr>
      <w:r>
        <w:t> </w:t>
      </w:r>
    </w:p>
    <w:p w:rsidR="00000000" w:rsidRDefault="00C7691E">
      <w:pPr>
        <w:ind w:firstLine="397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691E" w:rsidRDefault="00C7691E" w:rsidP="00C7691E">
      <w:r>
        <w:separator/>
      </w:r>
    </w:p>
  </w:endnote>
  <w:endnote w:type="continuationSeparator" w:id="0">
    <w:p w:rsidR="00C7691E" w:rsidRDefault="00C7691E" w:rsidP="00C76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91E" w:rsidRDefault="00C769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91E" w:rsidRDefault="00C769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91E" w:rsidRDefault="00C769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691E" w:rsidRDefault="00C7691E" w:rsidP="00C7691E">
      <w:r>
        <w:separator/>
      </w:r>
    </w:p>
  </w:footnote>
  <w:footnote w:type="continuationSeparator" w:id="0">
    <w:p w:rsidR="00C7691E" w:rsidRDefault="00C7691E" w:rsidP="00C769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91E" w:rsidRDefault="00C769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91E" w:rsidRDefault="00C7691E" w:rsidP="00C769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691E" w:rsidRDefault="00C7691E" w:rsidP="00C769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15 марта 2020 года № 285 «О введении чрезвычайного положения в Республике Казахстан»</w:t>
    </w:r>
  </w:p>
  <w:p w:rsidR="00C7691E" w:rsidRPr="00C7691E" w:rsidRDefault="00C7691E" w:rsidP="00C769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15.03.2020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91E" w:rsidRDefault="00C769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691E"/>
    <w:rsid w:val="00C76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69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69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69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69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69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69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69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69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12366" TargetMode="External"/><Relationship Id="rId13" Type="http://schemas.openxmlformats.org/officeDocument/2006/relationships/hyperlink" Target="http://online.zakon.kz/Document/?doc_id=103691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2986543" TargetMode="External"/><Relationship Id="rId12" Type="http://schemas.openxmlformats.org/officeDocument/2006/relationships/hyperlink" Target="http://online.zakon.kz/Document/?doc_id=103691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445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691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9910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3691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229910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724</Words>
  <Characters>6339</Characters>
  <Application>Microsoft Office Word</Application>
  <DocSecurity>0</DocSecurity>
  <Lines>52</Lines>
  <Paragraphs>14</Paragraphs>
  <ScaleCrop>false</ScaleCrop>
  <Company/>
  <LinksUpToDate>false</LinksUpToDate>
  <CharactersWithSpaces>7049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15 марта 2020 года № 285 «О введении чрезвычайного положения в Республике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2023-11-05T17:58:00Z</dcterms:created>
  <dcterms:modified xsi:type="dcterms:W3CDTF">2023-11-05T17:58:00Z</dcterms:modified>
</cp:coreProperties>
</file>