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41B5">
      <w:pPr>
        <w:pStyle w:val="pj"/>
      </w:pPr>
      <w:bookmarkStart w:id="0" w:name="_GoBack"/>
      <w:bookmarkEnd w:id="0"/>
      <w:r>
        <w:rPr>
          <w:rStyle w:val="s0"/>
          <w:b/>
          <w:bCs/>
        </w:rPr>
        <w:t>«Өндірілетін жңне импортталатын этил спирті мен алкоголь өніміне (сыра қайнату өнімдерінен басқа) дербес сңйкестендіру нөмір-кодтарын беру қағидаларын бекіту туралы» Қазақстан Республикасы Қаржы министрінің 2015 жылғы 10 желтоқсандағы № 646 бұйрығы (2025.1</w:t>
      </w:r>
      <w:r>
        <w:rPr>
          <w:rStyle w:val="s0"/>
          <w:b/>
          <w:bCs/>
        </w:rPr>
        <w:t>5.02. берілген өзгерістер мен толықтыруларымен)</w:t>
      </w:r>
    </w:p>
    <w:p w:rsidR="00000000" w:rsidRDefault="007141B5">
      <w:pPr>
        <w:pStyle w:val="p"/>
      </w:pPr>
      <w:r>
        <w:t> </w:t>
      </w:r>
    </w:p>
    <w:p w:rsidR="00000000" w:rsidRDefault="007141B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29 желтоқсанда № 12615 тіркелді</w:t>
      </w:r>
    </w:p>
    <w:p w:rsidR="00000000" w:rsidRDefault="007141B5">
      <w:pPr>
        <w:pStyle w:val="pj"/>
      </w:pPr>
      <w:r>
        <w:rPr>
          <w:rStyle w:val="s0"/>
        </w:rPr>
        <w:t> </w:t>
      </w:r>
    </w:p>
    <w:p w:rsidR="00000000" w:rsidRDefault="007141B5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2 ақпанда</w:t>
        </w:r>
      </w:hyperlink>
      <w:r>
        <w:rPr>
          <w:rStyle w:val="s0"/>
        </w:rPr>
        <w:t>; «Заң газеті» 2016 ж. 24 ақпан № 22 (2800)</w:t>
      </w:r>
    </w:p>
    <w:p w:rsidR="00000000" w:rsidRDefault="007141B5">
      <w:pPr>
        <w:pStyle w:val="pj"/>
      </w:pPr>
      <w:r>
        <w:rPr>
          <w:rStyle w:val="s0"/>
        </w:rPr>
        <w:t> </w:t>
      </w:r>
    </w:p>
    <w:p w:rsidR="00000000" w:rsidRDefault="007141B5">
      <w:pPr>
        <w:pStyle w:val="pj"/>
      </w:pPr>
      <w:r>
        <w:rPr>
          <w:rStyle w:val="s0"/>
        </w:rPr>
        <w:t>Енгізілген өзгерістер:</w:t>
      </w:r>
    </w:p>
    <w:p w:rsidR="00000000" w:rsidRDefault="007141B5">
      <w:pPr>
        <w:pStyle w:val="pj"/>
      </w:pPr>
      <w:r>
        <w:rPr>
          <w:rStyle w:val="s0"/>
        </w:rPr>
        <w:t> </w:t>
      </w:r>
    </w:p>
    <w:p w:rsidR="00000000" w:rsidRDefault="007141B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2018.10.12. № 1065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141B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Бірінші орынбасары - ҚР Қаржы министрінің 20</w:t>
      </w:r>
      <w:r>
        <w:rPr>
          <w:rStyle w:val="s0"/>
        </w:rPr>
        <w:t xml:space="preserve">19.29.11. № 1301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141B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</w:t>
      </w:r>
      <w:r>
        <w:rPr>
          <w:rStyle w:val="s0"/>
        </w:rPr>
        <w:t xml:space="preserve">трінің 2020.26.05. № 520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141B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</w:t>
      </w:r>
      <w:r>
        <w:rPr>
          <w:rStyle w:val="s0"/>
        </w:rPr>
        <w:t xml:space="preserve">жы министрінің 2021.10.11. № 1157 </w:t>
      </w:r>
      <w:hyperlink r:id="rId1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7141B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Қаржы министрінің 2022.26.12. № 1322 </w:t>
      </w:r>
      <w:hyperlink r:id="rId15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9 қаңтардан бастап </w:t>
      </w:r>
      <w:hyperlink r:id="rId16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141B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2025.29.01. № 50 </w:t>
      </w:r>
      <w:hyperlink r:id="rId1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(2025 ж. 15 ақпаннан бастап </w:t>
      </w:r>
      <w:hyperlink r:id="rId18" w:anchor="sub_id=3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141B5">
      <w:pPr>
        <w:pStyle w:val="pj"/>
      </w:pPr>
      <w:r>
        <w:rPr>
          <w:rStyle w:val="s0"/>
        </w:rPr>
        <w:t> </w:t>
      </w:r>
    </w:p>
    <w:p w:rsidR="00000000" w:rsidRDefault="007141B5">
      <w:pPr>
        <w:pStyle w:val="pj"/>
      </w:pPr>
      <w:r>
        <w:rPr>
          <w:rStyle w:val="s0"/>
        </w:rPr>
        <w:t>Бұрынғы редакциялар:</w:t>
      </w:r>
    </w:p>
    <w:p w:rsidR="00000000" w:rsidRDefault="007141B5">
      <w:pPr>
        <w:pStyle w:val="pj"/>
      </w:pPr>
      <w:r>
        <w:rPr>
          <w:rStyle w:val="s0"/>
        </w:rPr>
        <w:t> </w:t>
      </w:r>
    </w:p>
    <w:p w:rsidR="00000000" w:rsidRDefault="007141B5">
      <w:pPr>
        <w:pStyle w:val="pj"/>
      </w:pPr>
      <w:r>
        <w:rPr>
          <w:rStyle w:val="s0"/>
        </w:rPr>
        <w:t xml:space="preserve">2018 ж. 10 желтоқсанға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7141B5">
      <w:pPr>
        <w:pStyle w:val="pj"/>
      </w:pPr>
      <w:r>
        <w:rPr>
          <w:rStyle w:val="s0"/>
        </w:rPr>
        <w:t xml:space="preserve">2019 ж. 29 қарашаға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7141B5">
      <w:pPr>
        <w:pStyle w:val="pj"/>
      </w:pPr>
      <w:r>
        <w:rPr>
          <w:rStyle w:val="s0"/>
        </w:rPr>
        <w:t xml:space="preserve">2020 ж. 26 мамырға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7141B5">
      <w:pPr>
        <w:pStyle w:val="pj"/>
      </w:pPr>
      <w:r>
        <w:rPr>
          <w:rStyle w:val="s0"/>
        </w:rPr>
        <w:t xml:space="preserve">2021 ж. 10 қарашаға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7141B5">
      <w:pPr>
        <w:pStyle w:val="pj"/>
      </w:pPr>
      <w:r>
        <w:rPr>
          <w:rStyle w:val="s0"/>
        </w:rPr>
        <w:t xml:space="preserve">2022 ж. 26 желтоқсанға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7141B5">
      <w:pPr>
        <w:pStyle w:val="pj"/>
      </w:pPr>
      <w:r>
        <w:rPr>
          <w:rStyle w:val="s0"/>
        </w:rPr>
        <w:t xml:space="preserve">2025 ж. 29 қаңтарға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7141B5">
      <w:pPr>
        <w:pStyle w:val="pj"/>
      </w:pPr>
      <w:r>
        <w:t> </w:t>
      </w:r>
    </w:p>
    <w:p w:rsidR="00000000" w:rsidRDefault="007141B5">
      <w:pPr>
        <w:pStyle w:val="pj"/>
      </w:pPr>
      <w:r>
        <w:rPr>
          <w:rStyle w:val="s0"/>
        </w:rPr>
        <w:t> </w:t>
      </w:r>
    </w:p>
    <w:p w:rsidR="00000000" w:rsidRDefault="007141B5">
      <w:pPr>
        <w:pStyle w:val="pj"/>
      </w:pPr>
      <w:r>
        <w:rPr>
          <w:rStyle w:val="s0"/>
        </w:rPr>
        <w:t> </w:t>
      </w:r>
    </w:p>
    <w:p w:rsidR="00000000" w:rsidRDefault="007141B5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41B5" w:rsidRDefault="007141B5" w:rsidP="007141B5">
      <w:r>
        <w:separator/>
      </w:r>
    </w:p>
  </w:endnote>
  <w:endnote w:type="continuationSeparator" w:id="0">
    <w:p w:rsidR="007141B5" w:rsidRDefault="007141B5" w:rsidP="007141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1B5" w:rsidRDefault="007141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1B5" w:rsidRDefault="007141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1B5" w:rsidRDefault="007141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41B5" w:rsidRDefault="007141B5" w:rsidP="007141B5">
      <w:r>
        <w:separator/>
      </w:r>
    </w:p>
  </w:footnote>
  <w:footnote w:type="continuationSeparator" w:id="0">
    <w:p w:rsidR="007141B5" w:rsidRDefault="007141B5" w:rsidP="007141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1B5" w:rsidRDefault="007141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1B5" w:rsidRDefault="007141B5" w:rsidP="007141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41B5" w:rsidRPr="007141B5" w:rsidRDefault="007141B5" w:rsidP="007141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«Өндірілетін және импортталатын этил спирті мен алкоголь өніміне (сыра қайнату өнімдерінен басқа) дербес сәйкестендіру нөмір-кодтарын беру қағидаларын бекіту туралы» Қазақстан Республикасы Қаржы министрінің 2015 жылғы 10 желтоқсандағы № 646 бұйрығы (2025.15.02.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1B5" w:rsidRDefault="007141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41B5"/>
    <w:rsid w:val="00714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41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41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41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41B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41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41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41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41B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93615" TargetMode="External"/><Relationship Id="rId13" Type="http://schemas.openxmlformats.org/officeDocument/2006/relationships/hyperlink" Target="http://online.zakon.kz/Document/?doc_id=33081801" TargetMode="External"/><Relationship Id="rId18" Type="http://schemas.openxmlformats.org/officeDocument/2006/relationships/hyperlink" Target="http://online.zakon.kz/Document/?doc_id=33994851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698227" TargetMode="External"/><Relationship Id="rId7" Type="http://schemas.openxmlformats.org/officeDocument/2006/relationships/hyperlink" Target="http://adilet.zan.kz/kaz/origins/V1500012615" TargetMode="External"/><Relationship Id="rId12" Type="http://schemas.openxmlformats.org/officeDocument/2006/relationships/hyperlink" Target="http://online.zakon.kz/Document/?doc_id=35334105" TargetMode="External"/><Relationship Id="rId17" Type="http://schemas.openxmlformats.org/officeDocument/2006/relationships/hyperlink" Target="http://online.zakon.kz/Document/?doc_id=33994851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158380" TargetMode="External"/><Relationship Id="rId20" Type="http://schemas.openxmlformats.org/officeDocument/2006/relationships/hyperlink" Target="http://online.zakon.kz/Document/?doc_id=32302169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10201" TargetMode="External"/><Relationship Id="rId24" Type="http://schemas.openxmlformats.org/officeDocument/2006/relationships/hyperlink" Target="http://online.zakon.kz/Document/?doc_id=39289242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158380" TargetMode="External"/><Relationship Id="rId23" Type="http://schemas.openxmlformats.org/officeDocument/2006/relationships/hyperlink" Target="http://online.zakon.kz/Document/?doc_id=34835802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3663378" TargetMode="External"/><Relationship Id="rId19" Type="http://schemas.openxmlformats.org/officeDocument/2006/relationships/hyperlink" Target="http://online.zakon.kz/Document/?doc_id=32076034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99018" TargetMode="External"/><Relationship Id="rId14" Type="http://schemas.openxmlformats.org/officeDocument/2006/relationships/hyperlink" Target="http://online.zakon.kz/Document/?doc_id=32893390" TargetMode="External"/><Relationship Id="rId22" Type="http://schemas.openxmlformats.org/officeDocument/2006/relationships/hyperlink" Target="http://online.zakon.kz/Document/?doc_id=34674321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2706</Characters>
  <Application>Microsoft Office Word</Application>
  <DocSecurity>0</DocSecurity>
  <Lines>22</Lines>
  <Paragraphs>5</Paragraphs>
  <ScaleCrop>false</ScaleCrop>
  <Company/>
  <LinksUpToDate>false</LinksUpToDate>
  <CharactersWithSpaces>2923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2025-03-02T01:41:00Z</dcterms:created>
  <dcterms:modified xsi:type="dcterms:W3CDTF">2025-03-02T01:41:00Z</dcterms:modified>
</cp:coreProperties>
</file>