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34D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16 ноября 2017 года № 386 «О внесении изменений в некоторые приказы Министра энергетики Республики Казахстан»</w:t>
      </w:r>
    </w:p>
    <w:p w:rsidR="00000000" w:rsidRDefault="00D934D8">
      <w:pPr>
        <w:ind w:firstLine="397"/>
        <w:jc w:val="both"/>
      </w:pPr>
      <w:r>
        <w:rPr>
          <w:rStyle w:val="s0"/>
        </w:rPr>
        <w:t> </w:t>
      </w:r>
    </w:p>
    <w:p w:rsidR="00000000" w:rsidRDefault="00D934D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декабря 2017 года под № 16114</w:t>
      </w:r>
    </w:p>
    <w:p w:rsidR="00000000" w:rsidRDefault="00D934D8">
      <w:pPr>
        <w:ind w:firstLine="397"/>
        <w:jc w:val="both"/>
      </w:pPr>
      <w:r>
        <w:rPr>
          <w:rStyle w:val="s0"/>
        </w:rPr>
        <w:t> </w:t>
      </w:r>
    </w:p>
    <w:p w:rsidR="00000000" w:rsidRDefault="00D934D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7040/rus" w:history="1">
        <w:r>
          <w:rPr>
            <w:rStyle w:val="a3"/>
          </w:rPr>
          <w:t>ИС «Эталонный контрольный банк НПА РК в электронн</w:t>
        </w:r>
        <w:r>
          <w:rPr>
            <w:rStyle w:val="a3"/>
          </w:rPr>
          <w:t>ом виде» 28 декабря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12 марта 2018 г. № 48 (28677)</w:t>
      </w:r>
    </w:p>
    <w:p w:rsidR="00000000" w:rsidRDefault="00D934D8">
      <w:pPr>
        <w:ind w:firstLine="397"/>
        <w:jc w:val="both"/>
      </w:pPr>
      <w:r>
        <w:rPr>
          <w:rStyle w:val="s0"/>
        </w:rPr>
        <w:t> </w:t>
      </w:r>
    </w:p>
    <w:p w:rsidR="00000000" w:rsidRDefault="00D934D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4D8" w:rsidRDefault="00D934D8" w:rsidP="00D934D8">
      <w:r>
        <w:separator/>
      </w:r>
    </w:p>
  </w:endnote>
  <w:endnote w:type="continuationSeparator" w:id="0">
    <w:p w:rsidR="00D934D8" w:rsidRDefault="00D934D8" w:rsidP="00D93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4D8" w:rsidRDefault="00D934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4D8" w:rsidRDefault="00D934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4D8" w:rsidRDefault="00D934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4D8" w:rsidRDefault="00D934D8" w:rsidP="00D934D8">
      <w:r>
        <w:separator/>
      </w:r>
    </w:p>
  </w:footnote>
  <w:footnote w:type="continuationSeparator" w:id="0">
    <w:p w:rsidR="00D934D8" w:rsidRDefault="00D934D8" w:rsidP="00D93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4D8" w:rsidRDefault="00D934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4D8" w:rsidRDefault="00D934D8" w:rsidP="00D934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34D8" w:rsidRPr="00D934D8" w:rsidRDefault="00D934D8" w:rsidP="00D934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16 ноября 2017 года № 386 «О внесении изменений в некоторые приказы Министра энергетики Республики Казахстан»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4D8" w:rsidRDefault="00D934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34D8"/>
    <w:rsid w:val="00D93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34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34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34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34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34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34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34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34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445</Characters>
  <Application>Microsoft Office Word</Application>
  <DocSecurity>0</DocSecurity>
  <Lines>3</Lines>
  <Paragraphs>1</Paragraphs>
  <ScaleCrop>false</ScaleCrop>
  <Company>SPecialiST RePack</Company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16 ноября 2017 года № 386 «О внесении изменений в некоторые приказы Министра энергетики Республики Казахстан» (не введен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2024-04-16T10:53:00Z</dcterms:created>
  <dcterms:modified xsi:type="dcterms:W3CDTF">2024-04-16T10:53:00Z</dcterms:modified>
</cp:coreProperties>
</file>