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A13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февраля 2023 года № 157</w:t>
      </w:r>
      <w:r>
        <w:rPr>
          <w:rStyle w:val="s1"/>
        </w:rPr>
        <w:br/>
        <w:t>О внесении изменений и дополнений в постановления Правительства Республики Казахстан от 18 октября 2013 года № 1116 «Об утверждении Правил и сроков исчисления, удержания (начисл</w:t>
      </w:r>
      <w:r>
        <w:rPr>
          <w:rStyle w:val="s1"/>
        </w:rPr>
        <w:t>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ним» и от 18 февраля 2017 года № 81 «Некоторые вопросы Министерства труда и социальной защиты насел</w:t>
      </w:r>
      <w:r>
        <w:rPr>
          <w:rStyle w:val="s1"/>
        </w:rPr>
        <w:t>ения Республики Казахстан»</w:t>
      </w:r>
    </w:p>
    <w:p w:rsidR="00000000" w:rsidRDefault="00D66A1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01.07.2023 г.)</w:t>
      </w:r>
    </w:p>
    <w:p w:rsidR="00000000" w:rsidRDefault="00D66A13">
      <w:pPr>
        <w:pStyle w:val="pj"/>
      </w:pPr>
      <w:r>
        <w:rPr>
          <w:rStyle w:val="s0"/>
        </w:rPr>
        <w:t> </w:t>
      </w:r>
    </w:p>
    <w:p w:rsidR="00000000" w:rsidRDefault="00D66A13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66A13">
      <w:pPr>
        <w:pStyle w:val="pj"/>
      </w:pPr>
      <w:r>
        <w:rPr>
          <w:rStyle w:val="s0"/>
        </w:rPr>
        <w:t>1. Внести в некоторые решения Правительства Республики Казахстан следующие изменения и дополнения:</w:t>
      </w:r>
    </w:p>
    <w:p w:rsidR="00000000" w:rsidRDefault="00D66A13">
      <w:pPr>
        <w:pStyle w:val="pj"/>
      </w:pPr>
      <w:r>
        <w:rPr>
          <w:rStyle w:val="s0"/>
        </w:rPr>
        <w:t xml:space="preserve">1) утратил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30.06.23 г</w:t>
      </w:r>
      <w:r>
        <w:rPr>
          <w:rStyle w:val="s0"/>
        </w:rPr>
        <w:t xml:space="preserve">. № 528 </w:t>
      </w:r>
      <w:r>
        <w:rPr>
          <w:rStyle w:val="s3"/>
        </w:rPr>
        <w:t>(введено в действие с 1 июля 2023 г.)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6A13">
      <w:pPr>
        <w:pStyle w:val="pj"/>
      </w:pPr>
      <w:r>
        <w:rPr>
          <w:rStyle w:val="s0"/>
        </w:rPr>
        <w:t xml:space="preserve">2)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</w:t>
      </w:r>
      <w:r>
        <w:rPr>
          <w:rStyle w:val="s0"/>
        </w:rPr>
        <w:t>ахстан от 18 февраля 2017 года № 81 «Некоторые вопросы Министерства труда и социальной защиты населения Республики Казахстан»:</w:t>
      </w:r>
    </w:p>
    <w:p w:rsidR="00000000" w:rsidRDefault="00D66A13">
      <w:pPr>
        <w:pStyle w:val="pj"/>
      </w:pPr>
      <w:r>
        <w:rPr>
          <w:rStyle w:val="s0"/>
        </w:rPr>
        <w:t xml:space="preserve">в </w:t>
      </w:r>
      <w:hyperlink r:id="rId11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Министерстве труда и социальной за</w:t>
      </w:r>
      <w:r>
        <w:rPr>
          <w:rStyle w:val="s0"/>
        </w:rPr>
        <w:t>щиты населения Республики Казахстан, утвержденном указанным постановлением:</w:t>
      </w:r>
    </w:p>
    <w:p w:rsidR="00000000" w:rsidRDefault="00D66A13">
      <w:pPr>
        <w:pStyle w:val="pj"/>
      </w:pPr>
      <w:r>
        <w:rPr>
          <w:rStyle w:val="s0"/>
        </w:rPr>
        <w:t xml:space="preserve">в </w:t>
      </w:r>
      <w:hyperlink r:id="rId12" w:anchor="sub_id=1500" w:history="1">
        <w:r>
          <w:rPr>
            <w:rStyle w:val="a4"/>
          </w:rPr>
          <w:t>пункте 15</w:t>
        </w:r>
      </w:hyperlink>
      <w:r>
        <w:rPr>
          <w:rStyle w:val="s0"/>
        </w:rPr>
        <w:t>:</w:t>
      </w:r>
    </w:p>
    <w:p w:rsidR="00000000" w:rsidRDefault="00D66A13">
      <w:pPr>
        <w:pStyle w:val="pj"/>
      </w:pPr>
      <w:r>
        <w:rPr>
          <w:rStyle w:val="s0"/>
        </w:rPr>
        <w:t>подпункт 129) изложить в следующей редакции:</w:t>
      </w:r>
    </w:p>
    <w:p w:rsidR="00000000" w:rsidRDefault="00D66A13">
      <w:pPr>
        <w:pStyle w:val="pj"/>
      </w:pPr>
      <w:r>
        <w:rPr>
          <w:rStyle w:val="s0"/>
        </w:rPr>
        <w:t>«129) разработка и утверждение правил су</w:t>
      </w:r>
      <w:r>
        <w:rPr>
          <w:rStyle w:val="s0"/>
        </w:rPr>
        <w:t>бсидирования обязательных пенсионных взносов получателям социальных выплат на случай потери дохода в связи с уходом за ребенком по достижении им возраста полутора лет из Государственного фонда социального страхования (далее – фонд);»;</w:t>
      </w:r>
    </w:p>
    <w:p w:rsidR="00000000" w:rsidRDefault="00D66A13">
      <w:pPr>
        <w:pStyle w:val="pj"/>
      </w:pPr>
      <w:r>
        <w:rPr>
          <w:rStyle w:val="s0"/>
        </w:rPr>
        <w:t xml:space="preserve">дополнить подпунктом </w:t>
      </w:r>
      <w:r>
        <w:rPr>
          <w:rStyle w:val="s0"/>
        </w:rPr>
        <w:t>143-1) следующего содержания:</w:t>
      </w:r>
    </w:p>
    <w:p w:rsidR="00000000" w:rsidRDefault="00D66A13">
      <w:pPr>
        <w:pStyle w:val="pj"/>
      </w:pPr>
      <w:r>
        <w:rPr>
          <w:rStyle w:val="s0"/>
        </w:rPr>
        <w:t>«143-1) разработка и утверждение правил уплаты, перечисления и распределения, а также возврата единого платежа по согласованию с Национальным Банком Республики Казахстан, а также министерствами финансов, национальной экономики</w:t>
      </w:r>
      <w:r>
        <w:rPr>
          <w:rStyle w:val="s0"/>
        </w:rPr>
        <w:t>, здравоохранения, цифрового развития, инноваций и аэрокосмической промышленности Республики Казахстан;»;</w:t>
      </w:r>
    </w:p>
    <w:p w:rsidR="00000000" w:rsidRDefault="00D66A13">
      <w:pPr>
        <w:pStyle w:val="pj"/>
      </w:pPr>
      <w:r>
        <w:rPr>
          <w:rStyle w:val="s0"/>
        </w:rPr>
        <w:t>подпункт 184) изложить в следующей редакции:</w:t>
      </w:r>
    </w:p>
    <w:p w:rsidR="00000000" w:rsidRDefault="00D66A13">
      <w:pPr>
        <w:pStyle w:val="pj"/>
      </w:pPr>
      <w:r>
        <w:rPr>
          <w:rStyle w:val="s0"/>
        </w:rPr>
        <w:t>«184) определение порядка назначения и выплаты адресной социальной помощи;».</w:t>
      </w:r>
    </w:p>
    <w:p w:rsidR="00000000" w:rsidRDefault="00D66A13">
      <w:pPr>
        <w:pStyle w:val="pj"/>
      </w:pPr>
      <w:r>
        <w:rPr>
          <w:rStyle w:val="s0"/>
        </w:rPr>
        <w:t>2. Настоящее постановление в</w:t>
      </w:r>
      <w:r>
        <w:rPr>
          <w:rStyle w:val="s0"/>
        </w:rPr>
        <w:t xml:space="preserve">водится в действие по истечении десяти календарных дней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2023 года.</w:t>
      </w:r>
    </w:p>
    <w:p w:rsidR="00000000" w:rsidRDefault="00D66A13">
      <w:pPr>
        <w:pStyle w:val="pj"/>
      </w:pPr>
      <w:r>
        <w:rPr>
          <w:rStyle w:val="s0"/>
        </w:rPr>
        <w:t> </w:t>
      </w:r>
    </w:p>
    <w:p w:rsidR="00000000" w:rsidRDefault="00D66A1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6A13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D66A13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6A1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66A13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D66A13">
      <w:pPr>
        <w:pStyle w:val="pr"/>
      </w:pPr>
      <w:r>
        <w:rPr>
          <w:b/>
          <w:bCs/>
          <w:sz w:val="28"/>
          <w:szCs w:val="28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A13" w:rsidRDefault="00D66A13" w:rsidP="00D66A13">
      <w:r>
        <w:separator/>
      </w:r>
    </w:p>
  </w:endnote>
  <w:endnote w:type="continuationSeparator" w:id="0">
    <w:p w:rsidR="00D66A13" w:rsidRDefault="00D66A13" w:rsidP="00D66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A13" w:rsidRDefault="00D66A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A13" w:rsidRDefault="00D66A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A13" w:rsidRDefault="00D66A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A13" w:rsidRDefault="00D66A13" w:rsidP="00D66A13">
      <w:r>
        <w:separator/>
      </w:r>
    </w:p>
  </w:footnote>
  <w:footnote w:type="continuationSeparator" w:id="0">
    <w:p w:rsidR="00D66A13" w:rsidRDefault="00D66A13" w:rsidP="00D66A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A13" w:rsidRDefault="00D66A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A13" w:rsidRDefault="00D66A13" w:rsidP="00D66A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A13" w:rsidRDefault="00D66A13" w:rsidP="00D66A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февраля 2023 года № 157 «О внесении изменений и дополнений в постановления Правительства Республики Казахстан от 18 октября 2013 года № 1116 «Об утверждении Правил и сроков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ним» и от 18 февраля 2017 года № 81 «Некоторые вопросы Министерства труда и социальной защиты населения Республики Казахстан» (с изменениями от 01.07.2023 г.)</w:t>
    </w:r>
  </w:p>
  <w:p w:rsidR="00D66A13" w:rsidRPr="00D66A13" w:rsidRDefault="00D66A13" w:rsidP="00D66A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A13" w:rsidRDefault="00D66A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A13"/>
    <w:rsid w:val="00D6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6A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A1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A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A1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66A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A1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A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A1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9688" TargetMode="External"/><Relationship Id="rId13" Type="http://schemas.openxmlformats.org/officeDocument/2006/relationships/hyperlink" Target="http://online.zakon.kz/Document/?doc_id=335969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596991" TargetMode="External"/><Relationship Id="rId12" Type="http://schemas.openxmlformats.org/officeDocument/2006/relationships/hyperlink" Target="http://online.zakon.kz/Document/?doc_id=347836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36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836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7643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2484</Characters>
  <Application>Microsoft Office Word</Application>
  <DocSecurity>0</DocSecurity>
  <Lines>20</Lines>
  <Paragraphs>5</Paragraphs>
  <ScaleCrop>false</ScaleCrop>
  <Company/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февраля 2023 года № 157 «О внесении изменений и дополнений в постановления Правительства Республики Казахстан от 18 октября 2013 года № 1116 «Об утверждении Правил и сроков исчисления, удержания (начисления) и перечисления обязательных пенсионных взносов, обязательных профессиональных пенсионных взносов в единый накопительный пенсионный фонд и взысканий по ним» и от 18 февраля 2017 года № 81 «Некоторые вопросы Министерства труда и социальной защиты населения Республики Казахстан» (с изменениями от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2023-09-08T06:00:00Z</dcterms:created>
  <dcterms:modified xsi:type="dcterms:W3CDTF">2023-09-08T06:00:00Z</dcterms:modified>
</cp:coreProperties>
</file>