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039E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29 ноября 2021 года № 161 «О внесении изменений в раздел 15 главы II Единых санитарно-эпидемиологических и гигиенических требований к продукции (товарам), подлежащей санитарно-эпидемиологическому надзо</w:t>
      </w:r>
      <w:r>
        <w:rPr>
          <w:rStyle w:val="s0"/>
          <w:b/>
          <w:bCs/>
        </w:rPr>
        <w:t>ру (контролю)» (г. Москва)</w:t>
      </w:r>
    </w:p>
    <w:p w:rsidR="00000000" w:rsidRDefault="008F039E">
      <w:pPr>
        <w:pStyle w:val="pj"/>
      </w:pPr>
      <w:r>
        <w:rPr>
          <w:rStyle w:val="s0"/>
        </w:rPr>
        <w:t> </w:t>
      </w:r>
    </w:p>
    <w:p w:rsidR="00000000" w:rsidRDefault="008F039E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3 декабря 2021 г.</w:t>
      </w:r>
    </w:p>
    <w:p w:rsidR="00000000" w:rsidRDefault="008F039E">
      <w:pPr>
        <w:pStyle w:val="pj"/>
      </w:pPr>
      <w:r>
        <w:rPr>
          <w:rStyle w:val="s0"/>
        </w:rPr>
        <w:t> </w:t>
      </w:r>
    </w:p>
    <w:p w:rsidR="00000000" w:rsidRDefault="008F039E">
      <w:pPr>
        <w:pStyle w:val="pj"/>
      </w:pPr>
      <w:r>
        <w:rPr>
          <w:rStyle w:val="s0"/>
        </w:rPr>
        <w:t> </w:t>
      </w:r>
    </w:p>
    <w:p w:rsidR="00000000" w:rsidRDefault="008F039E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039E" w:rsidRDefault="008F039E" w:rsidP="008F039E">
      <w:r>
        <w:separator/>
      </w:r>
    </w:p>
  </w:endnote>
  <w:endnote w:type="continuationSeparator" w:id="0">
    <w:p w:rsidR="008F039E" w:rsidRDefault="008F039E" w:rsidP="008F03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39E" w:rsidRDefault="008F039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39E" w:rsidRDefault="008F039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39E" w:rsidRDefault="008F039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039E" w:rsidRDefault="008F039E" w:rsidP="008F039E">
      <w:r>
        <w:separator/>
      </w:r>
    </w:p>
  </w:footnote>
  <w:footnote w:type="continuationSeparator" w:id="0">
    <w:p w:rsidR="008F039E" w:rsidRDefault="008F039E" w:rsidP="008F03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39E" w:rsidRDefault="008F039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39E" w:rsidRDefault="008F039E" w:rsidP="008F03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039E" w:rsidRPr="008F039E" w:rsidRDefault="008F039E" w:rsidP="008F03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29 ноября 2021 года № 161 «О внесении изменений в раздел 15 главы II Единых санитарно-эпидемиологических и гигиенических требований к продукции (товарам), подлежащей санитарно-эпидемиологическому надзору (контролю)»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039E" w:rsidRDefault="008F039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039E"/>
    <w:rsid w:val="008F03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03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03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03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039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03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03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03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039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455</Characters>
  <Application>Microsoft Office Word</Application>
  <DocSecurity>0</DocSecurity>
  <Lines>3</Lines>
  <Paragraphs>1</Paragraphs>
  <ScaleCrop>false</ScaleCrop>
  <Company/>
  <LinksUpToDate>false</LinksUpToDate>
  <CharactersWithSpaces>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2024-10-16T01:36:00Z</dcterms:created>
  <dcterms:modified xsi:type="dcterms:W3CDTF">2024-10-16T01:36:00Z</dcterms:modified>
</cp:coreProperties>
</file>