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52A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726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52A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Куттыкадам Сейдахмет Рыскожаулы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A52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52A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A52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Журналист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A52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</w:pPr>
            <w:r>
              <w:rPr>
                <w:rStyle w:val="s0"/>
                <w:b/>
                <w:bCs/>
              </w:rPr>
              <w:t xml:space="preserve">Годы жизни: </w:t>
            </w:r>
            <w:r>
              <w:rPr>
                <w:rStyle w:val="s0"/>
              </w:rPr>
              <w:t>09.05.1946-03.03.2024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A52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A52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A52A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 Кулкай Мария Каскабайкызы - экономист, преподаватель</w:t>
            </w:r>
          </w:p>
          <w:p w:rsidR="00000000" w:rsidRDefault="002A52A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сыновья - </w:t>
            </w:r>
            <w:hyperlink r:id="rId8" w:history="1">
              <w:r>
                <w:rPr>
                  <w:rStyle w:val="a4"/>
                </w:rPr>
                <w:t>Аскар</w:t>
              </w:r>
            </w:hyperlink>
            <w:r>
              <w:rPr>
                <w:rStyle w:val="s0"/>
              </w:rPr>
              <w:t>, Чингис, дочь - Нурия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A52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A52A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</w:t>
            </w:r>
            <w:r>
              <w:rPr>
                <w:rStyle w:val="s0"/>
              </w:rPr>
              <w:t>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химико-технологический институт (1969)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«Инженер-технолог»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Кандидат технических наук, тема диссертации «Каталитический крекинг керосиногазойлевых фракций мангышлакских и эмбинских нефтей (1975);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Доцент (1984)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лабораторией Института химии нефти и природных солей АН КазССР</w:t>
            </w:r>
            <w:r>
              <w:rPr>
                <w:rStyle w:val="s0"/>
              </w:rPr>
              <w:t>, Гурьев (1973-1975);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Декан факультета Кзыл-Ординского филиала Джамбулского гидромелиоративно-строительного института (1980-1986);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кафедрой Аркалыкского педагогического института (1986-1990);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главного редактора ж</w:t>
            </w:r>
            <w:r>
              <w:rPr>
                <w:rStyle w:val="s0"/>
              </w:rPr>
              <w:t>урнала «Арай-Заря» (02.1991-12.1991);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министра печати и информации РК (1992-1993);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редактор газеты «Время -fleyip» (1994);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редактор журнала «Арай» (1994-1995);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Обозреватель газеты «Аргументы и Факты -</w:t>
            </w:r>
            <w:r>
              <w:rPr>
                <w:rStyle w:val="s0"/>
              </w:rPr>
              <w:t xml:space="preserve"> Казахстан» (1995-1999);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движения «Орлеу» (1999-2001);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над книгой «Миражи и реалии» (2001-2002);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редактор газеты «Эпоха» (2002-2003);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Обозреватель газеты «Начнем с понедельника» (2004-2005);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Председатель Алматинского филиала партии «Ак Жол» (2005-2006);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редактор журнала «Мысль» (с 01.2006)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Республиканского движения «Орлеу» (1998-2000);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Казахстанского Пен-клуба (с 2003). Прези</w:t>
            </w:r>
            <w:r>
              <w:rPr>
                <w:rStyle w:val="s0"/>
              </w:rPr>
              <w:t>диума Пен-клуба (2004);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Национального совета общественного доверия при Президенте Республики Казахстан (</w:t>
            </w:r>
            <w:hyperlink r:id="rId9" w:history="1">
              <w:r>
                <w:rPr>
                  <w:rStyle w:val="a4"/>
                </w:rPr>
                <w:t>17.07.2019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08.2020</w:t>
              </w:r>
            </w:hyperlink>
            <w:r>
              <w:rPr>
                <w:rStyle w:val="s0"/>
              </w:rPr>
              <w:t>);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Национального курултая при Президенте Республики Казахстан (</w:t>
            </w:r>
            <w:hyperlink r:id="rId11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A52A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Член КПСС (1974-1991);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Член партии «АкЖол» (2003-2005)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более 15 научных и более 300 публицистических статей. Владеет казахским и русским языками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A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A52A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Старший инженер-лейтенант</w:t>
            </w:r>
          </w:p>
        </w:tc>
      </w:tr>
    </w:tbl>
    <w:p w:rsidR="00000000" w:rsidRDefault="002A52A7">
      <w:pPr>
        <w:pStyle w:val="p"/>
      </w:pPr>
      <w:r>
        <w:t> </w:t>
      </w:r>
    </w:p>
    <w:p w:rsidR="00000000" w:rsidRDefault="002A52A7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2A7" w:rsidRDefault="002A52A7" w:rsidP="002A52A7">
      <w:r>
        <w:separator/>
      </w:r>
    </w:p>
  </w:endnote>
  <w:endnote w:type="continuationSeparator" w:id="0">
    <w:p w:rsidR="002A52A7" w:rsidRDefault="002A52A7" w:rsidP="002A5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A7" w:rsidRDefault="002A52A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A7" w:rsidRDefault="002A52A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A7" w:rsidRDefault="002A52A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2A7" w:rsidRDefault="002A52A7" w:rsidP="002A52A7">
      <w:r>
        <w:separator/>
      </w:r>
    </w:p>
  </w:footnote>
  <w:footnote w:type="continuationSeparator" w:id="0">
    <w:p w:rsidR="002A52A7" w:rsidRDefault="002A52A7" w:rsidP="002A5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A7" w:rsidRDefault="002A52A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A7" w:rsidRDefault="002A52A7" w:rsidP="002A52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2A7" w:rsidRPr="002A52A7" w:rsidRDefault="002A52A7" w:rsidP="002A52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Куттыкадам Сейдахмет Рыскожаулы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A7" w:rsidRDefault="002A52A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2A7"/>
    <w:rsid w:val="002A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A52A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52A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A52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A52A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A52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A52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A52A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52A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A52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A52A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A52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A52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641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87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73668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658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2241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Куттыкадам Сейдахмет Рыскожаулы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2024-03-05T14:03:00Z</dcterms:created>
  <dcterms:modified xsi:type="dcterms:W3CDTF">2024-03-05T14:03:00Z</dcterms:modified>
</cp:coreProperties>
</file>