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459BE">
      <w:pPr>
        <w:ind w:firstLine="400"/>
        <w:jc w:val="center"/>
      </w:pPr>
      <w:bookmarkStart w:id="0" w:name="_GoBack"/>
      <w:bookmarkEnd w:id="0"/>
      <w:r>
        <w:rPr>
          <w:rStyle w:val="s1"/>
        </w:rPr>
        <w:t xml:space="preserve">Закон Республики Казахстан от 25 апреля 2003 года № 405-II </w:t>
      </w:r>
      <w:r>
        <w:br/>
      </w:r>
      <w:r>
        <w:rPr>
          <w:rStyle w:val="s1"/>
        </w:rPr>
        <w:t>Об обязательном социальном страховании</w:t>
      </w:r>
    </w:p>
    <w:p w:rsidR="00000000" w:rsidRDefault="001459BE">
      <w:pPr>
        <w:ind w:firstLine="400"/>
        <w:jc w:val="center"/>
      </w:pPr>
      <w:r>
        <w:rPr>
          <w:rStyle w:val="s3"/>
        </w:rPr>
        <w:t xml:space="preserve">(с </w:t>
      </w:r>
      <w:hyperlink r:id="rId7" w:history="1">
        <w:r>
          <w:rPr>
            <w:rStyle w:val="a4"/>
            <w:i/>
            <w:iCs/>
          </w:rPr>
          <w:t>изменениями и дополнениями</w:t>
        </w:r>
      </w:hyperlink>
      <w:r>
        <w:rPr>
          <w:rStyle w:val="s3"/>
        </w:rPr>
        <w:t xml:space="preserve"> по состоянию на 02.07.2018 г.)</w:t>
      </w:r>
    </w:p>
    <w:p w:rsidR="00000000" w:rsidRDefault="001459BE">
      <w:pPr>
        <w:jc w:val="both"/>
      </w:pPr>
      <w:r>
        <w:rPr>
          <w:rStyle w:val="s3"/>
        </w:rPr>
        <w:t> </w:t>
      </w:r>
    </w:p>
    <w:p w:rsidR="00000000" w:rsidRDefault="001459BE">
      <w:pPr>
        <w:jc w:val="both"/>
      </w:pPr>
      <w:r>
        <w:rPr>
          <w:rStyle w:val="s3"/>
        </w:rPr>
        <w:t>Данная редакция действовала до внесения изменений от 25 декабря 2017 года (введены в действие с 1 января 2019 года)</w:t>
      </w:r>
    </w:p>
    <w:p w:rsidR="00000000" w:rsidRDefault="001459BE">
      <w:pPr>
        <w:jc w:val="both"/>
      </w:pPr>
      <w:r>
        <w:rPr>
          <w:rStyle w:val="s3"/>
        </w:rPr>
        <w:t> </w:t>
      </w:r>
    </w:p>
    <w:bookmarkStart w:id="1" w:name="ContentStart"/>
    <w:bookmarkEnd w:id="1"/>
    <w:p w:rsidR="00000000" w:rsidRDefault="001459BE">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Глава 1. Общие положения</w:t>
      </w:r>
      <w:r>
        <w:rPr>
          <w:rStyle w:val="s9"/>
        </w:rPr>
        <w:fldChar w:fldCharType="end"/>
      </w:r>
    </w:p>
    <w:p w:rsidR="00000000" w:rsidRDefault="001459BE">
      <w:pPr>
        <w:ind w:left="1985" w:hanging="1276"/>
        <w:jc w:val="both"/>
      </w:pPr>
      <w:hyperlink w:anchor="sub10000" w:history="1">
        <w:r>
          <w:rPr>
            <w:rStyle w:val="a4"/>
            <w:i/>
            <w:iCs/>
          </w:rPr>
          <w:t>Статья 1. Основные понятия, используемые в настояще</w:t>
        </w:r>
        <w:r>
          <w:rPr>
            <w:rStyle w:val="a4"/>
            <w:i/>
            <w:iCs/>
          </w:rPr>
          <w:t>м Законе</w:t>
        </w:r>
      </w:hyperlink>
    </w:p>
    <w:p w:rsidR="00000000" w:rsidRDefault="001459BE">
      <w:pPr>
        <w:ind w:left="1985" w:hanging="1276"/>
        <w:jc w:val="both"/>
      </w:pPr>
      <w:hyperlink w:anchor="sub20000" w:history="1">
        <w:r>
          <w:rPr>
            <w:rStyle w:val="a4"/>
            <w:i/>
            <w:iCs/>
          </w:rPr>
          <w:t>Статья 2. Отношения, регулируемые настоящим Законом</w:t>
        </w:r>
      </w:hyperlink>
      <w:r>
        <w:rPr>
          <w:rStyle w:val="s3"/>
        </w:rPr>
        <w:t xml:space="preserve"> </w:t>
      </w:r>
    </w:p>
    <w:p w:rsidR="00000000" w:rsidRDefault="001459BE">
      <w:pPr>
        <w:ind w:left="1985" w:hanging="1276"/>
        <w:jc w:val="both"/>
      </w:pPr>
      <w:hyperlink w:anchor="sub30000" w:history="1">
        <w:r>
          <w:rPr>
            <w:rStyle w:val="a4"/>
            <w:i/>
            <w:iCs/>
          </w:rPr>
          <w:t>Статья 3. Законодательство Республики Казахстан об обязательном социальном страховании</w:t>
        </w:r>
      </w:hyperlink>
      <w:r>
        <w:rPr>
          <w:rStyle w:val="s3"/>
        </w:rPr>
        <w:t xml:space="preserve"> </w:t>
      </w:r>
    </w:p>
    <w:p w:rsidR="00000000" w:rsidRDefault="001459BE">
      <w:pPr>
        <w:ind w:left="1985" w:hanging="1276"/>
        <w:jc w:val="both"/>
      </w:pPr>
      <w:hyperlink w:anchor="sub40000" w:history="1">
        <w:r>
          <w:rPr>
            <w:rStyle w:val="a4"/>
            <w:i/>
            <w:iCs/>
          </w:rPr>
          <w:t>Статья 4. Вид</w:t>
        </w:r>
        <w:r>
          <w:rPr>
            <w:rStyle w:val="a4"/>
            <w:i/>
            <w:iCs/>
          </w:rPr>
          <w:t>ы обязательного социального страхования</w:t>
        </w:r>
      </w:hyperlink>
      <w:r>
        <w:rPr>
          <w:rStyle w:val="s3"/>
        </w:rPr>
        <w:t xml:space="preserve"> </w:t>
      </w:r>
    </w:p>
    <w:p w:rsidR="00000000" w:rsidRDefault="001459BE">
      <w:pPr>
        <w:ind w:left="1985" w:hanging="1276"/>
        <w:jc w:val="both"/>
      </w:pPr>
      <w:hyperlink w:anchor="sub50000" w:history="1">
        <w:r>
          <w:rPr>
            <w:rStyle w:val="a4"/>
            <w:i/>
            <w:iCs/>
          </w:rPr>
          <w:t>Статья 5. Основные принципы обязательного социального страхования</w:t>
        </w:r>
      </w:hyperlink>
      <w:r>
        <w:rPr>
          <w:rStyle w:val="s3"/>
        </w:rPr>
        <w:t xml:space="preserve"> </w:t>
      </w:r>
    </w:p>
    <w:p w:rsidR="00000000" w:rsidRDefault="001459BE">
      <w:pPr>
        <w:ind w:left="1985" w:hanging="1276"/>
        <w:jc w:val="both"/>
      </w:pPr>
      <w:hyperlink w:anchor="sub60000" w:history="1">
        <w:r>
          <w:rPr>
            <w:rStyle w:val="a4"/>
            <w:i/>
            <w:iCs/>
          </w:rPr>
          <w:t>Статья 6. Право на получение социальных выплат</w:t>
        </w:r>
      </w:hyperlink>
      <w:r>
        <w:rPr>
          <w:rStyle w:val="s3"/>
        </w:rPr>
        <w:t xml:space="preserve"> </w:t>
      </w:r>
    </w:p>
    <w:p w:rsidR="00000000" w:rsidRDefault="001459BE">
      <w:pPr>
        <w:ind w:left="1985" w:hanging="1276"/>
        <w:jc w:val="both"/>
      </w:pPr>
      <w:hyperlink w:anchor="sub70000" w:history="1">
        <w:r>
          <w:rPr>
            <w:rStyle w:val="a4"/>
            <w:i/>
            <w:iCs/>
          </w:rPr>
          <w:t>Статья </w:t>
        </w:r>
        <w:r>
          <w:rPr>
            <w:rStyle w:val="a4"/>
            <w:i/>
            <w:iCs/>
          </w:rPr>
          <w:t>7.  Обеспечение сохранности активов Фонда</w:t>
        </w:r>
      </w:hyperlink>
    </w:p>
    <w:p w:rsidR="00000000" w:rsidRDefault="001459BE">
      <w:pPr>
        <w:ind w:left="1985" w:hanging="1276"/>
        <w:jc w:val="both"/>
      </w:pPr>
      <w:hyperlink w:anchor="sub80000" w:history="1">
        <w:r>
          <w:rPr>
            <w:rStyle w:val="a4"/>
            <w:i/>
            <w:iCs/>
          </w:rPr>
          <w:t>Статья 8. Лица, подлежащие обязательному социальному страхованию</w:t>
        </w:r>
      </w:hyperlink>
    </w:p>
    <w:p w:rsidR="00000000" w:rsidRDefault="001459BE">
      <w:pPr>
        <w:ind w:left="1985" w:hanging="1276"/>
        <w:jc w:val="both"/>
      </w:pPr>
      <w:hyperlink w:anchor="sub8010000" w:history="1">
        <w:r>
          <w:rPr>
            <w:rStyle w:val="a4"/>
            <w:i/>
            <w:iCs/>
          </w:rPr>
          <w:t>Статья 8-1. Компетенция Правительства Республики Казахстан в сфере обязательного соци</w:t>
        </w:r>
        <w:r>
          <w:rPr>
            <w:rStyle w:val="a4"/>
            <w:i/>
            <w:iCs/>
          </w:rPr>
          <w:t>ального страхования</w:t>
        </w:r>
      </w:hyperlink>
    </w:p>
    <w:p w:rsidR="00000000" w:rsidRDefault="001459BE">
      <w:pPr>
        <w:ind w:left="1985" w:hanging="1276"/>
        <w:jc w:val="both"/>
      </w:pPr>
      <w:hyperlink w:anchor="sub90000" w:history="1">
        <w:r>
          <w:rPr>
            <w:rStyle w:val="a4"/>
            <w:i/>
            <w:iCs/>
          </w:rPr>
          <w:t>Статья 9. Компетенция уполномоченного органа по контролю в сфере обязательного социального страхования</w:t>
        </w:r>
      </w:hyperlink>
    </w:p>
    <w:p w:rsidR="00000000" w:rsidRDefault="001459BE">
      <w:pPr>
        <w:ind w:left="1985" w:hanging="1276"/>
        <w:jc w:val="both"/>
      </w:pPr>
      <w:hyperlink w:anchor="sub100000" w:history="1">
        <w:r>
          <w:rPr>
            <w:rStyle w:val="a4"/>
            <w:i/>
            <w:iCs/>
          </w:rPr>
          <w:t>Статья 10. Права и обязанности Государственной корпорации</w:t>
        </w:r>
      </w:hyperlink>
    </w:p>
    <w:p w:rsidR="00000000" w:rsidRDefault="001459BE">
      <w:pPr>
        <w:ind w:left="1985" w:hanging="1276"/>
        <w:jc w:val="both"/>
      </w:pPr>
      <w:hyperlink w:anchor="sub10010000" w:history="1">
        <w:r>
          <w:rPr>
            <w:rStyle w:val="a4"/>
            <w:i/>
            <w:iCs/>
          </w:rPr>
          <w:t>Статья 10-1. Компетенция Государственной корпорации в сфере обязательного социального страхования</w:t>
        </w:r>
      </w:hyperlink>
    </w:p>
    <w:p w:rsidR="00000000" w:rsidRDefault="001459BE">
      <w:pPr>
        <w:ind w:left="1985" w:hanging="1276"/>
        <w:jc w:val="both"/>
      </w:pPr>
      <w:hyperlink w:anchor="sub110000" w:history="1">
        <w:r>
          <w:rPr>
            <w:rStyle w:val="a4"/>
            <w:i/>
            <w:iCs/>
          </w:rPr>
          <w:t>Статья 11. Компетенция уполномоченного органа</w:t>
        </w:r>
      </w:hyperlink>
      <w:r>
        <w:rPr>
          <w:rStyle w:val="s3"/>
        </w:rPr>
        <w:t xml:space="preserve"> </w:t>
      </w:r>
    </w:p>
    <w:p w:rsidR="00000000" w:rsidRDefault="001459BE">
      <w:pPr>
        <w:ind w:left="1985" w:hanging="1276"/>
        <w:jc w:val="both"/>
      </w:pPr>
      <w:hyperlink w:anchor="sub120000" w:history="1">
        <w:r>
          <w:rPr>
            <w:rStyle w:val="a4"/>
            <w:i/>
            <w:iCs/>
          </w:rPr>
          <w:t>Статья 12. Пр</w:t>
        </w:r>
        <w:r>
          <w:rPr>
            <w:rStyle w:val="a4"/>
            <w:i/>
            <w:iCs/>
          </w:rPr>
          <w:t>ава и обязанности участника системы обязательного социального страхования, за которого производились социальные отчисления, и получателя</w:t>
        </w:r>
      </w:hyperlink>
      <w:r>
        <w:rPr>
          <w:rStyle w:val="s3"/>
        </w:rPr>
        <w:t xml:space="preserve"> </w:t>
      </w:r>
    </w:p>
    <w:p w:rsidR="00000000" w:rsidRDefault="001459BE">
      <w:pPr>
        <w:ind w:left="1985" w:hanging="1276"/>
        <w:jc w:val="both"/>
      </w:pPr>
      <w:hyperlink w:anchor="sub130000" w:history="1">
        <w:r>
          <w:rPr>
            <w:rStyle w:val="a4"/>
            <w:i/>
            <w:iCs/>
          </w:rPr>
          <w:t>Статья 13. Права и обязанности плательщика</w:t>
        </w:r>
      </w:hyperlink>
      <w:r>
        <w:rPr>
          <w:rStyle w:val="s3"/>
        </w:rPr>
        <w:t xml:space="preserve"> </w:t>
      </w:r>
    </w:p>
    <w:p w:rsidR="00000000" w:rsidRDefault="001459BE">
      <w:pPr>
        <w:jc w:val="both"/>
      </w:pPr>
      <w:hyperlink w:anchor="sub140000" w:history="1">
        <w:r>
          <w:rPr>
            <w:rStyle w:val="a4"/>
            <w:i/>
            <w:iCs/>
          </w:rPr>
          <w:t>Глава 2. С</w:t>
        </w:r>
        <w:r>
          <w:rPr>
            <w:rStyle w:val="a4"/>
            <w:i/>
            <w:iCs/>
          </w:rPr>
          <w:t>оциальные отчисления</w:t>
        </w:r>
      </w:hyperlink>
    </w:p>
    <w:p w:rsidR="00000000" w:rsidRDefault="001459BE">
      <w:pPr>
        <w:ind w:left="1985" w:hanging="1276"/>
        <w:jc w:val="both"/>
      </w:pPr>
      <w:hyperlink w:anchor="sub140000" w:history="1">
        <w:r>
          <w:rPr>
            <w:rStyle w:val="a4"/>
            <w:i/>
            <w:iCs/>
          </w:rPr>
          <w:t>Статья 14. Размер социальных отчислений</w:t>
        </w:r>
      </w:hyperlink>
      <w:r>
        <w:rPr>
          <w:rStyle w:val="s3"/>
        </w:rPr>
        <w:t xml:space="preserve"> </w:t>
      </w:r>
    </w:p>
    <w:p w:rsidR="00000000" w:rsidRDefault="001459BE">
      <w:pPr>
        <w:ind w:left="1985" w:hanging="1276"/>
        <w:jc w:val="both"/>
      </w:pPr>
      <w:hyperlink w:anchor="sub150000" w:history="1">
        <w:r>
          <w:rPr>
            <w:rStyle w:val="a4"/>
            <w:i/>
            <w:iCs/>
          </w:rPr>
          <w:t>Статья 15.  Объект исчисления социальных отчислений</w:t>
        </w:r>
      </w:hyperlink>
    </w:p>
    <w:p w:rsidR="00000000" w:rsidRDefault="001459BE">
      <w:pPr>
        <w:ind w:left="1985" w:hanging="1276"/>
        <w:jc w:val="both"/>
      </w:pPr>
      <w:hyperlink w:anchor="sub160000" w:history="1">
        <w:r>
          <w:rPr>
            <w:rStyle w:val="a4"/>
            <w:i/>
            <w:iCs/>
          </w:rPr>
          <w:t>Статья 16. Порядок уплаты социальных отчислени</w:t>
        </w:r>
        <w:r>
          <w:rPr>
            <w:rStyle w:val="a4"/>
            <w:i/>
            <w:iCs/>
          </w:rPr>
          <w:t>й</w:t>
        </w:r>
      </w:hyperlink>
      <w:r>
        <w:rPr>
          <w:rStyle w:val="s3"/>
        </w:rPr>
        <w:t xml:space="preserve"> </w:t>
      </w:r>
    </w:p>
    <w:p w:rsidR="00000000" w:rsidRDefault="001459BE">
      <w:pPr>
        <w:ind w:left="1985" w:hanging="1276"/>
        <w:jc w:val="both"/>
      </w:pPr>
      <w:hyperlink w:anchor="sub170000" w:history="1">
        <w:r>
          <w:rPr>
            <w:rStyle w:val="a4"/>
            <w:i/>
            <w:iCs/>
          </w:rPr>
          <w:t>Статья 17. Ответственность плательщика за несвоевременное перечисление социальных отчислений</w:t>
        </w:r>
      </w:hyperlink>
    </w:p>
    <w:p w:rsidR="00000000" w:rsidRDefault="001459BE">
      <w:pPr>
        <w:ind w:left="1985" w:hanging="1276"/>
        <w:jc w:val="both"/>
      </w:pPr>
      <w:hyperlink w:anchor="sub180000" w:history="1">
        <w:r>
          <w:rPr>
            <w:rStyle w:val="a4"/>
            <w:i/>
            <w:iCs/>
          </w:rPr>
          <w:t>Статья 18. Сообщение о произведенных отчислениях</w:t>
        </w:r>
      </w:hyperlink>
      <w:r>
        <w:rPr>
          <w:rStyle w:val="s3"/>
        </w:rPr>
        <w:t xml:space="preserve"> </w:t>
      </w:r>
    </w:p>
    <w:p w:rsidR="00000000" w:rsidRDefault="001459BE">
      <w:pPr>
        <w:ind w:left="1985" w:hanging="1276"/>
        <w:jc w:val="both"/>
      </w:pPr>
      <w:hyperlink w:anchor="sub190000" w:history="1">
        <w:r>
          <w:rPr>
            <w:rStyle w:val="a4"/>
            <w:i/>
            <w:iCs/>
          </w:rPr>
          <w:t>Статья 19. </w:t>
        </w:r>
        <w:r>
          <w:rPr>
            <w:rStyle w:val="a4"/>
            <w:i/>
            <w:iCs/>
          </w:rPr>
          <w:t>Возврат излишне (ошибочно) уплаченных социальных отчислений и (или) пени за несвоевременную и (или) неполную уплату социальных отчислений</w:t>
        </w:r>
      </w:hyperlink>
    </w:p>
    <w:p w:rsidR="00000000" w:rsidRDefault="001459BE">
      <w:pPr>
        <w:jc w:val="both"/>
      </w:pPr>
      <w:hyperlink w:anchor="sub200000" w:history="1">
        <w:r>
          <w:rPr>
            <w:rStyle w:val="a4"/>
            <w:i/>
            <w:iCs/>
          </w:rPr>
          <w:t>Глава 3. Назначение социальных выплат</w:t>
        </w:r>
      </w:hyperlink>
    </w:p>
    <w:p w:rsidR="00000000" w:rsidRDefault="001459BE">
      <w:pPr>
        <w:ind w:left="1985" w:hanging="1276"/>
        <w:jc w:val="both"/>
      </w:pPr>
      <w:hyperlink w:anchor="sub200000" w:history="1">
        <w:r>
          <w:rPr>
            <w:rStyle w:val="a4"/>
            <w:i/>
            <w:iCs/>
          </w:rPr>
          <w:t>Статья 20. Обращ</w:t>
        </w:r>
        <w:r>
          <w:rPr>
            <w:rStyle w:val="a4"/>
            <w:i/>
            <w:iCs/>
          </w:rPr>
          <w:t>ение за назначением социальных выплат и сроки рассмотрения документов для назначения социальных выплат</w:t>
        </w:r>
      </w:hyperlink>
      <w:r>
        <w:rPr>
          <w:rStyle w:val="s3"/>
        </w:rPr>
        <w:t xml:space="preserve"> </w:t>
      </w:r>
    </w:p>
    <w:p w:rsidR="00000000" w:rsidRDefault="001459BE">
      <w:pPr>
        <w:ind w:left="1985" w:hanging="1276"/>
        <w:jc w:val="both"/>
      </w:pPr>
      <w:hyperlink w:anchor="sub210000" w:history="1">
        <w:r>
          <w:rPr>
            <w:rStyle w:val="a4"/>
            <w:i/>
            <w:iCs/>
          </w:rPr>
          <w:t>Статья 21. Назначение и размер социальной выплаты на случай утраты трудоспособности</w:t>
        </w:r>
      </w:hyperlink>
    </w:p>
    <w:p w:rsidR="00000000" w:rsidRDefault="001459BE">
      <w:pPr>
        <w:ind w:left="1985" w:hanging="1276"/>
        <w:jc w:val="both"/>
      </w:pPr>
      <w:hyperlink w:anchor="sub220000" w:history="1">
        <w:r>
          <w:rPr>
            <w:rStyle w:val="a4"/>
            <w:i/>
            <w:iCs/>
          </w:rPr>
          <w:t>Статья 22. Назначение и размер социальной выплаты на случай потери кормильца</w:t>
        </w:r>
      </w:hyperlink>
    </w:p>
    <w:p w:rsidR="00000000" w:rsidRDefault="001459BE">
      <w:pPr>
        <w:ind w:left="1985" w:hanging="1276"/>
        <w:jc w:val="both"/>
      </w:pPr>
      <w:hyperlink w:anchor="sub230000" w:history="1">
        <w:r>
          <w:rPr>
            <w:rStyle w:val="a4"/>
            <w:i/>
            <w:iCs/>
          </w:rPr>
          <w:t>Статья 23. Назначение и размер социальной выплаты на случай потери работы</w:t>
        </w:r>
      </w:hyperlink>
    </w:p>
    <w:p w:rsidR="00000000" w:rsidRDefault="001459BE">
      <w:pPr>
        <w:ind w:left="1985" w:hanging="1276"/>
        <w:jc w:val="both"/>
      </w:pPr>
      <w:hyperlink w:anchor="sub23010000" w:history="1">
        <w:r>
          <w:rPr>
            <w:rStyle w:val="a4"/>
            <w:i/>
            <w:iCs/>
          </w:rPr>
          <w:t>Статья 23-1. Назначение и размер социал</w:t>
        </w:r>
        <w:r>
          <w:rPr>
            <w:rStyle w:val="a4"/>
            <w:i/>
            <w:iCs/>
          </w:rPr>
          <w:t>ьной выплаты на случаи потери дохода в связи с беременностью и родами, усыновлением (удочерением) новорожденного ребенка (детей)</w:t>
        </w:r>
      </w:hyperlink>
    </w:p>
    <w:p w:rsidR="00000000" w:rsidRDefault="001459BE">
      <w:pPr>
        <w:ind w:left="1985" w:hanging="1276"/>
        <w:jc w:val="both"/>
      </w:pPr>
      <w:hyperlink w:anchor="sub23020000" w:history="1">
        <w:r>
          <w:rPr>
            <w:rStyle w:val="a4"/>
            <w:i/>
            <w:iCs/>
          </w:rPr>
          <w:t xml:space="preserve">Статья 23-2. Назначение и размер социальной выплаты на случай потери дохода в связи с уходом </w:t>
        </w:r>
        <w:r>
          <w:rPr>
            <w:rStyle w:val="a4"/>
            <w:i/>
            <w:iCs/>
          </w:rPr>
          <w:t>за ребенком по достижении им возраста одного года</w:t>
        </w:r>
      </w:hyperlink>
    </w:p>
    <w:p w:rsidR="00000000" w:rsidRDefault="001459BE">
      <w:pPr>
        <w:ind w:left="1985" w:hanging="1276"/>
        <w:jc w:val="both"/>
      </w:pPr>
      <w:hyperlink w:anchor="sub240000" w:history="1">
        <w:r>
          <w:rPr>
            <w:rStyle w:val="a4"/>
            <w:i/>
            <w:iCs/>
          </w:rPr>
          <w:t>Статья 24. Исключена</w:t>
        </w:r>
      </w:hyperlink>
    </w:p>
    <w:p w:rsidR="00000000" w:rsidRDefault="001459BE">
      <w:pPr>
        <w:jc w:val="both"/>
      </w:pPr>
      <w:hyperlink w:anchor="sub250000" w:history="1">
        <w:r>
          <w:rPr>
            <w:rStyle w:val="a4"/>
            <w:i/>
            <w:iCs/>
          </w:rPr>
          <w:t>Глава 4. Социальные выплаты и удержания из них</w:t>
        </w:r>
      </w:hyperlink>
    </w:p>
    <w:p w:rsidR="00000000" w:rsidRDefault="001459BE">
      <w:pPr>
        <w:ind w:left="1985" w:hanging="1276"/>
        <w:jc w:val="both"/>
      </w:pPr>
      <w:hyperlink w:anchor="sub250000" w:history="1">
        <w:r>
          <w:rPr>
            <w:rStyle w:val="a4"/>
            <w:i/>
            <w:iCs/>
          </w:rPr>
          <w:t>Статья 25. Социальные выплаты из Фонда</w:t>
        </w:r>
      </w:hyperlink>
    </w:p>
    <w:p w:rsidR="00000000" w:rsidRDefault="001459BE">
      <w:pPr>
        <w:ind w:left="1985" w:hanging="1276"/>
        <w:jc w:val="both"/>
      </w:pPr>
      <w:hyperlink w:anchor="sub260000" w:history="1">
        <w:r>
          <w:rPr>
            <w:rStyle w:val="a4"/>
            <w:i/>
            <w:iCs/>
          </w:rPr>
          <w:t>Статья 26. Удержания из социальных выплат</w:t>
        </w:r>
      </w:hyperlink>
      <w:r>
        <w:rPr>
          <w:rStyle w:val="s3"/>
        </w:rPr>
        <w:t xml:space="preserve"> </w:t>
      </w:r>
    </w:p>
    <w:p w:rsidR="00000000" w:rsidRDefault="001459BE">
      <w:pPr>
        <w:jc w:val="both"/>
      </w:pPr>
      <w:hyperlink w:anchor="sub270000" w:history="1">
        <w:r>
          <w:rPr>
            <w:rStyle w:val="a4"/>
            <w:i/>
            <w:iCs/>
          </w:rPr>
          <w:t>Глава 5. Государственный фонд социального страхования</w:t>
        </w:r>
      </w:hyperlink>
    </w:p>
    <w:p w:rsidR="00000000" w:rsidRDefault="001459BE">
      <w:pPr>
        <w:ind w:left="1985" w:hanging="1276"/>
        <w:jc w:val="both"/>
      </w:pPr>
      <w:hyperlink w:anchor="sub270000" w:history="1">
        <w:r>
          <w:rPr>
            <w:rStyle w:val="a4"/>
            <w:i/>
            <w:iCs/>
          </w:rPr>
          <w:t>Статья 27. Государственный фонд социального страхования</w:t>
        </w:r>
      </w:hyperlink>
      <w:r>
        <w:rPr>
          <w:rStyle w:val="s3"/>
        </w:rPr>
        <w:t xml:space="preserve"> </w:t>
      </w:r>
    </w:p>
    <w:p w:rsidR="00000000" w:rsidRDefault="001459BE">
      <w:pPr>
        <w:ind w:left="1985" w:hanging="1276"/>
        <w:jc w:val="both"/>
      </w:pPr>
      <w:hyperlink w:anchor="sub27010000" w:history="1">
        <w:r>
          <w:rPr>
            <w:rStyle w:val="a4"/>
            <w:i/>
            <w:iCs/>
          </w:rPr>
          <w:t>Статья 27-1. Требования, предъявляемые к руководящим работникам Фонда</w:t>
        </w:r>
      </w:hyperlink>
    </w:p>
    <w:p w:rsidR="00000000" w:rsidRDefault="001459BE">
      <w:pPr>
        <w:ind w:left="1985" w:hanging="1276"/>
        <w:jc w:val="both"/>
      </w:pPr>
      <w:hyperlink w:anchor="sub280000" w:history="1">
        <w:r>
          <w:rPr>
            <w:rStyle w:val="a4"/>
            <w:i/>
            <w:iCs/>
          </w:rPr>
          <w:t>Статья 28. Деятельность Фонда</w:t>
        </w:r>
      </w:hyperlink>
      <w:r>
        <w:rPr>
          <w:rStyle w:val="s3"/>
        </w:rPr>
        <w:t xml:space="preserve"> </w:t>
      </w:r>
    </w:p>
    <w:p w:rsidR="00000000" w:rsidRDefault="001459BE">
      <w:pPr>
        <w:ind w:left="1985" w:hanging="1276"/>
        <w:jc w:val="both"/>
      </w:pPr>
      <w:hyperlink w:anchor="sub290000" w:history="1">
        <w:r>
          <w:rPr>
            <w:rStyle w:val="a4"/>
            <w:i/>
            <w:iCs/>
          </w:rPr>
          <w:t>Статья 29. Права и обязанности Фонда</w:t>
        </w:r>
      </w:hyperlink>
      <w:r>
        <w:rPr>
          <w:rStyle w:val="s3"/>
        </w:rPr>
        <w:t xml:space="preserve"> </w:t>
      </w:r>
    </w:p>
    <w:p w:rsidR="00000000" w:rsidRDefault="001459BE">
      <w:pPr>
        <w:ind w:left="1985" w:hanging="1276"/>
        <w:jc w:val="both"/>
      </w:pPr>
      <w:hyperlink w:anchor="sub300000" w:history="1">
        <w:r>
          <w:rPr>
            <w:rStyle w:val="a4"/>
            <w:i/>
            <w:iCs/>
          </w:rPr>
          <w:t>Статья 30. Инвестиционная деятельность Фонда</w:t>
        </w:r>
      </w:hyperlink>
      <w:r>
        <w:rPr>
          <w:rStyle w:val="s3"/>
        </w:rPr>
        <w:t xml:space="preserve"> </w:t>
      </w:r>
    </w:p>
    <w:p w:rsidR="00000000" w:rsidRDefault="001459BE">
      <w:pPr>
        <w:ind w:left="1985" w:hanging="1276"/>
        <w:jc w:val="both"/>
      </w:pPr>
      <w:hyperlink w:anchor="sub310000" w:history="1">
        <w:r>
          <w:rPr>
            <w:rStyle w:val="a4"/>
            <w:i/>
            <w:iCs/>
          </w:rPr>
          <w:t>Статья 31. Образование активов Фонда</w:t>
        </w:r>
      </w:hyperlink>
      <w:r>
        <w:rPr>
          <w:rStyle w:val="s3"/>
        </w:rPr>
        <w:t xml:space="preserve"> </w:t>
      </w:r>
    </w:p>
    <w:p w:rsidR="00000000" w:rsidRDefault="001459BE">
      <w:pPr>
        <w:ind w:left="1985" w:hanging="1276"/>
        <w:jc w:val="both"/>
      </w:pPr>
      <w:hyperlink w:anchor="sub320000" w:history="1">
        <w:r>
          <w:rPr>
            <w:rStyle w:val="a4"/>
            <w:i/>
            <w:iCs/>
          </w:rPr>
          <w:t>Статья 32. Учет и отчетность</w:t>
        </w:r>
      </w:hyperlink>
      <w:r>
        <w:rPr>
          <w:rStyle w:val="s3"/>
        </w:rPr>
        <w:t xml:space="preserve"> </w:t>
      </w:r>
    </w:p>
    <w:p w:rsidR="00000000" w:rsidRDefault="001459BE">
      <w:pPr>
        <w:jc w:val="both"/>
      </w:pPr>
      <w:hyperlink w:anchor="sub330000" w:history="1">
        <w:r>
          <w:rPr>
            <w:rStyle w:val="a4"/>
            <w:i/>
            <w:iCs/>
          </w:rPr>
          <w:t>Глава 6. Заключительные положения</w:t>
        </w:r>
      </w:hyperlink>
    </w:p>
    <w:p w:rsidR="00000000" w:rsidRDefault="001459BE">
      <w:pPr>
        <w:ind w:left="1985" w:hanging="1276"/>
        <w:jc w:val="both"/>
      </w:pPr>
      <w:hyperlink w:anchor="sub330000" w:history="1">
        <w:r>
          <w:rPr>
            <w:rStyle w:val="a4"/>
            <w:i/>
            <w:iCs/>
          </w:rPr>
          <w:t>Статья 33. Разрешение споров</w:t>
        </w:r>
      </w:hyperlink>
      <w:r>
        <w:rPr>
          <w:rStyle w:val="s3"/>
        </w:rPr>
        <w:t xml:space="preserve"> </w:t>
      </w:r>
    </w:p>
    <w:p w:rsidR="00000000" w:rsidRDefault="001459BE">
      <w:pPr>
        <w:ind w:left="1985" w:hanging="1276"/>
        <w:jc w:val="both"/>
      </w:pPr>
      <w:hyperlink w:anchor="sub340000" w:history="1">
        <w:r>
          <w:rPr>
            <w:rStyle w:val="a4"/>
            <w:i/>
            <w:iCs/>
          </w:rPr>
          <w:t>Статья 34. Ответственность за нарушение законодательства Республики Казахстан об обязательном социальном страховании</w:t>
        </w:r>
      </w:hyperlink>
      <w:r>
        <w:rPr>
          <w:rStyle w:val="s3"/>
        </w:rPr>
        <w:t xml:space="preserve"> </w:t>
      </w:r>
    </w:p>
    <w:p w:rsidR="00000000" w:rsidRDefault="001459BE">
      <w:pPr>
        <w:ind w:left="1985" w:hanging="1276"/>
        <w:jc w:val="both"/>
      </w:pPr>
      <w:hyperlink w:anchor="sub350000" w:history="1">
        <w:r>
          <w:rPr>
            <w:rStyle w:val="a4"/>
            <w:i/>
            <w:iCs/>
          </w:rPr>
          <w:t>Статья 35. П</w:t>
        </w:r>
        <w:r>
          <w:rPr>
            <w:rStyle w:val="a4"/>
            <w:i/>
            <w:iCs/>
          </w:rPr>
          <w:t>орядок введения в действие настоящего Закона</w:t>
        </w:r>
      </w:hyperlink>
      <w:r>
        <w:rPr>
          <w:rStyle w:val="s3"/>
        </w:rPr>
        <w:t xml:space="preserve"> </w:t>
      </w:r>
    </w:p>
    <w:p w:rsidR="00000000" w:rsidRDefault="001459BE">
      <w:pPr>
        <w:jc w:val="both"/>
      </w:pPr>
      <w:bookmarkStart w:id="2" w:name="ContentEnd"/>
      <w:bookmarkEnd w:id="2"/>
      <w:r>
        <w:rPr>
          <w:rStyle w:val="s3"/>
        </w:rPr>
        <w:t> </w:t>
      </w:r>
    </w:p>
    <w:p w:rsidR="00000000" w:rsidRDefault="001459BE">
      <w:pPr>
        <w:jc w:val="both"/>
      </w:pPr>
      <w:r>
        <w:rPr>
          <w:rStyle w:val="s3"/>
        </w:rPr>
        <w:t xml:space="preserve">По всему тексту слова «аульного (сельского)» заменены словом «сельского» в соответствии с </w:t>
      </w:r>
      <w:hyperlink r:id="rId8" w:anchor="sub_id=4700" w:history="1">
        <w:r>
          <w:rPr>
            <w:rStyle w:val="a4"/>
            <w:i/>
            <w:iCs/>
          </w:rPr>
          <w:t>Законом</w:t>
        </w:r>
      </w:hyperlink>
      <w:r>
        <w:rPr>
          <w:rStyle w:val="s3"/>
        </w:rPr>
        <w:t xml:space="preserve"> РК от 03.07.13 г. № 121-V (</w:t>
      </w:r>
      <w:hyperlink r:id="rId9" w:history="1">
        <w:r>
          <w:rPr>
            <w:rStyle w:val="a4"/>
            <w:i/>
            <w:iCs/>
          </w:rPr>
          <w:t>см. стар. ред.</w:t>
        </w:r>
      </w:hyperlink>
      <w:r>
        <w:rPr>
          <w:rStyle w:val="s3"/>
        </w:rPr>
        <w:t>)</w:t>
      </w:r>
    </w:p>
    <w:p w:rsidR="00000000" w:rsidRDefault="001459BE">
      <w:r>
        <w:rPr>
          <w:rStyle w:val="s0"/>
        </w:rPr>
        <w:t> </w:t>
      </w:r>
    </w:p>
    <w:p w:rsidR="00000000" w:rsidRDefault="001459BE">
      <w:pPr>
        <w:ind w:firstLine="400"/>
        <w:jc w:val="both"/>
      </w:pPr>
      <w:r>
        <w:t>Настоящий Закон устанавливает правовые, экономические и организационные основы обязательного социального страхования как одной из форм социальной защиты граждан, осуществляемой государством.</w:t>
      </w:r>
    </w:p>
    <w:p w:rsidR="00000000" w:rsidRDefault="001459BE">
      <w:pPr>
        <w:ind w:firstLine="400"/>
        <w:jc w:val="both"/>
      </w:pPr>
      <w:r>
        <w:t> </w:t>
      </w:r>
    </w:p>
    <w:p w:rsidR="00000000" w:rsidRDefault="001459BE">
      <w:pPr>
        <w:ind w:firstLine="400"/>
        <w:jc w:val="both"/>
      </w:pPr>
      <w:r>
        <w:t> </w:t>
      </w:r>
    </w:p>
    <w:p w:rsidR="00000000" w:rsidRDefault="001459BE">
      <w:pPr>
        <w:ind w:firstLine="400"/>
        <w:jc w:val="center"/>
      </w:pPr>
      <w:bookmarkStart w:id="3" w:name="SUB10000"/>
      <w:bookmarkEnd w:id="3"/>
      <w:r>
        <w:rPr>
          <w:rStyle w:val="s1"/>
        </w:rPr>
        <w:t>Глава 1. Общие положения</w:t>
      </w:r>
    </w:p>
    <w:p w:rsidR="00000000" w:rsidRDefault="001459BE">
      <w:pPr>
        <w:ind w:firstLine="400"/>
        <w:jc w:val="center"/>
      </w:pPr>
      <w:r>
        <w:rPr>
          <w:rStyle w:val="s1"/>
        </w:rPr>
        <w:t> </w:t>
      </w:r>
    </w:p>
    <w:p w:rsidR="00000000" w:rsidRDefault="001459BE">
      <w:pPr>
        <w:jc w:val="both"/>
      </w:pPr>
      <w:r>
        <w:rPr>
          <w:rStyle w:val="s3"/>
        </w:rPr>
        <w:t>В статью 1 внесены изменения в соо</w:t>
      </w:r>
      <w:r>
        <w:rPr>
          <w:rStyle w:val="s3"/>
        </w:rPr>
        <w:t xml:space="preserve">тветствии с </w:t>
      </w:r>
      <w:hyperlink r:id="rId10" w:anchor="sub_id=1100" w:history="1">
        <w:r>
          <w:rPr>
            <w:rStyle w:val="a4"/>
            <w:i/>
            <w:iCs/>
          </w:rPr>
          <w:t>Законом</w:t>
        </w:r>
      </w:hyperlink>
      <w:r>
        <w:rPr>
          <w:rStyle w:val="s3"/>
        </w:rPr>
        <w:t xml:space="preserve"> РК от 11.12.06 г. № 201-III (введен в действие с 1 января 2007 г.) (</w:t>
      </w:r>
      <w:hyperlink r:id="rId11" w:anchor="sub_id=10000" w:history="1">
        <w:r>
          <w:rPr>
            <w:rStyle w:val="a4"/>
            <w:i/>
            <w:iCs/>
          </w:rPr>
          <w:t>см.</w:t>
        </w:r>
        <w:r>
          <w:rPr>
            <w:rStyle w:val="a4"/>
            <w:i/>
            <w:iCs/>
          </w:rPr>
          <w:t xml:space="preserve"> стар. ред.</w:t>
        </w:r>
      </w:hyperlink>
      <w:r>
        <w:rPr>
          <w:rStyle w:val="s3"/>
        </w:rPr>
        <w:t xml:space="preserve">); </w:t>
      </w:r>
      <w:hyperlink r:id="rId12" w:anchor="sub_id=501" w:history="1">
        <w:r>
          <w:rPr>
            <w:rStyle w:val="a4"/>
            <w:i/>
            <w:iCs/>
          </w:rPr>
          <w:t>Законом</w:t>
        </w:r>
      </w:hyperlink>
      <w:r>
        <w:rPr>
          <w:rStyle w:val="s3"/>
        </w:rPr>
        <w:t xml:space="preserve"> РК от 19.12.07 г. № 9-IV (введены в действие с 01.01.2008 г.) (</w:t>
      </w:r>
      <w:hyperlink r:id="rId13" w:anchor="sub_id=10000" w:history="1">
        <w:r>
          <w:rPr>
            <w:rStyle w:val="a4"/>
            <w:i/>
            <w:iCs/>
          </w:rPr>
          <w:t>см. ста</w:t>
        </w:r>
        <w:r>
          <w:rPr>
            <w:rStyle w:val="a4"/>
            <w:i/>
            <w:iCs/>
          </w:rPr>
          <w:t>р. ред.</w:t>
        </w:r>
      </w:hyperlink>
      <w:r>
        <w:rPr>
          <w:rStyle w:val="s3"/>
        </w:rPr>
        <w:t xml:space="preserve">); </w:t>
      </w:r>
      <w:hyperlink r:id="rId14" w:anchor="sub_id=1900" w:history="1">
        <w:r>
          <w:rPr>
            <w:rStyle w:val="a4"/>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15" w:history="1">
        <w:r>
          <w:rPr>
            <w:rStyle w:val="a4"/>
            <w:i/>
            <w:iCs/>
          </w:rPr>
          <w:t>опубликования</w:t>
        </w:r>
      </w:hyperlink>
      <w:r>
        <w:rPr>
          <w:rStyle w:val="s3"/>
        </w:rPr>
        <w:t>) (</w:t>
      </w:r>
      <w:hyperlink r:id="rId16" w:anchor="sub_id=10000" w:history="1">
        <w:r>
          <w:rPr>
            <w:rStyle w:val="a4"/>
            <w:i/>
            <w:iCs/>
          </w:rPr>
          <w:t>см. стар. ред.</w:t>
        </w:r>
      </w:hyperlink>
      <w:r>
        <w:rPr>
          <w:rStyle w:val="s3"/>
        </w:rPr>
        <w:t xml:space="preserve">); </w:t>
      </w:r>
      <w:hyperlink r:id="rId17" w:anchor="sub_id=1100" w:history="1">
        <w:r>
          <w:rPr>
            <w:rStyle w:val="a4"/>
            <w:i/>
            <w:iCs/>
          </w:rPr>
          <w:t>Законом</w:t>
        </w:r>
      </w:hyperlink>
      <w:r>
        <w:rPr>
          <w:rStyle w:val="s3"/>
        </w:rPr>
        <w:t xml:space="preserve"> РК от 24.03.11 г. № 420-IV (</w:t>
      </w:r>
      <w:hyperlink r:id="rId18" w:anchor="sub_id=10000" w:history="1">
        <w:r>
          <w:rPr>
            <w:rStyle w:val="a4"/>
            <w:i/>
            <w:iCs/>
          </w:rPr>
          <w:t>см. стар. ред.</w:t>
        </w:r>
      </w:hyperlink>
      <w:r>
        <w:rPr>
          <w:rStyle w:val="s3"/>
        </w:rPr>
        <w:t xml:space="preserve">); изложена в редакции </w:t>
      </w:r>
      <w:hyperlink r:id="rId19" w:anchor="sub_id=1800" w:history="1">
        <w:r>
          <w:rPr>
            <w:rStyle w:val="a4"/>
            <w:i/>
            <w:iCs/>
          </w:rPr>
          <w:t>Закона</w:t>
        </w:r>
      </w:hyperlink>
      <w:r>
        <w:rPr>
          <w:rStyle w:val="s3"/>
        </w:rPr>
        <w:t xml:space="preserve"> РК от 10.07.12 г. № 34-V (</w:t>
      </w:r>
      <w:hyperlink r:id="rId20" w:anchor="sub_id=10000" w:history="1">
        <w:r>
          <w:rPr>
            <w:rStyle w:val="a4"/>
            <w:i/>
            <w:iCs/>
          </w:rPr>
          <w:t>см. стар. ред.</w:t>
        </w:r>
      </w:hyperlink>
      <w:r>
        <w:rPr>
          <w:rStyle w:val="s3"/>
        </w:rPr>
        <w:t>)</w:t>
      </w:r>
    </w:p>
    <w:p w:rsidR="00000000" w:rsidRDefault="001459BE">
      <w:pPr>
        <w:ind w:left="1200" w:hanging="800"/>
        <w:jc w:val="both"/>
      </w:pPr>
      <w:r>
        <w:rPr>
          <w:rStyle w:val="s1"/>
        </w:rPr>
        <w:t>Статья 1. Основные понятия, используемые в настоящем Законе</w:t>
      </w:r>
    </w:p>
    <w:p w:rsidR="00000000" w:rsidRDefault="001459BE">
      <w:pPr>
        <w:ind w:firstLine="400"/>
        <w:jc w:val="both"/>
      </w:pPr>
      <w:r>
        <w:t>В настоящем Законе используются следующие основные понятия:</w:t>
      </w:r>
    </w:p>
    <w:p w:rsidR="00000000" w:rsidRDefault="001459BE">
      <w:pPr>
        <w:ind w:firstLine="400"/>
        <w:jc w:val="both"/>
      </w:pPr>
      <w:r>
        <w:t>1) кормилец - лицо, содержащее нетрудоспособных членов сем</w:t>
      </w:r>
      <w:r>
        <w:t>ьи, состоящих на его иждивении, за счет своего дохода;</w:t>
      </w:r>
    </w:p>
    <w:p w:rsidR="00000000" w:rsidRDefault="001459BE">
      <w:pPr>
        <w:ind w:firstLine="400"/>
        <w:jc w:val="both"/>
      </w:pPr>
      <w:r>
        <w:t xml:space="preserve">2) коэффициент количества иждивенцев - коэффициент, который учитывает количество членов семьи умершего (признанного судом безвестно отсутствующим или объявленного умершим) кормильца, состоявших на его </w:t>
      </w:r>
      <w:r>
        <w:t>иждивении;</w:t>
      </w:r>
    </w:p>
    <w:p w:rsidR="00000000" w:rsidRDefault="001459BE">
      <w:pPr>
        <w:ind w:firstLine="400"/>
        <w:jc w:val="both"/>
      </w:pPr>
      <w:r>
        <w:t xml:space="preserve">3) социальные отчисления - установленные настоящим </w:t>
      </w:r>
      <w:hyperlink w:anchor="sub140000" w:history="1">
        <w:r>
          <w:rPr>
            <w:rStyle w:val="a4"/>
          </w:rPr>
          <w:t>Законом</w:t>
        </w:r>
      </w:hyperlink>
      <w:r>
        <w:t xml:space="preserve"> обязательные платежи, уплачиваемые в Государственный фонд социального страхования, дающие право участнику системы обязательного социального страхования, з</w:t>
      </w:r>
      <w:r>
        <w:t>а которого производились социальные отчисления, а в случае потери кормильца членам его семьи, состоявшим на его иждивении, получать социальные выплаты в соответствии с настоящим Законом;</w:t>
      </w:r>
    </w:p>
    <w:p w:rsidR="00000000" w:rsidRDefault="001459BE">
      <w:pPr>
        <w:jc w:val="both"/>
      </w:pPr>
      <w:r>
        <w:rPr>
          <w:rStyle w:val="s3"/>
        </w:rPr>
        <w:t xml:space="preserve">Статья дополнена подпунктом 3-1 в соответствии с </w:t>
      </w:r>
      <w:hyperlink r:id="rId21" w:anchor="sub_id=400" w:history="1">
        <w:r>
          <w:rPr>
            <w:rStyle w:val="a4"/>
            <w:i/>
            <w:iCs/>
          </w:rPr>
          <w:t>Законом</w:t>
        </w:r>
      </w:hyperlink>
      <w:r>
        <w:rPr>
          <w:rStyle w:val="s3"/>
        </w:rPr>
        <w:t xml:space="preserve"> РК от 04.02.13 г. № 75-V; изложен в редакции </w:t>
      </w:r>
      <w:hyperlink r:id="rId22" w:anchor="sub_id=1600" w:history="1">
        <w:r>
          <w:rPr>
            <w:rStyle w:val="a4"/>
            <w:i/>
            <w:iCs/>
          </w:rPr>
          <w:t>Закона</w:t>
        </w:r>
      </w:hyperlink>
      <w:r>
        <w:rPr>
          <w:rStyle w:val="s3"/>
        </w:rPr>
        <w:t xml:space="preserve"> РК от 25.12.17 г. № 122-VI (введено в действие с 1 ян</w:t>
      </w:r>
      <w:r>
        <w:rPr>
          <w:rStyle w:val="s3"/>
        </w:rPr>
        <w:t>варя 2018 г.) (</w:t>
      </w:r>
      <w:hyperlink r:id="rId23" w:anchor="sub_id=10000" w:history="1">
        <w:r>
          <w:rPr>
            <w:rStyle w:val="a4"/>
            <w:i/>
            <w:iCs/>
          </w:rPr>
          <w:t>см. стар. ред.</w:t>
        </w:r>
      </w:hyperlink>
      <w:r>
        <w:rPr>
          <w:rStyle w:val="s3"/>
        </w:rPr>
        <w:t>)</w:t>
      </w:r>
    </w:p>
    <w:p w:rsidR="00000000" w:rsidRDefault="001459BE">
      <w:pPr>
        <w:ind w:firstLine="397"/>
        <w:jc w:val="both"/>
      </w:pPr>
      <w:r>
        <w:rPr>
          <w:rStyle w:val="s0"/>
        </w:rPr>
        <w:t>3-1) задолженность по социальным отчислениям - исчисленные и не перечисленные в срок суммы социальных отчислений, а также неуплаченные суммы п</w:t>
      </w:r>
      <w:r>
        <w:rPr>
          <w:rStyle w:val="s0"/>
        </w:rPr>
        <w:t>ени;</w:t>
      </w:r>
    </w:p>
    <w:p w:rsidR="00000000" w:rsidRDefault="001459BE">
      <w:pPr>
        <w:ind w:firstLine="397"/>
        <w:jc w:val="both"/>
      </w:pPr>
      <w:r>
        <w:t xml:space="preserve">4) </w:t>
      </w:r>
      <w:r>
        <w:rPr>
          <w:rStyle w:val="s0"/>
        </w:rPr>
        <w:t xml:space="preserve">исключен в соответствии с </w:t>
      </w:r>
      <w:hyperlink r:id="rId24" w:anchor="sub_id=1500" w:history="1">
        <w:r>
          <w:rPr>
            <w:rStyle w:val="a4"/>
          </w:rPr>
          <w:t>Законом</w:t>
        </w:r>
      </w:hyperlink>
      <w:r>
        <w:rPr>
          <w:rStyle w:val="s0"/>
        </w:rPr>
        <w:t xml:space="preserve"> РК от 02.07.18 г. № 165-VI </w:t>
      </w:r>
      <w:r>
        <w:rPr>
          <w:rStyle w:val="s3"/>
        </w:rPr>
        <w:t>(</w:t>
      </w:r>
      <w:hyperlink r:id="rId25" w:anchor="sub_id=10004" w:history="1">
        <w:r>
          <w:rPr>
            <w:rStyle w:val="a4"/>
            <w:i/>
            <w:iCs/>
          </w:rPr>
          <w:t>см. стар. ред.</w:t>
        </w:r>
      </w:hyperlink>
      <w:r>
        <w:rPr>
          <w:rStyle w:val="s3"/>
        </w:rPr>
        <w:t>)</w:t>
      </w:r>
    </w:p>
    <w:p w:rsidR="00000000" w:rsidRDefault="001459BE">
      <w:pPr>
        <w:ind w:firstLine="400"/>
        <w:jc w:val="both"/>
      </w:pPr>
      <w:r>
        <w:t>5) ис</w:t>
      </w:r>
      <w:r>
        <w:t xml:space="preserve">ключен в соответствии с </w:t>
      </w:r>
      <w:hyperlink r:id="rId26" w:anchor="sub_id=1900" w:history="1">
        <w:r>
          <w:rPr>
            <w:rStyle w:val="a4"/>
          </w:rPr>
          <w:t>Законом</w:t>
        </w:r>
      </w:hyperlink>
      <w:r>
        <w:rPr>
          <w:rStyle w:val="s0"/>
        </w:rPr>
        <w:t xml:space="preserve"> РК от 17.11.15 г. № 408-V </w:t>
      </w:r>
      <w:r>
        <w:rPr>
          <w:rStyle w:val="s3"/>
        </w:rPr>
        <w:t>(</w:t>
      </w:r>
      <w:hyperlink r:id="rId27" w:anchor="sub_id=10005" w:history="1">
        <w:r>
          <w:rPr>
            <w:rStyle w:val="a4"/>
            <w:i/>
            <w:iCs/>
          </w:rPr>
          <w:t>см. стар. ред.</w:t>
        </w:r>
      </w:hyperlink>
      <w:r>
        <w:rPr>
          <w:rStyle w:val="s3"/>
        </w:rPr>
        <w:t>)</w:t>
      </w:r>
    </w:p>
    <w:p w:rsidR="00000000" w:rsidRDefault="001459BE">
      <w:pPr>
        <w:jc w:val="both"/>
      </w:pPr>
      <w:r>
        <w:rPr>
          <w:rStyle w:val="s3"/>
        </w:rPr>
        <w:t xml:space="preserve">Подпункт 6 изложен в редакции </w:t>
      </w:r>
      <w:hyperlink r:id="rId28" w:anchor="sub_id=1500" w:history="1">
        <w:r>
          <w:rPr>
            <w:rStyle w:val="a4"/>
            <w:i/>
            <w:iCs/>
          </w:rPr>
          <w:t>Закона</w:t>
        </w:r>
      </w:hyperlink>
      <w:r>
        <w:rPr>
          <w:rStyle w:val="s3"/>
        </w:rPr>
        <w:t xml:space="preserve"> РК от 02.07.18 г. № 165-VI (</w:t>
      </w:r>
      <w:hyperlink r:id="rId29" w:anchor="sub_id=10006" w:history="1">
        <w:r>
          <w:rPr>
            <w:rStyle w:val="a4"/>
            <w:i/>
            <w:iCs/>
          </w:rPr>
          <w:t>см. стар. ред.</w:t>
        </w:r>
      </w:hyperlink>
      <w:r>
        <w:rPr>
          <w:rStyle w:val="s3"/>
        </w:rPr>
        <w:t>)</w:t>
      </w:r>
    </w:p>
    <w:p w:rsidR="00000000" w:rsidRDefault="001459BE">
      <w:pPr>
        <w:ind w:firstLine="397"/>
        <w:jc w:val="both"/>
      </w:pPr>
      <w:r>
        <w:rPr>
          <w:rStyle w:val="s0"/>
        </w:rPr>
        <w:t>6) платель</w:t>
      </w:r>
      <w:r>
        <w:rPr>
          <w:rStyle w:val="s0"/>
        </w:rPr>
        <w:t>щик социальных отчислений (далее - плательщик) - работодатель, индивидуальный предприниматель, частный нотариус, частный судебный исполнитель, адвокат, профессиональный медиатор, а также крестьянские или фермерские хозяйства, осуществляющие исчисление и уп</w:t>
      </w:r>
      <w:r>
        <w:rPr>
          <w:rStyle w:val="s0"/>
        </w:rPr>
        <w:t>лату социальных отчислений в Государственный фонд социального страхования в порядке, определенном настоящим Законом;</w:t>
      </w:r>
    </w:p>
    <w:p w:rsidR="00000000" w:rsidRDefault="001459BE">
      <w:pPr>
        <w:ind w:firstLine="400"/>
        <w:jc w:val="both"/>
      </w:pPr>
      <w:r>
        <w:t>7) ставка социальных отчислений - фиксированный размер обязательных платежей в Государственный фонд социального страхования, выраженный в п</w:t>
      </w:r>
      <w:r>
        <w:t>роцентном отношении к величине объекта исчисления социальных отчислений;</w:t>
      </w:r>
    </w:p>
    <w:p w:rsidR="00000000" w:rsidRDefault="001459BE">
      <w:pPr>
        <w:ind w:firstLine="400"/>
        <w:jc w:val="both"/>
      </w:pPr>
      <w:r>
        <w:t>8) социальный риск - наступление события, влекущего утрату трудоспособности и (или) потерю работы, потерю кормильца, а также потерю дохода в связи с беременностью и родами, усыновлени</w:t>
      </w:r>
      <w:r>
        <w:t>ем (удочерением) новорожденного ребенка (детей) и уходом за ребенком по достижении им возраста одного года, в результате которого участник системы обязательного социального страхования, за которого производились социальные отчисления, либо в случае его сме</w:t>
      </w:r>
      <w:r>
        <w:t>рти члены семьи, состоявшие на его иждивении, приобретают право на получение социальных выплат в соответствии с настоящим Законом;</w:t>
      </w:r>
    </w:p>
    <w:p w:rsidR="00000000" w:rsidRDefault="001459BE">
      <w:pPr>
        <w:jc w:val="both"/>
      </w:pPr>
      <w:r>
        <w:rPr>
          <w:rStyle w:val="s3"/>
        </w:rPr>
        <w:t xml:space="preserve">В подпункт 9 внесены изменения в соответствии с </w:t>
      </w:r>
      <w:hyperlink r:id="rId30" w:anchor="sub_id=400" w:history="1">
        <w:r>
          <w:rPr>
            <w:rStyle w:val="a4"/>
            <w:i/>
            <w:iCs/>
          </w:rPr>
          <w:t>Законом</w:t>
        </w:r>
      </w:hyperlink>
      <w:r>
        <w:rPr>
          <w:rStyle w:val="s3"/>
        </w:rPr>
        <w:t xml:space="preserve"> РК от 04.02.13 г. № 75-V (</w:t>
      </w:r>
      <w:hyperlink r:id="rId31" w:anchor="sub_id=10009" w:history="1">
        <w:r>
          <w:rPr>
            <w:rStyle w:val="a4"/>
            <w:i/>
            <w:iCs/>
          </w:rPr>
          <w:t>см. стар. ред.</w:t>
        </w:r>
      </w:hyperlink>
      <w:r>
        <w:rPr>
          <w:rStyle w:val="s3"/>
        </w:rPr>
        <w:t>)</w:t>
      </w:r>
    </w:p>
    <w:p w:rsidR="00000000" w:rsidRDefault="001459BE">
      <w:pPr>
        <w:ind w:firstLine="400"/>
        <w:jc w:val="both"/>
      </w:pPr>
      <w:r>
        <w:t>9) социальные выплаты - выплаты, осуществляемые Государственным фондом социального страхования в пользу получателя соци</w:t>
      </w:r>
      <w:r>
        <w:t>альной выплаты;</w:t>
      </w:r>
    </w:p>
    <w:p w:rsidR="00000000" w:rsidRDefault="001459BE">
      <w:pPr>
        <w:ind w:firstLine="400"/>
        <w:jc w:val="both"/>
      </w:pPr>
      <w:r>
        <w:t xml:space="preserve">10) исключен в соответствии с </w:t>
      </w:r>
      <w:hyperlink r:id="rId32" w:anchor="sub_id=1900" w:history="1">
        <w:r>
          <w:rPr>
            <w:rStyle w:val="a4"/>
          </w:rPr>
          <w:t>Законом</w:t>
        </w:r>
      </w:hyperlink>
      <w:r>
        <w:rPr>
          <w:rStyle w:val="s0"/>
        </w:rPr>
        <w:t xml:space="preserve"> РК от 17.11.15 г. № 408-V </w:t>
      </w:r>
      <w:r>
        <w:rPr>
          <w:rStyle w:val="s3"/>
        </w:rPr>
        <w:t>(</w:t>
      </w:r>
      <w:hyperlink r:id="rId33" w:anchor="sub_id=10010" w:history="1">
        <w:r>
          <w:rPr>
            <w:rStyle w:val="a4"/>
            <w:i/>
            <w:iCs/>
          </w:rPr>
          <w:t xml:space="preserve">см. стар. </w:t>
        </w:r>
        <w:r>
          <w:rPr>
            <w:rStyle w:val="a4"/>
            <w:i/>
            <w:iCs/>
          </w:rPr>
          <w:t>ред.</w:t>
        </w:r>
      </w:hyperlink>
      <w:r>
        <w:rPr>
          <w:rStyle w:val="s3"/>
        </w:rPr>
        <w:t>)</w:t>
      </w:r>
    </w:p>
    <w:p w:rsidR="00000000" w:rsidRDefault="001459BE">
      <w:pPr>
        <w:jc w:val="both"/>
      </w:pPr>
      <w:r>
        <w:rPr>
          <w:rStyle w:val="s3"/>
        </w:rPr>
        <w:t xml:space="preserve">Подпункт 11 изложен в редакции </w:t>
      </w:r>
      <w:hyperlink r:id="rId34" w:anchor="sub_id=400" w:history="1">
        <w:r>
          <w:rPr>
            <w:rStyle w:val="a4"/>
            <w:i/>
            <w:iCs/>
          </w:rPr>
          <w:t>Закона</w:t>
        </w:r>
      </w:hyperlink>
      <w:r>
        <w:rPr>
          <w:rStyle w:val="s3"/>
        </w:rPr>
        <w:t xml:space="preserve"> РК от 04.02.13 г. № 75-V (</w:t>
      </w:r>
      <w:hyperlink r:id="rId35" w:anchor="sub_id=10011" w:history="1">
        <w:r>
          <w:rPr>
            <w:rStyle w:val="a4"/>
            <w:i/>
            <w:iCs/>
          </w:rPr>
          <w:t>см. стар. ред.</w:t>
        </w:r>
      </w:hyperlink>
      <w:r>
        <w:rPr>
          <w:rStyle w:val="s3"/>
        </w:rPr>
        <w:t>); внесе</w:t>
      </w:r>
      <w:r>
        <w:rPr>
          <w:rStyle w:val="s3"/>
        </w:rPr>
        <w:t xml:space="preserve">ны изменения в соответствии с </w:t>
      </w:r>
      <w:hyperlink r:id="rId36" w:anchor="sub_id=1900" w:history="1">
        <w:r>
          <w:rPr>
            <w:rStyle w:val="a4"/>
            <w:i/>
            <w:iCs/>
          </w:rPr>
          <w:t>Законом</w:t>
        </w:r>
      </w:hyperlink>
      <w:r>
        <w:rPr>
          <w:rStyle w:val="s3"/>
        </w:rPr>
        <w:t xml:space="preserve"> РК от 17.11.15 г. № 408-V (</w:t>
      </w:r>
      <w:hyperlink r:id="rId37" w:anchor="sub_id=10011" w:history="1">
        <w:r>
          <w:rPr>
            <w:rStyle w:val="a4"/>
            <w:i/>
            <w:iCs/>
          </w:rPr>
          <w:t>см. стар. ред.</w:t>
        </w:r>
      </w:hyperlink>
      <w:r>
        <w:rPr>
          <w:rStyle w:val="s3"/>
        </w:rPr>
        <w:t>); изложен в</w:t>
      </w:r>
      <w:r>
        <w:rPr>
          <w:rStyle w:val="s3"/>
        </w:rPr>
        <w:t xml:space="preserve"> редакции </w:t>
      </w:r>
      <w:hyperlink r:id="rId38" w:anchor="sub_id=1500" w:history="1">
        <w:r>
          <w:rPr>
            <w:rStyle w:val="a4"/>
            <w:i/>
            <w:iCs/>
          </w:rPr>
          <w:t>Закона</w:t>
        </w:r>
      </w:hyperlink>
      <w:r>
        <w:rPr>
          <w:rStyle w:val="s3"/>
        </w:rPr>
        <w:t xml:space="preserve"> РК от 02.07.18 г. № 165-VI (</w:t>
      </w:r>
      <w:hyperlink r:id="rId39" w:anchor="sub_id=10011" w:history="1">
        <w:r>
          <w:rPr>
            <w:rStyle w:val="a4"/>
            <w:i/>
            <w:iCs/>
          </w:rPr>
          <w:t>см. стар. ред.</w:t>
        </w:r>
      </w:hyperlink>
      <w:r>
        <w:rPr>
          <w:rStyle w:val="s3"/>
        </w:rPr>
        <w:t>)</w:t>
      </w:r>
    </w:p>
    <w:p w:rsidR="00000000" w:rsidRDefault="001459BE">
      <w:pPr>
        <w:ind w:firstLine="397"/>
        <w:jc w:val="both"/>
      </w:pPr>
      <w:r>
        <w:rPr>
          <w:rStyle w:val="s0"/>
        </w:rPr>
        <w:t>11) получатель социальной выплаты (далее - получатель) - физическое лицо, за которого производились социальные отчисления в Государственный фонд социального страхования до наступления случая социального риска и в отношении которого Государственным фондом с</w:t>
      </w:r>
      <w:r>
        <w:rPr>
          <w:rStyle w:val="s0"/>
        </w:rPr>
        <w:t>оциального страхования вынесено решение о назначении социальных выплат, а в случае смерти лица, являющегося участником системы обязательного социального страхования, за которого производились социальные отчисления, - члены семьи умершего (признанного судом</w:t>
      </w:r>
      <w:r>
        <w:rPr>
          <w:rStyle w:val="s0"/>
        </w:rPr>
        <w:t xml:space="preserve"> безвестно отсутствующим или объявленного умершим) кормильца, состоявшие на его иждивении;</w:t>
      </w:r>
    </w:p>
    <w:p w:rsidR="00000000" w:rsidRDefault="001459BE">
      <w:pPr>
        <w:ind w:firstLine="400"/>
        <w:jc w:val="both"/>
      </w:pPr>
      <w:r>
        <w:t>12) утрата трудоспособности - утрата работником способности выполнять работу, оказывать услуги, степень которой выражается в процентном отношении к утраченной трудоспособности;</w:t>
      </w:r>
    </w:p>
    <w:p w:rsidR="00000000" w:rsidRDefault="001459BE">
      <w:pPr>
        <w:jc w:val="both"/>
      </w:pPr>
      <w:r>
        <w:rPr>
          <w:rStyle w:val="s3"/>
        </w:rPr>
        <w:t xml:space="preserve">В подпункт 13 внесены изменения в соответствии с </w:t>
      </w:r>
      <w:hyperlink r:id="rId40" w:anchor="sub_id=400" w:history="1">
        <w:r>
          <w:rPr>
            <w:rStyle w:val="a4"/>
            <w:i/>
            <w:iCs/>
          </w:rPr>
          <w:t>Законом</w:t>
        </w:r>
      </w:hyperlink>
      <w:r>
        <w:rPr>
          <w:rStyle w:val="s3"/>
        </w:rPr>
        <w:t xml:space="preserve"> РК от 04.02.13 г. № 75-V (</w:t>
      </w:r>
      <w:hyperlink r:id="rId41" w:anchor="sub_id=10013" w:history="1">
        <w:r>
          <w:rPr>
            <w:rStyle w:val="a4"/>
            <w:i/>
            <w:iCs/>
          </w:rPr>
          <w:t>см. стар. ред.</w:t>
        </w:r>
      </w:hyperlink>
      <w:r>
        <w:rPr>
          <w:rStyle w:val="s3"/>
        </w:rPr>
        <w:t>)</w:t>
      </w:r>
    </w:p>
    <w:p w:rsidR="00000000" w:rsidRDefault="001459BE">
      <w:pPr>
        <w:ind w:firstLine="400"/>
        <w:jc w:val="both"/>
      </w:pPr>
      <w:r>
        <w:t>13) коэффициент утраты трудоспособности - коэффициент, который определяе</w:t>
      </w:r>
      <w:r>
        <w:t>тся в зависимости от степени утраты общей трудоспособности участника системы обязательного социального страхования, за которого производились социальные отчисления;</w:t>
      </w:r>
    </w:p>
    <w:p w:rsidR="00000000" w:rsidRDefault="001459BE">
      <w:pPr>
        <w:jc w:val="both"/>
      </w:pPr>
      <w:r>
        <w:rPr>
          <w:rStyle w:val="s3"/>
        </w:rPr>
        <w:t xml:space="preserve">Статья дополнена подпунктом 13-1 в соответствии с </w:t>
      </w:r>
      <w:hyperlink r:id="rId42" w:anchor="sub_id=400" w:history="1">
        <w:r>
          <w:rPr>
            <w:rStyle w:val="a4"/>
            <w:i/>
            <w:iCs/>
          </w:rPr>
          <w:t>Законом</w:t>
        </w:r>
      </w:hyperlink>
      <w:r>
        <w:rPr>
          <w:rStyle w:val="s3"/>
        </w:rPr>
        <w:t xml:space="preserve"> РК от 04.02.13 г. № 75-V</w:t>
      </w:r>
    </w:p>
    <w:p w:rsidR="00000000" w:rsidRDefault="001459BE">
      <w:pPr>
        <w:ind w:firstLine="400"/>
        <w:jc w:val="both"/>
      </w:pPr>
      <w:r>
        <w:t>13-1) коэффициент количества дней нетрудоспособности - коэффициент, который определяется в зависимости от количества дней, указанных в листе временной нетрудоспособности;</w:t>
      </w:r>
    </w:p>
    <w:p w:rsidR="00000000" w:rsidRDefault="001459BE">
      <w:pPr>
        <w:ind w:firstLine="400"/>
        <w:jc w:val="both"/>
      </w:pPr>
      <w:r>
        <w:t>13-2) исключ</w:t>
      </w:r>
      <w:r>
        <w:t xml:space="preserve">ен в соответствии с </w:t>
      </w:r>
      <w:hyperlink r:id="rId43" w:anchor="sub_id=800" w:history="1">
        <w:r>
          <w:rPr>
            <w:rStyle w:val="a4"/>
          </w:rPr>
          <w:t>Законом</w:t>
        </w:r>
      </w:hyperlink>
      <w:r>
        <w:t xml:space="preserve"> РК от 06.04.16 г. № 483-V </w:t>
      </w:r>
      <w:r>
        <w:rPr>
          <w:rStyle w:val="s3"/>
        </w:rPr>
        <w:t>(</w:t>
      </w:r>
      <w:hyperlink r:id="rId44" w:anchor="sub_id=1001302" w:history="1">
        <w:r>
          <w:rPr>
            <w:rStyle w:val="a4"/>
            <w:i/>
            <w:iCs/>
          </w:rPr>
          <w:t>см. стар. ред.</w:t>
        </w:r>
      </w:hyperlink>
      <w:r>
        <w:rPr>
          <w:rStyle w:val="s3"/>
        </w:rPr>
        <w:t>)</w:t>
      </w:r>
    </w:p>
    <w:p w:rsidR="00000000" w:rsidRDefault="001459BE">
      <w:pPr>
        <w:jc w:val="both"/>
      </w:pPr>
      <w:r>
        <w:rPr>
          <w:rStyle w:val="s3"/>
        </w:rPr>
        <w:t>Статья дополнена по</w:t>
      </w:r>
      <w:r>
        <w:rPr>
          <w:rStyle w:val="s3"/>
        </w:rPr>
        <w:t xml:space="preserve">дпунктом 13-3 в соответствии с </w:t>
      </w:r>
      <w:hyperlink r:id="rId45" w:anchor="sub_id=800" w:history="1">
        <w:r>
          <w:rPr>
            <w:rStyle w:val="a4"/>
            <w:i/>
            <w:iCs/>
          </w:rPr>
          <w:t>Законом</w:t>
        </w:r>
      </w:hyperlink>
      <w:r>
        <w:rPr>
          <w:rStyle w:val="s3"/>
        </w:rPr>
        <w:t xml:space="preserve"> РК от 06.04.16 г. № 483-V; внесены изменения в соответствии с </w:t>
      </w:r>
      <w:hyperlink r:id="rId46" w:anchor="sub_id=700" w:history="1">
        <w:r>
          <w:rPr>
            <w:rStyle w:val="a4"/>
            <w:i/>
            <w:iCs/>
          </w:rPr>
          <w:t>Законом</w:t>
        </w:r>
      </w:hyperlink>
      <w:r>
        <w:rPr>
          <w:rStyle w:val="s3"/>
        </w:rPr>
        <w:t xml:space="preserve"> РК от 16.04.18 г. № 147-VI (</w:t>
      </w:r>
      <w:hyperlink r:id="rId47" w:anchor="sub_id=1001303" w:history="1">
        <w:r>
          <w:rPr>
            <w:rStyle w:val="a4"/>
            <w:i/>
            <w:iCs/>
          </w:rPr>
          <w:t>см. стар. ред.</w:t>
        </w:r>
      </w:hyperlink>
      <w:r>
        <w:rPr>
          <w:rStyle w:val="s3"/>
        </w:rPr>
        <w:t>)</w:t>
      </w:r>
    </w:p>
    <w:p w:rsidR="00000000" w:rsidRDefault="001459BE">
      <w:pPr>
        <w:ind w:firstLine="400"/>
        <w:jc w:val="both"/>
      </w:pPr>
      <w:r>
        <w:rPr>
          <w:rStyle w:val="s0"/>
        </w:rPr>
        <w:t>13-3) центр занятости населения - юридическое лицо, создаваемое местным исполнительным органом района, городов о</w:t>
      </w:r>
      <w:r>
        <w:rPr>
          <w:rStyle w:val="s0"/>
        </w:rPr>
        <w:t xml:space="preserve">бластного и республиканского значения, столицы в целях реализации активных мер содействия занятости, организации социальной защиты от безработицы и иных мер содействия занятости в соответствии с </w:t>
      </w:r>
      <w:hyperlink r:id="rId48" w:anchor="sub_id=110000" w:history="1">
        <w:r>
          <w:rPr>
            <w:rStyle w:val="a4"/>
          </w:rPr>
          <w:t>Законом</w:t>
        </w:r>
      </w:hyperlink>
      <w:r>
        <w:rPr>
          <w:rStyle w:val="s0"/>
        </w:rPr>
        <w:t xml:space="preserve"> «О занятости населения»;</w:t>
      </w:r>
    </w:p>
    <w:p w:rsidR="00000000" w:rsidRDefault="001459BE">
      <w:pPr>
        <w:jc w:val="both"/>
      </w:pPr>
      <w:r>
        <w:rPr>
          <w:rStyle w:val="s3"/>
        </w:rPr>
        <w:t xml:space="preserve">Статья дополнена подпунктами 13-4 и 13-5 в соответствии с </w:t>
      </w:r>
      <w:hyperlink r:id="rId49" w:anchor="sub_id=1500" w:history="1">
        <w:r>
          <w:rPr>
            <w:rStyle w:val="a4"/>
            <w:i/>
            <w:iCs/>
          </w:rPr>
          <w:t>Законом</w:t>
        </w:r>
      </w:hyperlink>
      <w:r>
        <w:rPr>
          <w:rStyle w:val="s3"/>
        </w:rPr>
        <w:t xml:space="preserve"> РК от 02.07.18 г. № 165-VI</w:t>
      </w:r>
    </w:p>
    <w:p w:rsidR="00000000" w:rsidRDefault="001459BE">
      <w:pPr>
        <w:ind w:firstLine="397"/>
        <w:jc w:val="both"/>
      </w:pPr>
      <w:r>
        <w:rPr>
          <w:rStyle w:val="s0"/>
        </w:rPr>
        <w:t>13-4) инвестиционная декл</w:t>
      </w:r>
      <w:r>
        <w:rPr>
          <w:rStyle w:val="s0"/>
        </w:rPr>
        <w:t>арация - документ, определяющий цели, стратегию, перечень объектов для инвестирования в рамках законодательства Республики Казахстан, условия и ограничения инвестиционной деятельности в отношении активов Фонда, условия хеджирования и диверсификации активов</w:t>
      </w:r>
      <w:r>
        <w:rPr>
          <w:rStyle w:val="s0"/>
        </w:rPr>
        <w:t xml:space="preserve"> Фонда;</w:t>
      </w:r>
    </w:p>
    <w:p w:rsidR="00000000" w:rsidRDefault="001459BE">
      <w:pPr>
        <w:ind w:firstLine="397"/>
        <w:jc w:val="both"/>
      </w:pPr>
      <w:r>
        <w:rPr>
          <w:rStyle w:val="s0"/>
        </w:rPr>
        <w:t>13-5) инвестиционный доход - деньги, полученные (подлежащие получению) в результате инвестирования активов Фонда;</w:t>
      </w:r>
    </w:p>
    <w:p w:rsidR="00000000" w:rsidRDefault="001459BE">
      <w:pPr>
        <w:jc w:val="both"/>
      </w:pPr>
      <w:r>
        <w:rPr>
          <w:rStyle w:val="s3"/>
        </w:rPr>
        <w:t xml:space="preserve">В подпункт 14 внесены изменения в соответствии с </w:t>
      </w:r>
      <w:hyperlink r:id="rId50" w:anchor="sub_id=100" w:history="1">
        <w:r>
          <w:rPr>
            <w:rStyle w:val="a4"/>
            <w:i/>
            <w:iCs/>
          </w:rPr>
          <w:t>Зако</w:t>
        </w:r>
        <w:r>
          <w:rPr>
            <w:rStyle w:val="a4"/>
            <w:i/>
            <w:iCs/>
          </w:rPr>
          <w:t>ном</w:t>
        </w:r>
      </w:hyperlink>
      <w:r>
        <w:rPr>
          <w:rStyle w:val="s3"/>
        </w:rPr>
        <w:t xml:space="preserve"> РК от 10.01.14 г. № 156-V (введен в действие с 1 января 2014 г.) (</w:t>
      </w:r>
      <w:hyperlink r:id="rId51" w:anchor="sub_id=10014" w:history="1">
        <w:r>
          <w:rPr>
            <w:rStyle w:val="a4"/>
            <w:i/>
            <w:iCs/>
          </w:rPr>
          <w:t>см. стар. ред.</w:t>
        </w:r>
      </w:hyperlink>
      <w:r>
        <w:rPr>
          <w:rStyle w:val="s3"/>
        </w:rPr>
        <w:t>)</w:t>
      </w:r>
    </w:p>
    <w:p w:rsidR="00000000" w:rsidRDefault="001459BE">
      <w:pPr>
        <w:ind w:firstLine="400"/>
        <w:jc w:val="both"/>
      </w:pPr>
      <w:r>
        <w:t xml:space="preserve">14) коэффициент стажа участия - коэффициент, который определяется в зависимости от </w:t>
      </w:r>
      <w:r>
        <w:rPr>
          <w:rStyle w:val="s0"/>
        </w:rPr>
        <w:t>общего стажа участия</w:t>
      </w:r>
      <w:r>
        <w:t xml:space="preserve"> в системе обязательного социального страхования;</w:t>
      </w:r>
    </w:p>
    <w:p w:rsidR="00000000" w:rsidRDefault="001459BE">
      <w:pPr>
        <w:jc w:val="both"/>
      </w:pPr>
      <w:r>
        <w:rPr>
          <w:rStyle w:val="s3"/>
        </w:rPr>
        <w:t xml:space="preserve">Статья дополнена подпунктом 14-1 в соответствии с </w:t>
      </w:r>
      <w:hyperlink r:id="rId52" w:anchor="sub_id=600" w:history="1">
        <w:r>
          <w:rPr>
            <w:rStyle w:val="a4"/>
            <w:i/>
            <w:iCs/>
          </w:rPr>
          <w:t>Законом</w:t>
        </w:r>
      </w:hyperlink>
      <w:r>
        <w:rPr>
          <w:rStyle w:val="s3"/>
        </w:rPr>
        <w:t xml:space="preserve"> РК от 17.03.15 г. № 293-V; внесены изменения в </w:t>
      </w:r>
      <w:r>
        <w:rPr>
          <w:rStyle w:val="s3"/>
        </w:rPr>
        <w:t xml:space="preserve">соответствии с </w:t>
      </w:r>
      <w:hyperlink r:id="rId53" w:anchor="sub_id=1900" w:history="1">
        <w:r>
          <w:rPr>
            <w:rStyle w:val="a4"/>
            <w:i/>
            <w:iCs/>
          </w:rPr>
          <w:t>Законом</w:t>
        </w:r>
      </w:hyperlink>
      <w:r>
        <w:rPr>
          <w:rStyle w:val="s3"/>
        </w:rPr>
        <w:t xml:space="preserve"> РК от 17.11.15 г. № 408-V (</w:t>
      </w:r>
      <w:hyperlink r:id="rId54" w:anchor="sub_id=1001401" w:history="1">
        <w:r>
          <w:rPr>
            <w:rStyle w:val="a4"/>
            <w:i/>
            <w:iCs/>
          </w:rPr>
          <w:t>см. стар. ред.</w:t>
        </w:r>
      </w:hyperlink>
      <w:r>
        <w:rPr>
          <w:rStyle w:val="s3"/>
        </w:rPr>
        <w:t>)</w:t>
      </w:r>
    </w:p>
    <w:p w:rsidR="00000000" w:rsidRDefault="001459BE">
      <w:pPr>
        <w:ind w:firstLine="400"/>
        <w:jc w:val="both"/>
      </w:pPr>
      <w:r>
        <w:t>14-1) подразделение мед</w:t>
      </w:r>
      <w:r>
        <w:t xml:space="preserve">ико-социальной экспертизы (далее - подразделение МСЭ) - структурное подразделение уполномоченного органа по </w:t>
      </w:r>
      <w:r>
        <w:rPr>
          <w:rStyle w:val="s0"/>
        </w:rPr>
        <w:t>контролю в сфере обязательного социального страхования</w:t>
      </w:r>
      <w:r>
        <w:t>, проводящее медико-социальную экспертизу;</w:t>
      </w:r>
    </w:p>
    <w:p w:rsidR="00000000" w:rsidRDefault="001459BE">
      <w:pPr>
        <w:jc w:val="both"/>
      </w:pPr>
      <w:r>
        <w:rPr>
          <w:rStyle w:val="s3"/>
        </w:rPr>
        <w:t xml:space="preserve">В подпункт 15 внесены изменения в соответствии с </w:t>
      </w:r>
      <w:hyperlink r:id="rId55" w:anchor="sub_id=400" w:history="1">
        <w:r>
          <w:rPr>
            <w:rStyle w:val="a4"/>
            <w:i/>
            <w:iCs/>
          </w:rPr>
          <w:t>Законом</w:t>
        </w:r>
      </w:hyperlink>
      <w:r>
        <w:rPr>
          <w:rStyle w:val="s3"/>
        </w:rPr>
        <w:t xml:space="preserve"> РК от 04.02.13 г. № 75-V (</w:t>
      </w:r>
      <w:hyperlink r:id="rId56" w:anchor="sub_id=10015" w:history="1">
        <w:r>
          <w:rPr>
            <w:rStyle w:val="a4"/>
            <w:i/>
            <w:iCs/>
          </w:rPr>
          <w:t>см. стар. ред.</w:t>
        </w:r>
      </w:hyperlink>
      <w:r>
        <w:rPr>
          <w:rStyle w:val="s3"/>
        </w:rPr>
        <w:t xml:space="preserve">); </w:t>
      </w:r>
      <w:hyperlink r:id="rId57" w:anchor="sub_id=1900" w:history="1">
        <w:r>
          <w:rPr>
            <w:rStyle w:val="a4"/>
            <w:i/>
            <w:iCs/>
          </w:rPr>
          <w:t>Законом</w:t>
        </w:r>
      </w:hyperlink>
      <w:r>
        <w:rPr>
          <w:rStyle w:val="s3"/>
        </w:rPr>
        <w:t xml:space="preserve"> РК от 17.11.15 г. № 408-V (</w:t>
      </w:r>
      <w:hyperlink r:id="rId58" w:anchor="sub_id=10015" w:history="1">
        <w:r>
          <w:rPr>
            <w:rStyle w:val="a4"/>
            <w:i/>
            <w:iCs/>
          </w:rPr>
          <w:t>см. стар. ред.</w:t>
        </w:r>
      </w:hyperlink>
      <w:r>
        <w:rPr>
          <w:rStyle w:val="s3"/>
        </w:rPr>
        <w:t xml:space="preserve">); изложен в редакции </w:t>
      </w:r>
      <w:hyperlink r:id="rId59" w:anchor="sub_id=1500" w:history="1">
        <w:r>
          <w:rPr>
            <w:rStyle w:val="a4"/>
            <w:i/>
            <w:iCs/>
          </w:rPr>
          <w:t>Закона</w:t>
        </w:r>
      </w:hyperlink>
      <w:r>
        <w:rPr>
          <w:rStyle w:val="s3"/>
        </w:rPr>
        <w:t xml:space="preserve"> РК от 02.07.18 г. № 165-VI (</w:t>
      </w:r>
      <w:hyperlink r:id="rId60" w:anchor="sub_id=10015" w:history="1">
        <w:r>
          <w:rPr>
            <w:rStyle w:val="a4"/>
            <w:i/>
            <w:iCs/>
          </w:rPr>
          <w:t>см. стар. ред.</w:t>
        </w:r>
      </w:hyperlink>
      <w:r>
        <w:rPr>
          <w:rStyle w:val="s3"/>
        </w:rPr>
        <w:t>)</w:t>
      </w:r>
    </w:p>
    <w:p w:rsidR="00000000" w:rsidRDefault="001459BE">
      <w:pPr>
        <w:ind w:firstLine="397"/>
        <w:jc w:val="both"/>
      </w:pPr>
      <w:r>
        <w:rPr>
          <w:rStyle w:val="s0"/>
        </w:rPr>
        <w:t xml:space="preserve">15) </w:t>
      </w:r>
      <w:hyperlink r:id="rId61" w:history="1">
        <w:r>
          <w:rPr>
            <w:rStyle w:val="a4"/>
          </w:rPr>
          <w:t>Государственный фонд социального ст</w:t>
        </w:r>
        <w:r>
          <w:rPr>
            <w:rStyle w:val="a4"/>
          </w:rPr>
          <w:t>рахования</w:t>
        </w:r>
      </w:hyperlink>
      <w:r>
        <w:rPr>
          <w:rStyle w:val="s0"/>
        </w:rPr>
        <w:t xml:space="preserve"> (далее - Фонд) - юридическое лицо, производящее аккумулирование социальных отчислений, назначение и осуществление социальных выплат участникам системы обязательного социального страхования, за которых производились социальные отчисления и в отнош</w:t>
      </w:r>
      <w:r>
        <w:rPr>
          <w:rStyle w:val="s0"/>
        </w:rPr>
        <w:t>ении которых наступил случай социального риска, включая членов семьи - иждивенцев в случае потери кормильца;</w:t>
      </w:r>
    </w:p>
    <w:p w:rsidR="00000000" w:rsidRDefault="001459BE">
      <w:pPr>
        <w:ind w:firstLine="400"/>
        <w:jc w:val="both"/>
      </w:pPr>
      <w:r>
        <w:t xml:space="preserve">16) </w:t>
      </w:r>
      <w:r>
        <w:rPr>
          <w:rStyle w:val="s0"/>
        </w:rPr>
        <w:t xml:space="preserve">исключен в соответствии с </w:t>
      </w:r>
      <w:hyperlink r:id="rId62" w:anchor="sub_id=1500" w:history="1">
        <w:r>
          <w:rPr>
            <w:rStyle w:val="a4"/>
          </w:rPr>
          <w:t>Законом</w:t>
        </w:r>
      </w:hyperlink>
      <w:r>
        <w:rPr>
          <w:rStyle w:val="s0"/>
        </w:rPr>
        <w:t xml:space="preserve"> РК от 02.07.18 г. № 165-VI </w:t>
      </w:r>
      <w:r>
        <w:rPr>
          <w:rStyle w:val="s3"/>
        </w:rPr>
        <w:t>(</w:t>
      </w:r>
      <w:hyperlink r:id="rId63" w:anchor="sub_id=10016" w:history="1">
        <w:r>
          <w:rPr>
            <w:rStyle w:val="a4"/>
            <w:i/>
            <w:iCs/>
          </w:rPr>
          <w:t>см. стар. ред.</w:t>
        </w:r>
      </w:hyperlink>
      <w:r>
        <w:rPr>
          <w:rStyle w:val="s3"/>
        </w:rPr>
        <w:t>)</w:t>
      </w:r>
    </w:p>
    <w:p w:rsidR="00000000" w:rsidRDefault="001459BE">
      <w:pPr>
        <w:ind w:firstLine="400"/>
        <w:jc w:val="both"/>
      </w:pPr>
      <w:r>
        <w:t xml:space="preserve">17) обязательное социальное страхование - совокупность мер, организуемых, контролируемых и гарантируемых государством для компенсации части дохода в связи с утратой трудоспособности и (или) потерей работы, а также потерей кормильца, потерей дохода в связи </w:t>
      </w:r>
      <w:r>
        <w:t>с беременностью и родами, усыновлением (удочерением) новорожденного ребенка (детей) и уходом за ребенком по достижении им возраста одного года;</w:t>
      </w:r>
    </w:p>
    <w:p w:rsidR="00000000" w:rsidRDefault="001459BE">
      <w:pPr>
        <w:ind w:firstLine="400"/>
        <w:jc w:val="both"/>
      </w:pPr>
      <w:r>
        <w:t xml:space="preserve">18) система обязательного социального страхования - совокупность норм и правил, устанавливаемых и гарантируемых </w:t>
      </w:r>
      <w:r>
        <w:t>государством, регулирующих отношения между участниками системы обязательного социального страхования;</w:t>
      </w:r>
    </w:p>
    <w:p w:rsidR="00000000" w:rsidRDefault="001459BE">
      <w:pPr>
        <w:jc w:val="both"/>
      </w:pPr>
      <w:r>
        <w:rPr>
          <w:rStyle w:val="s3"/>
        </w:rPr>
        <w:t xml:space="preserve">Статья дополнена подпунктом 18-1 в соответствии с </w:t>
      </w:r>
      <w:hyperlink r:id="rId64" w:anchor="sub_id=100" w:history="1">
        <w:r>
          <w:rPr>
            <w:rStyle w:val="a4"/>
            <w:i/>
            <w:iCs/>
          </w:rPr>
          <w:t>Законом</w:t>
        </w:r>
      </w:hyperlink>
      <w:r>
        <w:rPr>
          <w:rStyle w:val="s3"/>
        </w:rPr>
        <w:t xml:space="preserve"> РК от 10.01.14 </w:t>
      </w:r>
      <w:r>
        <w:rPr>
          <w:rStyle w:val="s3"/>
        </w:rPr>
        <w:t xml:space="preserve">г. № 156-V (введен в действие с 1 января 2014 г.) </w:t>
      </w:r>
    </w:p>
    <w:p w:rsidR="00000000" w:rsidRDefault="001459BE">
      <w:pPr>
        <w:ind w:firstLine="400"/>
        <w:jc w:val="both"/>
      </w:pPr>
      <w:r>
        <w:rPr>
          <w:rStyle w:val="s0"/>
        </w:rPr>
        <w:t>18-1) общий стаж участия в системе обязательного социального страхования - общее количество месяцев, за которые поступили социальные отчисления;</w:t>
      </w:r>
    </w:p>
    <w:p w:rsidR="00000000" w:rsidRDefault="001459BE">
      <w:pPr>
        <w:jc w:val="both"/>
      </w:pPr>
      <w:r>
        <w:rPr>
          <w:rStyle w:val="s3"/>
        </w:rPr>
        <w:t xml:space="preserve">Подпункт 19 изложен в редакции </w:t>
      </w:r>
      <w:hyperlink r:id="rId65" w:anchor="sub_id=1900" w:history="1">
        <w:r>
          <w:rPr>
            <w:rStyle w:val="a4"/>
            <w:i/>
            <w:iCs/>
          </w:rPr>
          <w:t>Закона</w:t>
        </w:r>
      </w:hyperlink>
      <w:r>
        <w:rPr>
          <w:rStyle w:val="s3"/>
        </w:rPr>
        <w:t xml:space="preserve"> РК от 17.11.15 г. № 408-V (</w:t>
      </w:r>
      <w:hyperlink r:id="rId66" w:anchor="sub_id=10019" w:history="1">
        <w:r>
          <w:rPr>
            <w:rStyle w:val="a4"/>
            <w:i/>
            <w:iCs/>
          </w:rPr>
          <w:t>см. стар. ред.</w:t>
        </w:r>
      </w:hyperlink>
      <w:r>
        <w:rPr>
          <w:rStyle w:val="s3"/>
        </w:rPr>
        <w:t>)</w:t>
      </w:r>
    </w:p>
    <w:p w:rsidR="00000000" w:rsidRDefault="001459BE">
      <w:pPr>
        <w:ind w:firstLine="400"/>
        <w:jc w:val="both"/>
      </w:pPr>
      <w:r>
        <w:t xml:space="preserve">19) </w:t>
      </w:r>
      <w:r>
        <w:rPr>
          <w:rStyle w:val="s0"/>
        </w:rPr>
        <w:t>участники системы обязательного социального страхования - плательщ</w:t>
      </w:r>
      <w:r>
        <w:rPr>
          <w:rStyle w:val="s0"/>
        </w:rPr>
        <w:t>ик; участник системы обязательного социального страхования, за которого производились социальные отчисления; получатель; Государственная корпорация «Правительство для граждан»; Фонд; Правительство Республики Казахстан; Национальный Банк Республики Казахста</w:t>
      </w:r>
      <w:r>
        <w:rPr>
          <w:rStyle w:val="s0"/>
        </w:rPr>
        <w:t>н; иные уполномоченные органы</w:t>
      </w:r>
      <w:r>
        <w:t>;</w:t>
      </w:r>
    </w:p>
    <w:p w:rsidR="00000000" w:rsidRDefault="001459BE">
      <w:pPr>
        <w:ind w:firstLine="400"/>
        <w:jc w:val="both"/>
      </w:pPr>
      <w:r>
        <w:t>20) участник системы обязательного социального страхования, за которого производились социальные отчисления, - физическое лицо, за которого уплачиваются социальные отчисления и которое имеет право на получение социальных выпл</w:t>
      </w:r>
      <w:r>
        <w:t>ат при наступлении случаев социального риска, предусмотренных настоящим Законом;</w:t>
      </w:r>
    </w:p>
    <w:p w:rsidR="00000000" w:rsidRDefault="001459BE">
      <w:pPr>
        <w:jc w:val="both"/>
      </w:pPr>
      <w:r>
        <w:rPr>
          <w:rStyle w:val="s3"/>
        </w:rPr>
        <w:t xml:space="preserve">Статья дополнена подпунктом 20-1 в соответствии с </w:t>
      </w:r>
      <w:hyperlink r:id="rId67" w:anchor="sub_id=1900" w:history="1">
        <w:r>
          <w:rPr>
            <w:rStyle w:val="a4"/>
            <w:i/>
            <w:iCs/>
          </w:rPr>
          <w:t>Законом</w:t>
        </w:r>
      </w:hyperlink>
      <w:r>
        <w:rPr>
          <w:rStyle w:val="s3"/>
        </w:rPr>
        <w:t xml:space="preserve"> РК от 17.11.15 г. № 408-V</w:t>
      </w:r>
    </w:p>
    <w:p w:rsidR="00000000" w:rsidRDefault="001459BE">
      <w:pPr>
        <w:ind w:firstLine="400"/>
        <w:jc w:val="both"/>
      </w:pPr>
      <w:r>
        <w:rPr>
          <w:rStyle w:val="s0"/>
        </w:rPr>
        <w:t>20-1) упо</w:t>
      </w:r>
      <w:r>
        <w:rPr>
          <w:rStyle w:val="s0"/>
        </w:rPr>
        <w:t>лномоченный орган по контролю в сфере обязательного социального страхования - территориальное подразделение государственного органа, осуществляющего реализацию государственной политики в сфере социальной защиты населения;</w:t>
      </w:r>
    </w:p>
    <w:p w:rsidR="00000000" w:rsidRDefault="001459BE">
      <w:pPr>
        <w:ind w:firstLine="400"/>
        <w:jc w:val="both"/>
      </w:pPr>
      <w:r>
        <w:t xml:space="preserve">21) </w:t>
      </w:r>
      <w:r>
        <w:rPr>
          <w:rStyle w:val="s0"/>
        </w:rPr>
        <w:t xml:space="preserve">исключен в соответствии с </w:t>
      </w:r>
      <w:hyperlink r:id="rId68" w:anchor="sub_id=1500" w:history="1">
        <w:r>
          <w:rPr>
            <w:rStyle w:val="a4"/>
          </w:rPr>
          <w:t>Законом</w:t>
        </w:r>
      </w:hyperlink>
      <w:r>
        <w:rPr>
          <w:rStyle w:val="s0"/>
        </w:rPr>
        <w:t xml:space="preserve"> РК от 02.07.18 г. № 165-VI </w:t>
      </w:r>
      <w:r>
        <w:rPr>
          <w:rStyle w:val="s3"/>
        </w:rPr>
        <w:t>(</w:t>
      </w:r>
      <w:hyperlink r:id="rId69" w:anchor="sub_id=10021" w:history="1">
        <w:r>
          <w:rPr>
            <w:rStyle w:val="a4"/>
            <w:i/>
            <w:iCs/>
          </w:rPr>
          <w:t>см. стар. ред.</w:t>
        </w:r>
      </w:hyperlink>
      <w:r>
        <w:rPr>
          <w:rStyle w:val="s3"/>
        </w:rPr>
        <w:t>)</w:t>
      </w:r>
    </w:p>
    <w:p w:rsidR="00000000" w:rsidRDefault="001459BE">
      <w:pPr>
        <w:ind w:firstLine="400"/>
        <w:jc w:val="both"/>
      </w:pPr>
      <w:r>
        <w:t>22) коэффициент замещения дохода - коэф</w:t>
      </w:r>
      <w:r>
        <w:t>фициент, который определяет отношение социальной выплаты к размеру дохода, взятого за основу при исчислении социальных отчислений;</w:t>
      </w:r>
    </w:p>
    <w:p w:rsidR="00000000" w:rsidRDefault="001459BE">
      <w:pPr>
        <w:ind w:firstLine="400"/>
        <w:jc w:val="both"/>
      </w:pPr>
      <w:r>
        <w:t xml:space="preserve">23) уполномоченный орган - </w:t>
      </w:r>
      <w:hyperlink w:anchor="sub110000" w:history="1">
        <w:r>
          <w:rPr>
            <w:rStyle w:val="a4"/>
          </w:rPr>
          <w:t>государственный орган</w:t>
        </w:r>
      </w:hyperlink>
      <w:r>
        <w:t>, осуществляющий регулирование, контрольные и</w:t>
      </w:r>
      <w:r>
        <w:t xml:space="preserve"> надзорные функции за деятельностью Фонда;</w:t>
      </w:r>
    </w:p>
    <w:p w:rsidR="00000000" w:rsidRDefault="001459BE">
      <w:pPr>
        <w:jc w:val="both"/>
      </w:pPr>
      <w:bookmarkStart w:id="4" w:name="SUB10024"/>
      <w:bookmarkEnd w:id="4"/>
      <w:r>
        <w:rPr>
          <w:rStyle w:val="s3"/>
        </w:rPr>
        <w:t xml:space="preserve">Статья дополнена подпунктом 24 в соответствии с </w:t>
      </w:r>
      <w:hyperlink r:id="rId70" w:anchor="sub_id=1900" w:history="1">
        <w:r>
          <w:rPr>
            <w:rStyle w:val="a4"/>
            <w:i/>
            <w:iCs/>
          </w:rPr>
          <w:t>Законом</w:t>
        </w:r>
      </w:hyperlink>
      <w:r>
        <w:rPr>
          <w:rStyle w:val="s3"/>
        </w:rPr>
        <w:t xml:space="preserve"> РК от 17.11.15 г. № 408-V; изложен в редакции </w:t>
      </w:r>
      <w:hyperlink r:id="rId71" w:anchor="sub_id=1500" w:history="1">
        <w:r>
          <w:rPr>
            <w:rStyle w:val="a4"/>
            <w:i/>
            <w:iCs/>
          </w:rPr>
          <w:t>Закона</w:t>
        </w:r>
      </w:hyperlink>
      <w:r>
        <w:rPr>
          <w:rStyle w:val="s3"/>
        </w:rPr>
        <w:t xml:space="preserve"> РК от 02.07.18 г. № 165-VI (</w:t>
      </w:r>
      <w:hyperlink r:id="rId72" w:anchor="sub_id=10024" w:history="1">
        <w:r>
          <w:rPr>
            <w:rStyle w:val="a4"/>
            <w:i/>
            <w:iCs/>
          </w:rPr>
          <w:t>см. стар. ред.</w:t>
        </w:r>
      </w:hyperlink>
      <w:r>
        <w:rPr>
          <w:rStyle w:val="s3"/>
        </w:rPr>
        <w:t>)</w:t>
      </w:r>
    </w:p>
    <w:p w:rsidR="00000000" w:rsidRDefault="001459BE">
      <w:pPr>
        <w:ind w:firstLine="397"/>
        <w:jc w:val="both"/>
      </w:pPr>
      <w:r>
        <w:rPr>
          <w:rStyle w:val="s0"/>
        </w:rPr>
        <w:t>24) Государственная корпорация «Правительство для граждан» (далее - Г</w:t>
      </w:r>
      <w:r>
        <w:rPr>
          <w:rStyle w:val="s0"/>
        </w:rPr>
        <w:t xml:space="preserve">осударственная корпорация) - юридическое лицо, созданное по </w:t>
      </w:r>
      <w:hyperlink r:id="rId73" w:history="1">
        <w:r>
          <w:rPr>
            <w:rStyle w:val="a4"/>
          </w:rPr>
          <w:t>решению</w:t>
        </w:r>
      </w:hyperlink>
      <w:r>
        <w:rPr>
          <w:rStyle w:val="s0"/>
        </w:rPr>
        <w:t xml:space="preserve"> </w:t>
      </w:r>
      <w:r>
        <w:rPr>
          <w:rStyle w:val="s0"/>
        </w:rPr>
        <w:t>Правительства Республики Казахстан для оказания государственных услуг, услуг по выдаче технических условий на подключение к сетям субъектов естественных монополий и услуг субъектов квазигосударственного сектора в соответствии с законодательством Республики</w:t>
      </w:r>
      <w:r>
        <w:rPr>
          <w:rStyle w:val="s0"/>
        </w:rPr>
        <w:t xml:space="preserve"> Казахстан, организации работы по приему заявлений на оказание государственных услуг, услуг по выдаче технических условий на подключение к сетям субъектов естественных монополий, услуг субъектов квазигосударственного сектора и выдаче их результатов услугоп</w:t>
      </w:r>
      <w:r>
        <w:rPr>
          <w:rStyle w:val="s0"/>
        </w:rPr>
        <w:t>олучателю по принципу «одного окна», а также обеспечения оказания государственных услуг в электронной форме, осуществляющее государственную регистрацию прав на недвижимое имущество по месту его нахождения.</w:t>
      </w:r>
    </w:p>
    <w:p w:rsidR="00000000" w:rsidRDefault="001459BE">
      <w:pPr>
        <w:ind w:firstLine="400"/>
        <w:jc w:val="both"/>
      </w:pPr>
      <w:r>
        <w:rPr>
          <w:rStyle w:val="s1"/>
        </w:rPr>
        <w:t> </w:t>
      </w:r>
    </w:p>
    <w:p w:rsidR="00000000" w:rsidRDefault="001459BE">
      <w:pPr>
        <w:ind w:left="1200" w:hanging="800"/>
        <w:jc w:val="both"/>
      </w:pPr>
      <w:bookmarkStart w:id="5" w:name="SUB20000"/>
      <w:bookmarkEnd w:id="5"/>
      <w:r>
        <w:rPr>
          <w:rStyle w:val="s1"/>
        </w:rPr>
        <w:t>Статья 2. Отношения, регулируемые настоящим Зако</w:t>
      </w:r>
      <w:r>
        <w:rPr>
          <w:rStyle w:val="s1"/>
        </w:rPr>
        <w:t xml:space="preserve">ном </w:t>
      </w:r>
    </w:p>
    <w:p w:rsidR="00000000" w:rsidRDefault="001459BE">
      <w:pPr>
        <w:ind w:firstLine="400"/>
        <w:jc w:val="both"/>
      </w:pPr>
      <w:r>
        <w:t>Настоящий Закон регулирует отношения, связанные с созданием дополнительных форм социального обеспечения участников системы обязательного социального страхования в зависимости от наступления случая социального риска по видам обязательного социального с</w:t>
      </w:r>
      <w:r>
        <w:t>трахования, предусмотренным настоящим Законом.</w:t>
      </w:r>
    </w:p>
    <w:p w:rsidR="00000000" w:rsidRDefault="001459BE">
      <w:pPr>
        <w:ind w:firstLine="400"/>
        <w:jc w:val="both"/>
      </w:pPr>
      <w:r>
        <w:t> </w:t>
      </w:r>
    </w:p>
    <w:p w:rsidR="00000000" w:rsidRDefault="001459BE">
      <w:pPr>
        <w:ind w:left="1200" w:hanging="800"/>
        <w:jc w:val="both"/>
      </w:pPr>
      <w:bookmarkStart w:id="6" w:name="SUB30000"/>
      <w:bookmarkEnd w:id="6"/>
      <w:r>
        <w:rPr>
          <w:rStyle w:val="s1"/>
        </w:rPr>
        <w:t xml:space="preserve">Статья 3. Законодательство Республики Казахстан об обязательном социальном страховании </w:t>
      </w:r>
    </w:p>
    <w:p w:rsidR="00000000" w:rsidRDefault="001459BE">
      <w:pPr>
        <w:ind w:firstLine="400"/>
        <w:jc w:val="both"/>
      </w:pPr>
      <w:r>
        <w:t xml:space="preserve">1. Законодательство Республики Казахстан об обязательном социальном страховании основывается на </w:t>
      </w:r>
      <w:hyperlink r:id="rId74" w:history="1">
        <w:r>
          <w:rPr>
            <w:rStyle w:val="a4"/>
          </w:rPr>
          <w:t>Конституции</w:t>
        </w:r>
      </w:hyperlink>
      <w:r>
        <w:t xml:space="preserve"> Республики Казахстан и состоит из настоящего Закона и иных нормативных правовых актов Республики Казахстан. </w:t>
      </w:r>
    </w:p>
    <w:p w:rsidR="00000000" w:rsidRDefault="001459BE">
      <w:pPr>
        <w:ind w:firstLine="400"/>
        <w:jc w:val="both"/>
      </w:pPr>
      <w:r>
        <w:t xml:space="preserve">2. Если </w:t>
      </w:r>
      <w:hyperlink r:id="rId75" w:anchor="sub_id=980300" w:history="1">
        <w:r>
          <w:rPr>
            <w:rStyle w:val="a4"/>
          </w:rPr>
          <w:t>ме</w:t>
        </w:r>
        <w:r>
          <w:rPr>
            <w:rStyle w:val="a4"/>
          </w:rPr>
          <w:t>ждународным договором</w:t>
        </w:r>
      </w:hyperlink>
      <w:r>
        <w:t>, ратифицированным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1459BE">
      <w:pPr>
        <w:jc w:val="both"/>
      </w:pPr>
      <w:r>
        <w:rPr>
          <w:rStyle w:val="s3"/>
        </w:rPr>
        <w:t>См.: </w:t>
      </w:r>
      <w:hyperlink r:id="rId76" w:history="1">
        <w:r>
          <w:rPr>
            <w:rStyle w:val="a4"/>
            <w:i/>
            <w:iCs/>
          </w:rPr>
          <w:t>Пи</w:t>
        </w:r>
        <w:r>
          <w:rPr>
            <w:rStyle w:val="a4"/>
            <w:i/>
            <w:iCs/>
          </w:rPr>
          <w:t>сьмо</w:t>
        </w:r>
      </w:hyperlink>
      <w:r>
        <w:rPr>
          <w:rStyle w:val="s3"/>
        </w:rPr>
        <w:t xml:space="preserve"> Министра здравоохранения и социального развития РК от 18 июня 2015 года № 15-2-25/ЗТ-3019</w:t>
      </w:r>
    </w:p>
    <w:p w:rsidR="00000000" w:rsidRDefault="001459BE">
      <w:pPr>
        <w:ind w:firstLine="400"/>
        <w:jc w:val="both"/>
      </w:pPr>
      <w:r>
        <w:t> </w:t>
      </w:r>
    </w:p>
    <w:p w:rsidR="00000000" w:rsidRDefault="001459BE">
      <w:pPr>
        <w:ind w:left="1200" w:hanging="800"/>
        <w:jc w:val="both"/>
      </w:pPr>
      <w:bookmarkStart w:id="7" w:name="SUB40000"/>
      <w:bookmarkEnd w:id="7"/>
      <w:r>
        <w:rPr>
          <w:rStyle w:val="s1"/>
        </w:rPr>
        <w:t xml:space="preserve">Статья 4. Виды обязательного социального страхования </w:t>
      </w:r>
    </w:p>
    <w:p w:rsidR="00000000" w:rsidRDefault="001459BE">
      <w:pPr>
        <w:ind w:firstLine="400"/>
        <w:jc w:val="both"/>
      </w:pPr>
      <w:r>
        <w:t xml:space="preserve">Обязательное социальное страхование подразделяется на следующие виды: </w:t>
      </w:r>
    </w:p>
    <w:p w:rsidR="00000000" w:rsidRDefault="001459BE">
      <w:pPr>
        <w:ind w:firstLine="400"/>
        <w:jc w:val="both"/>
      </w:pPr>
      <w:r>
        <w:t xml:space="preserve">1) на случай </w:t>
      </w:r>
      <w:hyperlink w:anchor="sub210000" w:history="1">
        <w:r>
          <w:rPr>
            <w:rStyle w:val="a4"/>
          </w:rPr>
          <w:t>утраты трудоспособности</w:t>
        </w:r>
      </w:hyperlink>
      <w:r>
        <w:t xml:space="preserve">; </w:t>
      </w:r>
    </w:p>
    <w:p w:rsidR="00000000" w:rsidRDefault="001459BE">
      <w:pPr>
        <w:ind w:firstLine="400"/>
        <w:jc w:val="both"/>
      </w:pPr>
      <w:r>
        <w:t xml:space="preserve">2) на случай </w:t>
      </w:r>
      <w:hyperlink w:anchor="sub220000" w:history="1">
        <w:r>
          <w:rPr>
            <w:rStyle w:val="a4"/>
          </w:rPr>
          <w:t>потери кормильца</w:t>
        </w:r>
      </w:hyperlink>
      <w:r>
        <w:t xml:space="preserve">; </w:t>
      </w:r>
    </w:p>
    <w:p w:rsidR="00000000" w:rsidRDefault="001459BE">
      <w:pPr>
        <w:ind w:firstLine="400"/>
        <w:jc w:val="both"/>
      </w:pPr>
      <w:r>
        <w:rPr>
          <w:rStyle w:val="s0"/>
        </w:rPr>
        <w:t xml:space="preserve">3) на случай </w:t>
      </w:r>
      <w:hyperlink w:anchor="sub230000" w:history="1">
        <w:r>
          <w:rPr>
            <w:rStyle w:val="a4"/>
          </w:rPr>
          <w:t>потери работы</w:t>
        </w:r>
      </w:hyperlink>
      <w:r>
        <w:rPr>
          <w:rStyle w:val="s0"/>
        </w:rPr>
        <w:t>;</w:t>
      </w:r>
    </w:p>
    <w:p w:rsidR="00000000" w:rsidRDefault="001459BE">
      <w:pPr>
        <w:jc w:val="both"/>
      </w:pPr>
      <w:r>
        <w:rPr>
          <w:rStyle w:val="s3"/>
        </w:rPr>
        <w:t xml:space="preserve">Статья дополнена подпунктом 4 в соответствии с </w:t>
      </w:r>
      <w:hyperlink r:id="rId77" w:anchor="sub_id=502" w:history="1">
        <w:r>
          <w:rPr>
            <w:rStyle w:val="a4"/>
            <w:i/>
            <w:iCs/>
          </w:rPr>
          <w:t>Законом</w:t>
        </w:r>
      </w:hyperlink>
      <w:r>
        <w:rPr>
          <w:rStyle w:val="s3"/>
        </w:rPr>
        <w:t xml:space="preserve"> РК от 19.12.07 г. № 9-IV (введены в действие с 01.01.2008 г.) </w:t>
      </w:r>
    </w:p>
    <w:p w:rsidR="00000000" w:rsidRDefault="001459BE">
      <w:pPr>
        <w:ind w:firstLine="400"/>
        <w:jc w:val="both"/>
      </w:pPr>
      <w:r>
        <w:rPr>
          <w:rStyle w:val="s0"/>
        </w:rPr>
        <w:t xml:space="preserve">4) на случай </w:t>
      </w:r>
      <w:hyperlink w:anchor="sub23010000" w:history="1">
        <w:r>
          <w:rPr>
            <w:rStyle w:val="a4"/>
          </w:rPr>
          <w:t>потери дохода</w:t>
        </w:r>
      </w:hyperlink>
      <w:r>
        <w:rPr>
          <w:rStyle w:val="s0"/>
        </w:rPr>
        <w:t xml:space="preserve"> в связи с беременностью и родами;</w:t>
      </w:r>
    </w:p>
    <w:p w:rsidR="00000000" w:rsidRDefault="001459BE">
      <w:pPr>
        <w:jc w:val="both"/>
      </w:pPr>
      <w:r>
        <w:rPr>
          <w:rStyle w:val="s3"/>
        </w:rPr>
        <w:t xml:space="preserve">Статья дополнена подпунктом 5 в соответствии с </w:t>
      </w:r>
      <w:hyperlink r:id="rId78" w:anchor="sub_id=502" w:history="1">
        <w:r>
          <w:rPr>
            <w:rStyle w:val="a4"/>
            <w:i/>
            <w:iCs/>
          </w:rPr>
          <w:t>Законом</w:t>
        </w:r>
      </w:hyperlink>
      <w:r>
        <w:rPr>
          <w:rStyle w:val="s3"/>
        </w:rPr>
        <w:t xml:space="preserve"> РК от 19.12.07 г. № 9-IV (введены в действие с 01.01.2008 г.) </w:t>
      </w:r>
    </w:p>
    <w:p w:rsidR="00000000" w:rsidRDefault="001459BE">
      <w:pPr>
        <w:ind w:firstLine="400"/>
        <w:jc w:val="both"/>
      </w:pPr>
      <w:r>
        <w:rPr>
          <w:rStyle w:val="s0"/>
        </w:rPr>
        <w:t xml:space="preserve">5) на случай </w:t>
      </w:r>
      <w:hyperlink w:anchor="sub23010000" w:history="1">
        <w:r>
          <w:rPr>
            <w:rStyle w:val="a4"/>
          </w:rPr>
          <w:t>потери дохода</w:t>
        </w:r>
      </w:hyperlink>
      <w:r>
        <w:rPr>
          <w:rStyle w:val="s0"/>
        </w:rPr>
        <w:t xml:space="preserve"> в связи с усыновлением (удочерением) новорожденного р</w:t>
      </w:r>
      <w:r>
        <w:rPr>
          <w:rStyle w:val="s0"/>
        </w:rPr>
        <w:t>ебенка (детей);</w:t>
      </w:r>
    </w:p>
    <w:p w:rsidR="00000000" w:rsidRDefault="001459BE">
      <w:pPr>
        <w:jc w:val="both"/>
      </w:pPr>
      <w:r>
        <w:rPr>
          <w:rStyle w:val="s3"/>
        </w:rPr>
        <w:t xml:space="preserve">Статья дополнена подпунктом 6 в соответствии с </w:t>
      </w:r>
      <w:hyperlink r:id="rId79" w:anchor="sub_id=502" w:history="1">
        <w:r>
          <w:rPr>
            <w:rStyle w:val="a4"/>
            <w:i/>
            <w:iCs/>
          </w:rPr>
          <w:t>Законом</w:t>
        </w:r>
      </w:hyperlink>
      <w:r>
        <w:rPr>
          <w:rStyle w:val="s3"/>
        </w:rPr>
        <w:t xml:space="preserve"> РК от 19.12.07 г. № 9-IV (введены в действие с 01.01.2008 г.) </w:t>
      </w:r>
    </w:p>
    <w:p w:rsidR="00000000" w:rsidRDefault="001459BE">
      <w:pPr>
        <w:ind w:firstLine="400"/>
        <w:jc w:val="both"/>
      </w:pPr>
      <w:r>
        <w:rPr>
          <w:rStyle w:val="s0"/>
        </w:rPr>
        <w:t xml:space="preserve">6) на случай </w:t>
      </w:r>
      <w:hyperlink w:anchor="sub23020000" w:history="1">
        <w:r>
          <w:rPr>
            <w:rStyle w:val="a4"/>
          </w:rPr>
          <w:t>потери дохода</w:t>
        </w:r>
      </w:hyperlink>
      <w:r>
        <w:rPr>
          <w:rStyle w:val="s0"/>
        </w:rPr>
        <w:t xml:space="preserve"> в связи с уходом за ребенком по достижении им возраста одного года.</w:t>
      </w:r>
    </w:p>
    <w:p w:rsidR="00000000" w:rsidRDefault="001459BE">
      <w:pPr>
        <w:ind w:firstLine="400"/>
        <w:jc w:val="both"/>
      </w:pPr>
      <w:r>
        <w:t> </w:t>
      </w:r>
    </w:p>
    <w:p w:rsidR="00000000" w:rsidRDefault="001459BE">
      <w:pPr>
        <w:ind w:left="1200" w:hanging="800"/>
        <w:jc w:val="both"/>
      </w:pPr>
      <w:bookmarkStart w:id="8" w:name="SUB50000"/>
      <w:bookmarkEnd w:id="8"/>
      <w:r>
        <w:rPr>
          <w:rStyle w:val="s1"/>
        </w:rPr>
        <w:t xml:space="preserve">Статья 5. Основные принципы обязательного социального страхования </w:t>
      </w:r>
    </w:p>
    <w:p w:rsidR="00000000" w:rsidRDefault="001459BE">
      <w:pPr>
        <w:ind w:firstLine="400"/>
        <w:jc w:val="both"/>
      </w:pPr>
      <w:r>
        <w:t xml:space="preserve">Основными принципами обязательного социального страхования являются: </w:t>
      </w:r>
    </w:p>
    <w:p w:rsidR="00000000" w:rsidRDefault="001459BE">
      <w:pPr>
        <w:ind w:firstLine="400"/>
        <w:jc w:val="both"/>
      </w:pPr>
      <w:r>
        <w:t xml:space="preserve">1) всеобщность соблюдения и исполнения законодательства Республики Казахстан об обязательном социальном страховании; </w:t>
      </w:r>
    </w:p>
    <w:p w:rsidR="00000000" w:rsidRDefault="001459BE">
      <w:pPr>
        <w:ind w:firstLine="400"/>
        <w:jc w:val="both"/>
      </w:pPr>
      <w:r>
        <w:t xml:space="preserve">2) гарантирование государством мер, применяемых для обеспечения социальных выплат; </w:t>
      </w:r>
    </w:p>
    <w:p w:rsidR="00000000" w:rsidRDefault="001459BE">
      <w:pPr>
        <w:ind w:firstLine="400"/>
        <w:jc w:val="both"/>
      </w:pPr>
      <w:r>
        <w:t>3) обязательность участия в системе обязательного соци</w:t>
      </w:r>
      <w:r>
        <w:t xml:space="preserve">ального страхования; </w:t>
      </w:r>
    </w:p>
    <w:p w:rsidR="00000000" w:rsidRDefault="001459BE">
      <w:pPr>
        <w:ind w:firstLine="400"/>
        <w:jc w:val="both"/>
      </w:pPr>
      <w:r>
        <w:t xml:space="preserve">4) использование социальных отчислений на социальные выплаты в соответствии с настоящим Законом; </w:t>
      </w:r>
    </w:p>
    <w:p w:rsidR="00000000" w:rsidRDefault="001459BE">
      <w:pPr>
        <w:ind w:firstLine="400"/>
        <w:jc w:val="both"/>
      </w:pPr>
      <w:r>
        <w:t xml:space="preserve">5) обязательность социальных выплат на условиях, предусмотренных настоящим Законом; </w:t>
      </w:r>
    </w:p>
    <w:p w:rsidR="00000000" w:rsidRDefault="001459BE">
      <w:pPr>
        <w:ind w:firstLine="400"/>
        <w:jc w:val="both"/>
      </w:pPr>
      <w:r>
        <w:t xml:space="preserve">6) дифференциация размеров социальных выплат; </w:t>
      </w:r>
    </w:p>
    <w:p w:rsidR="00000000" w:rsidRDefault="001459BE">
      <w:pPr>
        <w:ind w:firstLine="400"/>
        <w:jc w:val="both"/>
      </w:pPr>
      <w:r>
        <w:t>7) г</w:t>
      </w:r>
      <w:r>
        <w:t>ласность в деятельности государственных органов, обеспечивающих обязательное социальное страхование.</w:t>
      </w:r>
    </w:p>
    <w:p w:rsidR="00000000" w:rsidRDefault="001459BE">
      <w:pPr>
        <w:ind w:firstLine="400"/>
        <w:jc w:val="both"/>
      </w:pPr>
      <w:r>
        <w:t> </w:t>
      </w:r>
    </w:p>
    <w:p w:rsidR="00000000" w:rsidRDefault="001459BE">
      <w:pPr>
        <w:jc w:val="both"/>
      </w:pPr>
      <w:bookmarkStart w:id="9" w:name="SUB60000"/>
      <w:bookmarkEnd w:id="9"/>
      <w:r>
        <w:rPr>
          <w:rStyle w:val="s3"/>
        </w:rPr>
        <w:t xml:space="preserve">В статью 6 внесены изменения в соответствии с </w:t>
      </w:r>
      <w:hyperlink r:id="rId80" w:anchor="sub_id=6" w:history="1">
        <w:r>
          <w:rPr>
            <w:rStyle w:val="a4"/>
            <w:i/>
            <w:iCs/>
          </w:rPr>
          <w:t>Законом</w:t>
        </w:r>
      </w:hyperlink>
      <w:r>
        <w:rPr>
          <w:rStyle w:val="s3"/>
        </w:rPr>
        <w:t xml:space="preserve"> РК от 04.02.13 г. № </w:t>
      </w:r>
      <w:r>
        <w:rPr>
          <w:rStyle w:val="s3"/>
        </w:rPr>
        <w:t>75-V (</w:t>
      </w:r>
      <w:hyperlink r:id="rId81" w:anchor="sub_id=60000" w:history="1">
        <w:r>
          <w:rPr>
            <w:rStyle w:val="a4"/>
            <w:i/>
            <w:iCs/>
          </w:rPr>
          <w:t>см. стар. ред.</w:t>
        </w:r>
      </w:hyperlink>
      <w:r>
        <w:rPr>
          <w:rStyle w:val="s3"/>
        </w:rPr>
        <w:t xml:space="preserve">); изложена в редакции </w:t>
      </w:r>
      <w:hyperlink r:id="rId82" w:anchor="sub_id=6" w:history="1">
        <w:r>
          <w:rPr>
            <w:rStyle w:val="a4"/>
            <w:i/>
            <w:iCs/>
          </w:rPr>
          <w:t>Закона</w:t>
        </w:r>
      </w:hyperlink>
      <w:r>
        <w:rPr>
          <w:rStyle w:val="s3"/>
        </w:rPr>
        <w:t xml:space="preserve"> РК от 02.07.18 г. № 165-VI (</w:t>
      </w:r>
      <w:hyperlink r:id="rId83" w:anchor="sub_id=60000" w:history="1">
        <w:r>
          <w:rPr>
            <w:rStyle w:val="a4"/>
            <w:i/>
            <w:iCs/>
          </w:rPr>
          <w:t>см. стар. ред.</w:t>
        </w:r>
      </w:hyperlink>
      <w:r>
        <w:rPr>
          <w:rStyle w:val="s3"/>
        </w:rPr>
        <w:t>)</w:t>
      </w:r>
    </w:p>
    <w:p w:rsidR="00000000" w:rsidRDefault="001459BE">
      <w:pPr>
        <w:ind w:left="1200" w:hanging="800"/>
        <w:jc w:val="both"/>
      </w:pPr>
      <w:r>
        <w:rPr>
          <w:rStyle w:val="s1"/>
        </w:rPr>
        <w:t>Статья 6. Право на получение социальных выплат</w:t>
      </w:r>
    </w:p>
    <w:p w:rsidR="00000000" w:rsidRDefault="001459BE">
      <w:pPr>
        <w:ind w:firstLine="397"/>
        <w:jc w:val="both"/>
      </w:pPr>
      <w:r>
        <w:rPr>
          <w:rStyle w:val="s0"/>
        </w:rPr>
        <w:t>Государство гарантирует гражданам право на получение социальных выплат при наступлении случаев социального риска по видам обяз</w:t>
      </w:r>
      <w:r>
        <w:rPr>
          <w:rStyle w:val="s0"/>
        </w:rPr>
        <w:t>ательного социального страхования на условиях, установленных настоящим Законом.</w:t>
      </w:r>
    </w:p>
    <w:p w:rsidR="00000000" w:rsidRDefault="001459BE">
      <w:pPr>
        <w:ind w:firstLine="397"/>
        <w:jc w:val="both"/>
      </w:pPr>
      <w:r>
        <w:rPr>
          <w:rStyle w:val="s0"/>
        </w:rPr>
        <w:t>Иностранцы и лица без гражданства, постоянно проживающие на территории Республики Казахстан, оралманы пользуются правом на получение социальных выплат наравне с гражданами Респ</w:t>
      </w:r>
      <w:r>
        <w:rPr>
          <w:rStyle w:val="s0"/>
        </w:rPr>
        <w:t>ублики Казахстан.</w:t>
      </w:r>
    </w:p>
    <w:p w:rsidR="00000000" w:rsidRDefault="001459BE">
      <w:pPr>
        <w:jc w:val="both"/>
      </w:pPr>
      <w:r>
        <w:rPr>
          <w:rStyle w:val="s3"/>
        </w:rPr>
        <w:t>См.: </w:t>
      </w:r>
      <w:hyperlink r:id="rId84" w:history="1">
        <w:r>
          <w:rPr>
            <w:rStyle w:val="a4"/>
            <w:i/>
            <w:iCs/>
          </w:rPr>
          <w:t>Письмо</w:t>
        </w:r>
      </w:hyperlink>
      <w:r>
        <w:rPr>
          <w:rStyle w:val="s3"/>
        </w:rPr>
        <w:t xml:space="preserve"> Министра здравоохранения и социального развития РК от 18 июня 2015 года № 15-2-25/ЗТ-3019</w:t>
      </w:r>
    </w:p>
    <w:p w:rsidR="00000000" w:rsidRDefault="001459BE">
      <w:pPr>
        <w:ind w:firstLine="400"/>
        <w:jc w:val="both"/>
      </w:pPr>
      <w:r>
        <w:t> </w:t>
      </w:r>
    </w:p>
    <w:p w:rsidR="00000000" w:rsidRDefault="001459BE">
      <w:pPr>
        <w:jc w:val="both"/>
      </w:pPr>
      <w:bookmarkStart w:id="10" w:name="SUB70000"/>
      <w:bookmarkEnd w:id="10"/>
      <w:r>
        <w:rPr>
          <w:rStyle w:val="s3"/>
        </w:rPr>
        <w:t xml:space="preserve">В статью 7 внесены изменения в соответствии с </w:t>
      </w:r>
      <w:hyperlink r:id="rId85" w:anchor="sub_id=6500" w:history="1">
        <w:r>
          <w:rPr>
            <w:rStyle w:val="a4"/>
            <w:i/>
            <w:iCs/>
          </w:rPr>
          <w:t>Законом</w:t>
        </w:r>
      </w:hyperlink>
      <w:r>
        <w:rPr>
          <w:rStyle w:val="s3"/>
        </w:rPr>
        <w:t xml:space="preserve"> РК от 19.03.10 г. № 258-IV (</w:t>
      </w:r>
      <w:hyperlink r:id="rId86" w:anchor="sub_id=70000" w:history="1">
        <w:r>
          <w:rPr>
            <w:rStyle w:val="a4"/>
            <w:i/>
            <w:iCs/>
          </w:rPr>
          <w:t>см. стар. ред.</w:t>
        </w:r>
      </w:hyperlink>
      <w:r>
        <w:rPr>
          <w:rStyle w:val="s3"/>
        </w:rPr>
        <w:t xml:space="preserve">); заголовок изложен в редакции </w:t>
      </w:r>
      <w:hyperlink r:id="rId87" w:anchor="sub_id=7" w:history="1">
        <w:r>
          <w:rPr>
            <w:rStyle w:val="a4"/>
            <w:i/>
            <w:iCs/>
          </w:rPr>
          <w:t>Закона</w:t>
        </w:r>
      </w:hyperlink>
      <w:r>
        <w:rPr>
          <w:rStyle w:val="s3"/>
        </w:rPr>
        <w:t xml:space="preserve"> РК от 02.07.18 г. № 165-VI (</w:t>
      </w:r>
      <w:hyperlink r:id="rId88" w:anchor="sub_id=70000" w:history="1">
        <w:r>
          <w:rPr>
            <w:rStyle w:val="a4"/>
            <w:i/>
            <w:iCs/>
          </w:rPr>
          <w:t>см. стар. ред.</w:t>
        </w:r>
      </w:hyperlink>
      <w:r>
        <w:rPr>
          <w:rStyle w:val="s3"/>
        </w:rPr>
        <w:t>)</w:t>
      </w:r>
    </w:p>
    <w:p w:rsidR="00000000" w:rsidRDefault="001459BE">
      <w:pPr>
        <w:ind w:left="1200" w:hanging="800"/>
        <w:jc w:val="both"/>
      </w:pPr>
      <w:r>
        <w:rPr>
          <w:rStyle w:val="s1"/>
        </w:rPr>
        <w:t>Статья 7. Обеспечение сохранности активов Фонда</w:t>
      </w:r>
    </w:p>
    <w:p w:rsidR="00000000" w:rsidRDefault="001459BE">
      <w:pPr>
        <w:jc w:val="both"/>
      </w:pPr>
      <w:r>
        <w:rPr>
          <w:rStyle w:val="s3"/>
        </w:rPr>
        <w:t xml:space="preserve">Пункт 1 изложен в редакции </w:t>
      </w:r>
      <w:hyperlink r:id="rId89" w:anchor="sub_id=7" w:history="1">
        <w:r>
          <w:rPr>
            <w:rStyle w:val="a4"/>
            <w:i/>
            <w:iCs/>
          </w:rPr>
          <w:t>Закона</w:t>
        </w:r>
      </w:hyperlink>
      <w:r>
        <w:rPr>
          <w:rStyle w:val="s3"/>
        </w:rPr>
        <w:t xml:space="preserve"> РК от 02.07.18 г. № 165-VI (</w:t>
      </w:r>
      <w:hyperlink r:id="rId90" w:anchor="sub_id=70000" w:history="1">
        <w:r>
          <w:rPr>
            <w:rStyle w:val="a4"/>
            <w:i/>
            <w:iCs/>
          </w:rPr>
          <w:t>см. стар. ред.</w:t>
        </w:r>
      </w:hyperlink>
      <w:r>
        <w:rPr>
          <w:rStyle w:val="s3"/>
        </w:rPr>
        <w:t>)</w:t>
      </w:r>
    </w:p>
    <w:p w:rsidR="00000000" w:rsidRDefault="001459BE">
      <w:pPr>
        <w:ind w:firstLine="397"/>
        <w:jc w:val="both"/>
      </w:pPr>
      <w:r>
        <w:rPr>
          <w:rStyle w:val="s0"/>
        </w:rPr>
        <w:t>1. Государство гарантирует сохранность и целевое использование активов Фонда.</w:t>
      </w:r>
    </w:p>
    <w:p w:rsidR="00000000" w:rsidRDefault="001459BE">
      <w:pPr>
        <w:jc w:val="both"/>
      </w:pPr>
      <w:r>
        <w:rPr>
          <w:rStyle w:val="s3"/>
        </w:rPr>
        <w:t xml:space="preserve">В пункт 2 внесены изменения в соответствии с </w:t>
      </w:r>
      <w:hyperlink r:id="rId91" w:anchor="sub_id=7" w:history="1">
        <w:r>
          <w:rPr>
            <w:rStyle w:val="a4"/>
            <w:i/>
            <w:iCs/>
          </w:rPr>
          <w:t>Законом</w:t>
        </w:r>
      </w:hyperlink>
      <w:r>
        <w:rPr>
          <w:rStyle w:val="s3"/>
        </w:rPr>
        <w:t xml:space="preserve"> РК от 02.07.18 г. № 165-VI (</w:t>
      </w:r>
      <w:hyperlink r:id="rId92" w:anchor="sub_id=70200" w:history="1">
        <w:r>
          <w:rPr>
            <w:rStyle w:val="a4"/>
            <w:i/>
            <w:iCs/>
          </w:rPr>
          <w:t>см. стар. ред.</w:t>
        </w:r>
      </w:hyperlink>
      <w:r>
        <w:rPr>
          <w:rStyle w:val="s3"/>
        </w:rPr>
        <w:t>)</w:t>
      </w:r>
    </w:p>
    <w:p w:rsidR="00000000" w:rsidRDefault="001459BE">
      <w:pPr>
        <w:ind w:firstLine="397"/>
        <w:jc w:val="both"/>
      </w:pPr>
      <w:r>
        <w:rPr>
          <w:rStyle w:val="s0"/>
        </w:rPr>
        <w:t>2. Сохранность активов Фонда обеспечивается посредством:</w:t>
      </w:r>
    </w:p>
    <w:p w:rsidR="00000000" w:rsidRDefault="001459BE">
      <w:pPr>
        <w:ind w:firstLine="400"/>
        <w:jc w:val="both"/>
      </w:pPr>
      <w:r>
        <w:t xml:space="preserve">1) регулирования деятельности Фонда путем установления соответствующих </w:t>
      </w:r>
      <w:hyperlink r:id="rId93" w:history="1">
        <w:r>
          <w:rPr>
            <w:rStyle w:val="a4"/>
          </w:rPr>
          <w:t>норм и лимитов, обеспечивающих его финансовую устойчивость</w:t>
        </w:r>
      </w:hyperlink>
      <w:r>
        <w:t xml:space="preserve">, определяемых Правительством Республики Казахстан; </w:t>
      </w:r>
    </w:p>
    <w:p w:rsidR="00000000" w:rsidRDefault="001459BE">
      <w:pPr>
        <w:ind w:firstLine="400"/>
        <w:jc w:val="both"/>
      </w:pPr>
      <w:r>
        <w:t xml:space="preserve">2) осуществления инвестиционной деятельности через Национальный Банк Республики Казахстан; </w:t>
      </w:r>
    </w:p>
    <w:p w:rsidR="00000000" w:rsidRDefault="001459BE">
      <w:pPr>
        <w:ind w:firstLine="400"/>
        <w:jc w:val="both"/>
      </w:pPr>
      <w:r>
        <w:t xml:space="preserve">3) учета всех операций по инвестиционному управлению активами Фонда в Национальном Банке Республики Казахстан; </w:t>
      </w:r>
    </w:p>
    <w:p w:rsidR="00000000" w:rsidRDefault="001459BE">
      <w:pPr>
        <w:ind w:firstLine="400"/>
        <w:jc w:val="both"/>
      </w:pPr>
      <w:r>
        <w:t xml:space="preserve">4) ведения раздельного учета собственных средств и активов Фонда; </w:t>
      </w:r>
    </w:p>
    <w:p w:rsidR="00000000" w:rsidRDefault="001459BE">
      <w:pPr>
        <w:ind w:firstLine="400"/>
        <w:jc w:val="both"/>
      </w:pPr>
      <w:r>
        <w:t xml:space="preserve">5) введения ограничений расходов на обеспечение деятельности Фонда; </w:t>
      </w:r>
    </w:p>
    <w:p w:rsidR="00000000" w:rsidRDefault="001459BE">
      <w:pPr>
        <w:ind w:firstLine="400"/>
        <w:jc w:val="both"/>
      </w:pPr>
      <w:r>
        <w:t>6) обяза</w:t>
      </w:r>
      <w:r>
        <w:t xml:space="preserve">тельности проведения ежегодного аудита; </w:t>
      </w:r>
    </w:p>
    <w:p w:rsidR="00000000" w:rsidRDefault="001459BE">
      <w:pPr>
        <w:ind w:firstLine="400"/>
        <w:jc w:val="both"/>
      </w:pPr>
      <w:r>
        <w:t xml:space="preserve">7) регулярной </w:t>
      </w:r>
      <w:hyperlink r:id="rId94" w:anchor="sub_id=130000" w:history="1">
        <w:r>
          <w:rPr>
            <w:rStyle w:val="a4"/>
          </w:rPr>
          <w:t>финансовой</w:t>
        </w:r>
      </w:hyperlink>
      <w:r>
        <w:t xml:space="preserve"> отчетности Фонда в порядке, установленном законодательством Республики Казахстан; </w:t>
      </w:r>
    </w:p>
    <w:p w:rsidR="00000000" w:rsidRDefault="001459BE">
      <w:pPr>
        <w:ind w:firstLine="400"/>
        <w:jc w:val="both"/>
      </w:pPr>
      <w:r>
        <w:t>8) определения Правител</w:t>
      </w:r>
      <w:r>
        <w:t>ьством Республики Казахстан перечня финансовых инструментов для инвестирования активов Фонда.</w:t>
      </w:r>
    </w:p>
    <w:p w:rsidR="00000000" w:rsidRDefault="001459BE">
      <w:pPr>
        <w:ind w:firstLine="400"/>
        <w:jc w:val="both"/>
      </w:pPr>
      <w:r>
        <w:t> </w:t>
      </w:r>
    </w:p>
    <w:p w:rsidR="00000000" w:rsidRDefault="001459BE">
      <w:pPr>
        <w:jc w:val="both"/>
      </w:pPr>
      <w:bookmarkStart w:id="11" w:name="SUB80000"/>
      <w:bookmarkEnd w:id="11"/>
      <w:r>
        <w:rPr>
          <w:rStyle w:val="s3"/>
        </w:rPr>
        <w:t xml:space="preserve">Статья 8 изложена в редакции </w:t>
      </w:r>
      <w:hyperlink r:id="rId95" w:anchor="sub_id=8" w:history="1">
        <w:r>
          <w:rPr>
            <w:rStyle w:val="a4"/>
            <w:i/>
            <w:iCs/>
          </w:rPr>
          <w:t>Закона</w:t>
        </w:r>
      </w:hyperlink>
      <w:r>
        <w:rPr>
          <w:rStyle w:val="s3"/>
        </w:rPr>
        <w:t xml:space="preserve"> РК от 04.02.13 г. № 75-V (</w:t>
      </w:r>
      <w:hyperlink r:id="rId96" w:anchor="sub_id=80000" w:history="1">
        <w:r>
          <w:rPr>
            <w:rStyle w:val="a4"/>
            <w:i/>
            <w:iCs/>
          </w:rPr>
          <w:t>см. стар. ред.</w:t>
        </w:r>
      </w:hyperlink>
      <w:r>
        <w:rPr>
          <w:rStyle w:val="s3"/>
        </w:rPr>
        <w:t xml:space="preserve">); </w:t>
      </w:r>
      <w:hyperlink r:id="rId97" w:anchor="sub_id=8" w:history="1">
        <w:r>
          <w:rPr>
            <w:rStyle w:val="a4"/>
            <w:i/>
            <w:iCs/>
          </w:rPr>
          <w:t>Закона</w:t>
        </w:r>
      </w:hyperlink>
      <w:r>
        <w:rPr>
          <w:rStyle w:val="s3"/>
        </w:rPr>
        <w:t xml:space="preserve"> РК от 17.11.15 г. № 408-V (</w:t>
      </w:r>
      <w:hyperlink r:id="rId98" w:anchor="sub_id=80000" w:history="1">
        <w:r>
          <w:rPr>
            <w:rStyle w:val="a4"/>
            <w:i/>
            <w:iCs/>
          </w:rPr>
          <w:t>см. стар. ред.</w:t>
        </w:r>
      </w:hyperlink>
      <w:r>
        <w:rPr>
          <w:rStyle w:val="s3"/>
        </w:rPr>
        <w:t xml:space="preserve">); </w:t>
      </w:r>
      <w:hyperlink r:id="rId99" w:anchor="sub_id=8" w:history="1">
        <w:r>
          <w:rPr>
            <w:rStyle w:val="a4"/>
            <w:i/>
            <w:iCs/>
          </w:rPr>
          <w:t>Закона</w:t>
        </w:r>
      </w:hyperlink>
      <w:r>
        <w:rPr>
          <w:rStyle w:val="s3"/>
        </w:rPr>
        <w:t xml:space="preserve"> РК от 02.07.18 г. № 165-VI (</w:t>
      </w:r>
      <w:hyperlink r:id="rId100" w:anchor="sub_id=80000" w:history="1">
        <w:r>
          <w:rPr>
            <w:rStyle w:val="a4"/>
            <w:i/>
            <w:iCs/>
          </w:rPr>
          <w:t>см. стар. ред.</w:t>
        </w:r>
      </w:hyperlink>
      <w:r>
        <w:rPr>
          <w:rStyle w:val="s3"/>
        </w:rPr>
        <w:t>)</w:t>
      </w:r>
    </w:p>
    <w:p w:rsidR="00000000" w:rsidRDefault="001459BE">
      <w:pPr>
        <w:ind w:left="1200" w:hanging="800"/>
        <w:jc w:val="both"/>
      </w:pPr>
      <w:r>
        <w:rPr>
          <w:rStyle w:val="s1"/>
        </w:rPr>
        <w:t>Стать</w:t>
      </w:r>
      <w:r>
        <w:rPr>
          <w:rStyle w:val="s1"/>
        </w:rPr>
        <w:t>я 8. Лица, подлежащие обязательному социальному страхованию</w:t>
      </w:r>
    </w:p>
    <w:p w:rsidR="00000000" w:rsidRDefault="001459BE">
      <w:pPr>
        <w:ind w:firstLine="397"/>
        <w:jc w:val="both"/>
      </w:pPr>
      <w:r>
        <w:rPr>
          <w:rStyle w:val="s0"/>
        </w:rPr>
        <w:t>Обязательному социальному страхованию подлежат работники, индивидуальные предприниматели, частные нотариусы, частные судебные исполнители, адвокаты, профессиональные медиаторы, крестьянские или фе</w:t>
      </w:r>
      <w:r>
        <w:rPr>
          <w:rStyle w:val="s0"/>
        </w:rPr>
        <w:t>рмерские хозяйства, а также иностранцы и лица без гражданства, постоянно проживающие на территории Республики Казахстан и осуществляющие деятельность, приносящую доход на территории Республики Казахстан, за исключением лиц, достигших возраста, предусмотрен</w:t>
      </w:r>
      <w:r>
        <w:rPr>
          <w:rStyle w:val="s0"/>
        </w:rPr>
        <w:t xml:space="preserve">ного </w:t>
      </w:r>
      <w:hyperlink r:id="rId101" w:anchor="sub_id=110000" w:history="1">
        <w:r>
          <w:rPr>
            <w:rStyle w:val="a4"/>
          </w:rPr>
          <w:t>пунктом 1 статьи 11</w:t>
        </w:r>
      </w:hyperlink>
      <w:r>
        <w:rPr>
          <w:rStyle w:val="s0"/>
        </w:rPr>
        <w:t xml:space="preserve"> Закона Республики Казахстан «О пенсионном обеспечении в Республике Казахстан».</w:t>
      </w:r>
    </w:p>
    <w:p w:rsidR="00000000" w:rsidRDefault="001459BE">
      <w:pPr>
        <w:jc w:val="both"/>
      </w:pPr>
      <w:r>
        <w:rPr>
          <w:rStyle w:val="s3"/>
        </w:rPr>
        <w:t xml:space="preserve">См.: </w:t>
      </w:r>
      <w:hyperlink r:id="rId102" w:history="1">
        <w:r>
          <w:rPr>
            <w:rStyle w:val="a4"/>
            <w:i/>
            <w:iCs/>
          </w:rPr>
          <w:t>Письмо</w:t>
        </w:r>
      </w:hyperlink>
      <w:r>
        <w:rPr>
          <w:rStyle w:val="s3"/>
        </w:rPr>
        <w:t xml:space="preserve"> территориального НК № 762, </w:t>
      </w:r>
      <w:hyperlink r:id="rId103" w:history="1">
        <w:r>
          <w:rPr>
            <w:rStyle w:val="a4"/>
            <w:i/>
            <w:iCs/>
          </w:rPr>
          <w:t>Письмо</w:t>
        </w:r>
      </w:hyperlink>
      <w:r>
        <w:rPr>
          <w:rStyle w:val="s3"/>
        </w:rPr>
        <w:t xml:space="preserve"> территориального НК № 645, </w:t>
      </w:r>
      <w:hyperlink r:id="rId104" w:history="1">
        <w:r>
          <w:rPr>
            <w:rStyle w:val="a4"/>
            <w:i/>
            <w:iCs/>
          </w:rPr>
          <w:t>Письмо</w:t>
        </w:r>
      </w:hyperlink>
      <w:r>
        <w:rPr>
          <w:rStyle w:val="s3"/>
        </w:rPr>
        <w:t xml:space="preserve"> территориального НК № 326, </w:t>
      </w:r>
      <w:hyperlink r:id="rId105" w:history="1">
        <w:r>
          <w:rPr>
            <w:rStyle w:val="a4"/>
            <w:i/>
            <w:iCs/>
          </w:rPr>
          <w:t>Письмо</w:t>
        </w:r>
      </w:hyperlink>
      <w:r>
        <w:rPr>
          <w:rStyle w:val="s3"/>
        </w:rPr>
        <w:t xml:space="preserve"> территориального НК № 264, </w:t>
      </w:r>
      <w:hyperlink r:id="rId106" w:history="1">
        <w:r>
          <w:rPr>
            <w:rStyle w:val="a4"/>
            <w:i/>
            <w:iCs/>
          </w:rPr>
          <w:t>Письмо</w:t>
        </w:r>
      </w:hyperlink>
      <w:r>
        <w:rPr>
          <w:rStyle w:val="s3"/>
        </w:rPr>
        <w:t xml:space="preserve"> НК МФ РК от 12 декабря 2006 № НК-УМ-3-19/11663, </w:t>
      </w:r>
      <w:hyperlink r:id="rId107" w:history="1">
        <w:r>
          <w:rPr>
            <w:rStyle w:val="a4"/>
            <w:i/>
            <w:iCs/>
          </w:rPr>
          <w:t>Письмо</w:t>
        </w:r>
      </w:hyperlink>
      <w:r>
        <w:rPr>
          <w:rStyle w:val="s3"/>
        </w:rPr>
        <w:t xml:space="preserve"> НК МФ РК от 27 июля 2005 года № НК-УМН-3-22/7090, </w:t>
      </w:r>
      <w:hyperlink r:id="rId108" w:history="1">
        <w:r>
          <w:rPr>
            <w:rStyle w:val="a4"/>
            <w:i/>
            <w:iCs/>
          </w:rPr>
          <w:t>Письмо</w:t>
        </w:r>
      </w:hyperlink>
      <w:r>
        <w:rPr>
          <w:rStyle w:val="s3"/>
        </w:rPr>
        <w:t xml:space="preserve"> НК МФ РК от 5 апреля 2005 года № НК-УНП-5-15/294, </w:t>
      </w:r>
      <w:hyperlink r:id="rId109" w:history="1">
        <w:r>
          <w:rPr>
            <w:rStyle w:val="a4"/>
            <w:i/>
            <w:iCs/>
          </w:rPr>
          <w:t>Письмо</w:t>
        </w:r>
      </w:hyperlink>
      <w:r>
        <w:rPr>
          <w:rStyle w:val="s3"/>
        </w:rPr>
        <w:t xml:space="preserve"> Министерства труда и социальной защиты населения РК от 16 февраля 2005 года № 10-1-16/737, </w:t>
      </w:r>
      <w:hyperlink r:id="rId110" w:history="1">
        <w:r>
          <w:rPr>
            <w:rStyle w:val="a4"/>
            <w:i/>
            <w:iCs/>
          </w:rPr>
          <w:t>Письмо</w:t>
        </w:r>
      </w:hyperlink>
      <w:r>
        <w:rPr>
          <w:rStyle w:val="s3"/>
        </w:rPr>
        <w:t xml:space="preserve"> территориального НК № 1498, Иностранные юридические лица, осуществляющие деятельность в РК ч</w:t>
      </w:r>
      <w:r>
        <w:rPr>
          <w:rStyle w:val="s3"/>
        </w:rPr>
        <w:t xml:space="preserve">ерез постоянное учреждение, а также филиалы и представительства, должны перечислять социальные отчисления за граждан РК, работающих у них - см. </w:t>
      </w:r>
      <w:hyperlink r:id="rId111" w:history="1">
        <w:r>
          <w:rPr>
            <w:rStyle w:val="a4"/>
            <w:i/>
            <w:iCs/>
          </w:rPr>
          <w:t>ответ</w:t>
        </w:r>
      </w:hyperlink>
      <w:r>
        <w:rPr>
          <w:rStyle w:val="s3"/>
        </w:rPr>
        <w:t xml:space="preserve"> Министра труда и социальной защиты населе</w:t>
      </w:r>
      <w:r>
        <w:rPr>
          <w:rStyle w:val="s3"/>
        </w:rPr>
        <w:t>ния РК от 1 июня 2010 года</w:t>
      </w:r>
    </w:p>
    <w:p w:rsidR="00000000" w:rsidRDefault="001459BE">
      <w:pPr>
        <w:ind w:firstLine="400"/>
        <w:jc w:val="both"/>
      </w:pPr>
      <w:r>
        <w:t> </w:t>
      </w:r>
    </w:p>
    <w:p w:rsidR="00000000" w:rsidRDefault="001459BE">
      <w:pPr>
        <w:jc w:val="both"/>
      </w:pPr>
      <w:bookmarkStart w:id="12" w:name="SUB8010000"/>
      <w:bookmarkEnd w:id="12"/>
      <w:r>
        <w:rPr>
          <w:rStyle w:val="s3"/>
        </w:rPr>
        <w:t xml:space="preserve">Закон дополнен статьей 8-1 в соответствии с </w:t>
      </w:r>
      <w:hyperlink r:id="rId112" w:anchor="sub_id=81" w:history="1">
        <w:r>
          <w:rPr>
            <w:rStyle w:val="a4"/>
            <w:i/>
            <w:iCs/>
          </w:rPr>
          <w:t>Законом</w:t>
        </w:r>
      </w:hyperlink>
      <w:r>
        <w:rPr>
          <w:rStyle w:val="s3"/>
        </w:rPr>
        <w:t xml:space="preserve"> РК от 04.02.13 г. № 75-V</w:t>
      </w:r>
    </w:p>
    <w:p w:rsidR="00000000" w:rsidRDefault="001459BE">
      <w:pPr>
        <w:ind w:left="1200" w:hanging="800"/>
        <w:jc w:val="both"/>
      </w:pPr>
      <w:r>
        <w:rPr>
          <w:rStyle w:val="s1"/>
        </w:rPr>
        <w:t>Статья 8-1. Компетенция Правительства Республики Казахстан в сфере обя</w:t>
      </w:r>
      <w:r>
        <w:rPr>
          <w:rStyle w:val="s1"/>
        </w:rPr>
        <w:t>зательного социального страхования</w:t>
      </w:r>
    </w:p>
    <w:p w:rsidR="00000000" w:rsidRDefault="001459BE">
      <w:pPr>
        <w:ind w:firstLine="400"/>
        <w:jc w:val="both"/>
      </w:pPr>
      <w:r>
        <w:t>Правительство Республики Казахстан в сфере обязательного социального страхования:</w:t>
      </w:r>
    </w:p>
    <w:p w:rsidR="00000000" w:rsidRDefault="001459BE">
      <w:pPr>
        <w:ind w:firstLine="400"/>
        <w:jc w:val="both"/>
      </w:pPr>
      <w:r>
        <w:t xml:space="preserve">1) ежегодно устанавливает </w:t>
      </w:r>
      <w:hyperlink r:id="rId113" w:history="1">
        <w:r>
          <w:rPr>
            <w:rStyle w:val="a4"/>
          </w:rPr>
          <w:t>предельную величину процентной ставки</w:t>
        </w:r>
      </w:hyperlink>
      <w:r>
        <w:t xml:space="preserve"> комиссионн</w:t>
      </w:r>
      <w:r>
        <w:t>ого вознаграждения, получаемого от активов Фонда;</w:t>
      </w:r>
    </w:p>
    <w:p w:rsidR="00000000" w:rsidRDefault="001459BE">
      <w:pPr>
        <w:jc w:val="both"/>
      </w:pPr>
      <w:r>
        <w:rPr>
          <w:rStyle w:val="s3"/>
        </w:rPr>
        <w:t xml:space="preserve">Подпункт 2 изложен в редакции </w:t>
      </w:r>
      <w:hyperlink r:id="rId114" w:anchor="sub_id=81" w:history="1">
        <w:r>
          <w:rPr>
            <w:rStyle w:val="a4"/>
            <w:i/>
            <w:iCs/>
          </w:rPr>
          <w:t>Закона</w:t>
        </w:r>
      </w:hyperlink>
      <w:r>
        <w:rPr>
          <w:rStyle w:val="s3"/>
        </w:rPr>
        <w:t xml:space="preserve"> РК от 02.07.18 г. № 165-VI (</w:t>
      </w:r>
      <w:hyperlink r:id="rId115" w:anchor="sub_id=8010000" w:history="1">
        <w:r>
          <w:rPr>
            <w:rStyle w:val="a4"/>
            <w:i/>
            <w:iCs/>
          </w:rPr>
          <w:t>см. стар. ред.</w:t>
        </w:r>
      </w:hyperlink>
      <w:r>
        <w:rPr>
          <w:rStyle w:val="s3"/>
        </w:rPr>
        <w:t>)</w:t>
      </w:r>
    </w:p>
    <w:p w:rsidR="00000000" w:rsidRDefault="001459BE">
      <w:pPr>
        <w:ind w:firstLine="397"/>
        <w:jc w:val="both"/>
      </w:pPr>
      <w:r>
        <w:rPr>
          <w:rStyle w:val="s0"/>
        </w:rPr>
        <w:t xml:space="preserve">2) утверждает </w:t>
      </w:r>
      <w:hyperlink r:id="rId116" w:history="1">
        <w:r>
          <w:rPr>
            <w:rStyle w:val="a4"/>
          </w:rPr>
          <w:t>порядок и сроки</w:t>
        </w:r>
      </w:hyperlink>
      <w:r>
        <w:rPr>
          <w:rStyle w:val="s0"/>
        </w:rPr>
        <w:t xml:space="preserve"> исчисления и перечисления социальных отчислений в Фонд и взысканий по ним;</w:t>
      </w:r>
    </w:p>
    <w:p w:rsidR="00000000" w:rsidRDefault="001459BE">
      <w:pPr>
        <w:jc w:val="both"/>
      </w:pPr>
      <w:r>
        <w:rPr>
          <w:rStyle w:val="s3"/>
        </w:rPr>
        <w:t>В подпункт 3 внесены изменения в соответствии с</w:t>
      </w:r>
      <w:r>
        <w:rPr>
          <w:rStyle w:val="s3"/>
        </w:rPr>
        <w:t xml:space="preserve"> </w:t>
      </w:r>
      <w:hyperlink r:id="rId117" w:anchor="sub_id=81" w:history="1">
        <w:r>
          <w:rPr>
            <w:rStyle w:val="a4"/>
            <w:i/>
            <w:iCs/>
          </w:rPr>
          <w:t>Законом</w:t>
        </w:r>
      </w:hyperlink>
      <w:r>
        <w:rPr>
          <w:rStyle w:val="s3"/>
        </w:rPr>
        <w:t xml:space="preserve"> РК от 10.01.14 г. № 156-V (введен в действие с 1 января 2014 г.) (</w:t>
      </w:r>
      <w:hyperlink r:id="rId118" w:anchor="sub_id=8010003" w:history="1">
        <w:r>
          <w:rPr>
            <w:rStyle w:val="a4"/>
            <w:i/>
            <w:iCs/>
          </w:rPr>
          <w:t>см. стар. ред.</w:t>
        </w:r>
      </w:hyperlink>
      <w:r>
        <w:rPr>
          <w:rStyle w:val="s3"/>
        </w:rPr>
        <w:t>)</w:t>
      </w:r>
    </w:p>
    <w:p w:rsidR="00000000" w:rsidRDefault="001459BE">
      <w:pPr>
        <w:ind w:firstLine="400"/>
        <w:jc w:val="both"/>
      </w:pPr>
      <w:r>
        <w:t xml:space="preserve">3) </w:t>
      </w:r>
      <w:r>
        <w:rPr>
          <w:rStyle w:val="s0"/>
        </w:rPr>
        <w:t xml:space="preserve">исключен в соответствии с </w:t>
      </w:r>
      <w:hyperlink r:id="rId119" w:anchor="sub_id=7000" w:history="1">
        <w:r>
          <w:rPr>
            <w:rStyle w:val="a4"/>
          </w:rPr>
          <w:t>Законом</w:t>
        </w:r>
      </w:hyperlink>
      <w:r>
        <w:rPr>
          <w:rStyle w:val="s0"/>
        </w:rPr>
        <w:t xml:space="preserve"> РК от 29.09.14 г. № 239-V </w:t>
      </w:r>
      <w:r>
        <w:rPr>
          <w:rStyle w:val="s3"/>
        </w:rPr>
        <w:t>(</w:t>
      </w:r>
      <w:hyperlink r:id="rId120" w:anchor="sub_id=8010000" w:history="1">
        <w:r>
          <w:rPr>
            <w:rStyle w:val="a4"/>
            <w:i/>
            <w:iCs/>
          </w:rPr>
          <w:t>см. стар. ред.</w:t>
        </w:r>
      </w:hyperlink>
      <w:r>
        <w:rPr>
          <w:rStyle w:val="s3"/>
        </w:rPr>
        <w:t>)</w:t>
      </w:r>
    </w:p>
    <w:p w:rsidR="00000000" w:rsidRDefault="001459BE">
      <w:pPr>
        <w:ind w:firstLine="400"/>
        <w:jc w:val="both"/>
      </w:pPr>
      <w:r>
        <w:t>4) приним</w:t>
      </w:r>
      <w:r>
        <w:t xml:space="preserve">ает </w:t>
      </w:r>
      <w:hyperlink r:id="rId121" w:history="1">
        <w:r>
          <w:rPr>
            <w:rStyle w:val="a4"/>
          </w:rPr>
          <w:t>решение</w:t>
        </w:r>
      </w:hyperlink>
      <w:r>
        <w:t xml:space="preserve"> о повышении размеров социальных выплат из Фонда на случаи утраты трудоспособности и потери кормильца;</w:t>
      </w:r>
    </w:p>
    <w:p w:rsidR="00000000" w:rsidRDefault="001459BE">
      <w:pPr>
        <w:ind w:firstLine="400"/>
        <w:jc w:val="both"/>
      </w:pPr>
      <w:r>
        <w:t xml:space="preserve">5) выполняет иные функции, возложенные на него </w:t>
      </w:r>
      <w:hyperlink r:id="rId122" w:history="1">
        <w:r>
          <w:rPr>
            <w:rStyle w:val="a4"/>
          </w:rPr>
          <w:t>Конституцией</w:t>
        </w:r>
      </w:hyperlink>
      <w:r>
        <w:t xml:space="preserve"> Республики Казахстан, настоящим Законом, иными законами Республики Казахстан и актами Президента Республики Казахстан.</w:t>
      </w:r>
    </w:p>
    <w:p w:rsidR="00000000" w:rsidRDefault="001459BE">
      <w:pPr>
        <w:ind w:firstLine="400"/>
        <w:jc w:val="both"/>
      </w:pPr>
      <w:r>
        <w:t> </w:t>
      </w:r>
    </w:p>
    <w:p w:rsidR="00000000" w:rsidRDefault="001459BE">
      <w:pPr>
        <w:jc w:val="both"/>
      </w:pPr>
      <w:bookmarkStart w:id="13" w:name="SUB90000"/>
      <w:bookmarkEnd w:id="13"/>
      <w:r>
        <w:rPr>
          <w:rStyle w:val="s3"/>
        </w:rPr>
        <w:t xml:space="preserve">Статья 9 изложена в редакции </w:t>
      </w:r>
      <w:hyperlink r:id="rId123" w:anchor="sub_id=8" w:history="1">
        <w:r>
          <w:rPr>
            <w:rStyle w:val="a4"/>
            <w:i/>
            <w:iCs/>
          </w:rPr>
          <w:t>Закона</w:t>
        </w:r>
      </w:hyperlink>
      <w:r>
        <w:rPr>
          <w:rStyle w:val="s3"/>
        </w:rPr>
        <w:t xml:space="preserve"> РК от 17.11.15 г. № 408-V (</w:t>
      </w:r>
      <w:hyperlink r:id="rId124" w:anchor="sub_id=90000" w:history="1">
        <w:r>
          <w:rPr>
            <w:rStyle w:val="a4"/>
            <w:i/>
            <w:iCs/>
          </w:rPr>
          <w:t>см. стар. ред.</w:t>
        </w:r>
      </w:hyperlink>
      <w:r>
        <w:rPr>
          <w:rStyle w:val="s3"/>
        </w:rPr>
        <w:t>)</w:t>
      </w:r>
    </w:p>
    <w:p w:rsidR="00000000" w:rsidRDefault="001459BE">
      <w:pPr>
        <w:ind w:left="1200" w:hanging="800"/>
        <w:jc w:val="both"/>
      </w:pPr>
      <w:r>
        <w:rPr>
          <w:rStyle w:val="s1"/>
        </w:rPr>
        <w:t>Статья 9. Компетенция уполномоченного органа по контролю в сфере обязательного социального страхован</w:t>
      </w:r>
      <w:r>
        <w:rPr>
          <w:rStyle w:val="s1"/>
        </w:rPr>
        <w:t>ия</w:t>
      </w:r>
    </w:p>
    <w:p w:rsidR="00000000" w:rsidRDefault="001459BE">
      <w:pPr>
        <w:ind w:firstLine="400"/>
        <w:jc w:val="both"/>
      </w:pPr>
      <w:hyperlink r:id="rId125" w:history="1">
        <w:r>
          <w:rPr>
            <w:rStyle w:val="a4"/>
          </w:rPr>
          <w:t>Уполномоченный орган</w:t>
        </w:r>
        <w:r>
          <w:rPr>
            <w:rStyle w:val="a4"/>
            <w:color w:val="000000"/>
            <w:u w:val="none"/>
          </w:rPr>
          <w:t xml:space="preserve"> по контролю в сфере обязательного социального страхования</w:t>
        </w:r>
      </w:hyperlink>
      <w:r>
        <w:rPr>
          <w:rStyle w:val="s0"/>
        </w:rPr>
        <w:t>:</w:t>
      </w:r>
    </w:p>
    <w:p w:rsidR="00000000" w:rsidRDefault="001459BE">
      <w:pPr>
        <w:ind w:firstLine="400"/>
        <w:jc w:val="both"/>
      </w:pPr>
      <w:r>
        <w:rPr>
          <w:rStyle w:val="s0"/>
        </w:rPr>
        <w:t xml:space="preserve">1) устанавливает </w:t>
      </w:r>
      <w:hyperlink r:id="rId126" w:anchor="sub_id=130000" w:history="1">
        <w:r>
          <w:rPr>
            <w:rStyle w:val="a4"/>
          </w:rPr>
          <w:t>степень утраты трудоспособности</w:t>
        </w:r>
      </w:hyperlink>
      <w:r>
        <w:rPr>
          <w:rStyle w:val="s0"/>
        </w:rPr>
        <w:t>;</w:t>
      </w:r>
    </w:p>
    <w:p w:rsidR="00000000" w:rsidRDefault="001459BE">
      <w:pPr>
        <w:ind w:firstLine="400"/>
        <w:jc w:val="both"/>
      </w:pPr>
      <w:r>
        <w:rPr>
          <w:rStyle w:val="s0"/>
        </w:rPr>
        <w:t>2) обеспечивает контроль за своевременным и правильным назначением социальных выплат Фондом;</w:t>
      </w:r>
    </w:p>
    <w:p w:rsidR="00000000" w:rsidRDefault="001459BE">
      <w:pPr>
        <w:ind w:firstLine="400"/>
        <w:jc w:val="both"/>
      </w:pPr>
      <w:r>
        <w:rPr>
          <w:rStyle w:val="s0"/>
        </w:rPr>
        <w:t>3) обеспечивает контроль за своевременным и полным перечислением получателю социальных выплат Государственной корпорацией;</w:t>
      </w:r>
    </w:p>
    <w:p w:rsidR="00000000" w:rsidRDefault="001459BE">
      <w:pPr>
        <w:ind w:firstLine="400"/>
        <w:jc w:val="both"/>
      </w:pPr>
      <w:r>
        <w:rPr>
          <w:rStyle w:val="s0"/>
        </w:rPr>
        <w:t>4) рассматривает жалобы участников системы обязательного социального страхования по вопросам назначения, отказа в назначении социальных выплат Фондом, а также своевременным и полным перечислением социальных выплат Государственной корпорацией.</w:t>
      </w:r>
    </w:p>
    <w:p w:rsidR="00000000" w:rsidRDefault="001459BE">
      <w:pPr>
        <w:ind w:firstLine="400"/>
        <w:jc w:val="both"/>
      </w:pPr>
      <w:r>
        <w:t> </w:t>
      </w:r>
    </w:p>
    <w:p w:rsidR="00000000" w:rsidRDefault="001459BE">
      <w:pPr>
        <w:jc w:val="both"/>
      </w:pPr>
      <w:bookmarkStart w:id="14" w:name="SUB100000"/>
      <w:bookmarkEnd w:id="14"/>
      <w:r>
        <w:rPr>
          <w:rStyle w:val="s3"/>
        </w:rPr>
        <w:t>Заголовок с</w:t>
      </w:r>
      <w:r>
        <w:rPr>
          <w:rStyle w:val="s3"/>
        </w:rPr>
        <w:t xml:space="preserve">татьи изложен в редакции </w:t>
      </w:r>
      <w:hyperlink r:id="rId127" w:anchor="sub_id=1910" w:history="1">
        <w:r>
          <w:rPr>
            <w:rStyle w:val="a4"/>
            <w:i/>
            <w:iCs/>
          </w:rPr>
          <w:t>Закона</w:t>
        </w:r>
      </w:hyperlink>
      <w:r>
        <w:rPr>
          <w:rStyle w:val="s3"/>
        </w:rPr>
        <w:t xml:space="preserve"> РК от 17.11.15 г. № 408-V (</w:t>
      </w:r>
      <w:hyperlink r:id="rId128" w:anchor="sub_id=100000" w:history="1">
        <w:r>
          <w:rPr>
            <w:rStyle w:val="a4"/>
            <w:i/>
            <w:iCs/>
          </w:rPr>
          <w:t>см. стар. ред.</w:t>
        </w:r>
      </w:hyperlink>
      <w:r>
        <w:rPr>
          <w:rStyle w:val="s3"/>
        </w:rPr>
        <w:t>)</w:t>
      </w:r>
    </w:p>
    <w:p w:rsidR="00000000" w:rsidRDefault="001459BE">
      <w:pPr>
        <w:ind w:left="1200" w:hanging="800"/>
        <w:jc w:val="both"/>
      </w:pPr>
      <w:r>
        <w:rPr>
          <w:rStyle w:val="s1"/>
        </w:rPr>
        <w:t>Статья 10. Прав</w:t>
      </w:r>
      <w:r>
        <w:rPr>
          <w:rStyle w:val="s1"/>
        </w:rPr>
        <w:t>а и обязанности Государственной корпорации</w:t>
      </w:r>
    </w:p>
    <w:p w:rsidR="00000000" w:rsidRDefault="001459BE">
      <w:pPr>
        <w:jc w:val="both"/>
      </w:pPr>
      <w:r>
        <w:rPr>
          <w:rStyle w:val="s3"/>
        </w:rPr>
        <w:t xml:space="preserve">В пункт 1 внесены изменения в соответствии с </w:t>
      </w:r>
      <w:hyperlink r:id="rId129" w:anchor="sub_id=1910" w:history="1">
        <w:r>
          <w:rPr>
            <w:rStyle w:val="a4"/>
            <w:i/>
            <w:iCs/>
          </w:rPr>
          <w:t>Законом</w:t>
        </w:r>
      </w:hyperlink>
      <w:r>
        <w:rPr>
          <w:rStyle w:val="s3"/>
        </w:rPr>
        <w:t xml:space="preserve"> РК от 17.11.15 г. № 408-V (</w:t>
      </w:r>
      <w:hyperlink r:id="rId130" w:anchor="sub_id=100000" w:history="1">
        <w:r>
          <w:rPr>
            <w:rStyle w:val="a4"/>
            <w:i/>
            <w:iCs/>
          </w:rPr>
          <w:t>см. стар. ред.</w:t>
        </w:r>
      </w:hyperlink>
      <w:r>
        <w:rPr>
          <w:rStyle w:val="s3"/>
        </w:rPr>
        <w:t>)</w:t>
      </w:r>
    </w:p>
    <w:p w:rsidR="00000000" w:rsidRDefault="001459BE">
      <w:pPr>
        <w:ind w:firstLine="400"/>
        <w:jc w:val="both"/>
      </w:pPr>
      <w:r>
        <w:t xml:space="preserve">1. </w:t>
      </w:r>
      <w:hyperlink w:anchor="sub10024" w:history="1">
        <w:r>
          <w:rPr>
            <w:rStyle w:val="a4"/>
          </w:rPr>
          <w:t>Государственная корпорация</w:t>
        </w:r>
      </w:hyperlink>
      <w:r>
        <w:rPr>
          <w:rStyle w:val="s0"/>
        </w:rPr>
        <w:t xml:space="preserve"> имеет право</w:t>
      </w:r>
      <w:r>
        <w:t xml:space="preserve">: </w:t>
      </w:r>
    </w:p>
    <w:p w:rsidR="00000000" w:rsidRDefault="001459BE">
      <w:pPr>
        <w:ind w:firstLine="400"/>
        <w:jc w:val="both"/>
      </w:pPr>
      <w:r>
        <w:t xml:space="preserve">1) </w:t>
      </w:r>
      <w:r>
        <w:rPr>
          <w:rStyle w:val="s0"/>
        </w:rPr>
        <w:t xml:space="preserve">исключен в соответствии с </w:t>
      </w:r>
      <w:hyperlink r:id="rId131" w:anchor="sub_id=10" w:history="1">
        <w:r>
          <w:rPr>
            <w:rStyle w:val="a4"/>
          </w:rPr>
          <w:t>Законом</w:t>
        </w:r>
      </w:hyperlink>
      <w:r>
        <w:rPr>
          <w:rStyle w:val="s0"/>
        </w:rPr>
        <w:t xml:space="preserve"> РК от 02.07.18 </w:t>
      </w:r>
      <w:r>
        <w:rPr>
          <w:rStyle w:val="s0"/>
        </w:rPr>
        <w:t xml:space="preserve">г. № 165-VI </w:t>
      </w:r>
      <w:r>
        <w:rPr>
          <w:rStyle w:val="s3"/>
        </w:rPr>
        <w:t>(</w:t>
      </w:r>
      <w:hyperlink r:id="rId132" w:anchor="sub_id=100000" w:history="1">
        <w:r>
          <w:rPr>
            <w:rStyle w:val="a4"/>
            <w:i/>
            <w:iCs/>
          </w:rPr>
          <w:t>см. стар. ред.</w:t>
        </w:r>
      </w:hyperlink>
      <w:r>
        <w:rPr>
          <w:rStyle w:val="s3"/>
        </w:rPr>
        <w:t>)</w:t>
      </w:r>
    </w:p>
    <w:p w:rsidR="00000000" w:rsidRDefault="001459BE">
      <w:pPr>
        <w:ind w:firstLine="400"/>
        <w:jc w:val="both"/>
      </w:pPr>
      <w:r>
        <w:t xml:space="preserve">2) </w:t>
      </w:r>
      <w:r>
        <w:rPr>
          <w:rStyle w:val="s0"/>
        </w:rPr>
        <w:t xml:space="preserve">исключен в соответствии с </w:t>
      </w:r>
      <w:hyperlink r:id="rId133" w:anchor="sub_id=1910" w:history="1">
        <w:r>
          <w:rPr>
            <w:rStyle w:val="a4"/>
          </w:rPr>
          <w:t>Законом</w:t>
        </w:r>
      </w:hyperlink>
      <w:r>
        <w:rPr>
          <w:rStyle w:val="s0"/>
        </w:rPr>
        <w:t xml:space="preserve"> РК от 17.11.15 г. № 408-</w:t>
      </w:r>
      <w:r>
        <w:rPr>
          <w:rStyle w:val="s0"/>
        </w:rPr>
        <w:t xml:space="preserve">V </w:t>
      </w:r>
      <w:r>
        <w:rPr>
          <w:rStyle w:val="s3"/>
        </w:rPr>
        <w:t>(</w:t>
      </w:r>
      <w:hyperlink r:id="rId134" w:anchor="sub_id=100000" w:history="1">
        <w:r>
          <w:rPr>
            <w:rStyle w:val="a4"/>
            <w:i/>
            <w:iCs/>
          </w:rPr>
          <w:t>см. стар. ред.</w:t>
        </w:r>
      </w:hyperlink>
      <w:r>
        <w:rPr>
          <w:rStyle w:val="s3"/>
        </w:rPr>
        <w:t>)</w:t>
      </w:r>
    </w:p>
    <w:p w:rsidR="00000000" w:rsidRDefault="001459BE">
      <w:pPr>
        <w:ind w:firstLine="400"/>
        <w:jc w:val="both"/>
      </w:pPr>
      <w:r>
        <w:t>3) получать в порядке, установленном законодательством Республики Казахстан, средства из республиканского бюджета за оказание услуг, предусмотренных наст</w:t>
      </w:r>
      <w:r>
        <w:t>оящим Законом;</w:t>
      </w:r>
    </w:p>
    <w:p w:rsidR="00000000" w:rsidRDefault="001459BE">
      <w:pPr>
        <w:ind w:firstLine="400"/>
        <w:jc w:val="both"/>
      </w:pPr>
      <w:r>
        <w:t xml:space="preserve">4) </w:t>
      </w:r>
      <w:r>
        <w:rPr>
          <w:rStyle w:val="s0"/>
        </w:rPr>
        <w:t xml:space="preserve">исключен в соответствии с </w:t>
      </w:r>
      <w:hyperlink r:id="rId135" w:anchor="sub_id=10" w:history="1">
        <w:r>
          <w:rPr>
            <w:rStyle w:val="a4"/>
          </w:rPr>
          <w:t>Законом</w:t>
        </w:r>
      </w:hyperlink>
      <w:r>
        <w:rPr>
          <w:rStyle w:val="s0"/>
        </w:rPr>
        <w:t xml:space="preserve"> РК от 02.07.18 г. № 165-VI </w:t>
      </w:r>
      <w:r>
        <w:rPr>
          <w:rStyle w:val="s3"/>
        </w:rPr>
        <w:t>(</w:t>
      </w:r>
      <w:hyperlink r:id="rId136" w:anchor="sub_id=100000" w:history="1">
        <w:r>
          <w:rPr>
            <w:rStyle w:val="a4"/>
            <w:i/>
            <w:iCs/>
          </w:rPr>
          <w:t>см. стар. ред.</w:t>
        </w:r>
      </w:hyperlink>
      <w:r>
        <w:rPr>
          <w:rStyle w:val="s3"/>
        </w:rPr>
        <w:t>)</w:t>
      </w:r>
    </w:p>
    <w:p w:rsidR="00000000" w:rsidRDefault="001459BE">
      <w:pPr>
        <w:jc w:val="both"/>
      </w:pPr>
      <w:r>
        <w:rPr>
          <w:rStyle w:val="s3"/>
        </w:rPr>
        <w:t xml:space="preserve">Пункт дополнен подпунктом 5 в соответствии с </w:t>
      </w:r>
      <w:hyperlink r:id="rId137" w:anchor="sub_id=10" w:history="1">
        <w:r>
          <w:rPr>
            <w:rStyle w:val="a4"/>
            <w:i/>
            <w:iCs/>
          </w:rPr>
          <w:t>Законом</w:t>
        </w:r>
      </w:hyperlink>
      <w:r>
        <w:rPr>
          <w:rStyle w:val="s3"/>
        </w:rPr>
        <w:t xml:space="preserve"> РК от 02.07.18 г. № 165-VI</w:t>
      </w:r>
    </w:p>
    <w:p w:rsidR="00000000" w:rsidRDefault="001459BE">
      <w:pPr>
        <w:ind w:firstLine="397"/>
        <w:jc w:val="both"/>
      </w:pPr>
      <w:r>
        <w:rPr>
          <w:rStyle w:val="s0"/>
        </w:rPr>
        <w:t>5) осуществлять иные права в соответствии с законодательством Республики Казахст</w:t>
      </w:r>
      <w:r>
        <w:rPr>
          <w:rStyle w:val="s0"/>
        </w:rPr>
        <w:t>ан об обязательном социальном страховании.</w:t>
      </w:r>
    </w:p>
    <w:p w:rsidR="00000000" w:rsidRDefault="001459BE">
      <w:pPr>
        <w:jc w:val="both"/>
      </w:pPr>
      <w:r>
        <w:rPr>
          <w:rStyle w:val="s3"/>
        </w:rPr>
        <w:t xml:space="preserve">В пункт 2 внесены изменения в соответствии с </w:t>
      </w:r>
      <w:hyperlink r:id="rId138" w:anchor="sub_id=1910" w:history="1">
        <w:r>
          <w:rPr>
            <w:rStyle w:val="a4"/>
            <w:i/>
            <w:iCs/>
          </w:rPr>
          <w:t>Законом</w:t>
        </w:r>
      </w:hyperlink>
      <w:r>
        <w:rPr>
          <w:rStyle w:val="s3"/>
        </w:rPr>
        <w:t xml:space="preserve"> РК от 17.11.15 г. № 408-V (</w:t>
      </w:r>
      <w:hyperlink r:id="rId139" w:anchor="sub_id=100200" w:history="1">
        <w:r>
          <w:rPr>
            <w:rStyle w:val="a4"/>
            <w:i/>
            <w:iCs/>
          </w:rPr>
          <w:t>см. стар. ред.</w:t>
        </w:r>
      </w:hyperlink>
      <w:r>
        <w:rPr>
          <w:rStyle w:val="s3"/>
        </w:rPr>
        <w:t>)</w:t>
      </w:r>
    </w:p>
    <w:p w:rsidR="00000000" w:rsidRDefault="001459BE">
      <w:pPr>
        <w:ind w:firstLine="400"/>
        <w:jc w:val="both"/>
      </w:pPr>
      <w:r>
        <w:t xml:space="preserve">2. </w:t>
      </w:r>
      <w:r>
        <w:rPr>
          <w:rStyle w:val="s0"/>
        </w:rPr>
        <w:t>Государственная корпорация обязана</w:t>
      </w:r>
      <w:r>
        <w:t xml:space="preserve">: </w:t>
      </w:r>
    </w:p>
    <w:p w:rsidR="00000000" w:rsidRDefault="001459BE">
      <w:pPr>
        <w:jc w:val="both"/>
      </w:pPr>
      <w:r>
        <w:rPr>
          <w:rStyle w:val="s3"/>
        </w:rPr>
        <w:t xml:space="preserve">В подпункт 1 внесены изменения в соответствии с </w:t>
      </w:r>
      <w:hyperlink r:id="rId140" w:anchor="sub_id=1700" w:history="1">
        <w:r>
          <w:rPr>
            <w:rStyle w:val="a4"/>
            <w:i/>
            <w:iCs/>
          </w:rPr>
          <w:t>Законом</w:t>
        </w:r>
      </w:hyperlink>
      <w:r>
        <w:rPr>
          <w:rStyle w:val="s3"/>
        </w:rPr>
        <w:t xml:space="preserve"> РК от 12.01.07 г. № 224-III (</w:t>
      </w:r>
      <w:r>
        <w:rPr>
          <w:rStyle w:val="s3"/>
        </w:rPr>
        <w:t>введены в действие с 1 января 2012 года) (</w:t>
      </w:r>
      <w:hyperlink r:id="rId141" w:anchor="sub_id=100200" w:history="1">
        <w:r>
          <w:rPr>
            <w:rStyle w:val="a4"/>
            <w:i/>
            <w:iCs/>
          </w:rPr>
          <w:t>см. стар. ред.</w:t>
        </w:r>
      </w:hyperlink>
      <w:r>
        <w:rPr>
          <w:rStyle w:val="s3"/>
        </w:rPr>
        <w:t xml:space="preserve">); </w:t>
      </w:r>
      <w:hyperlink r:id="rId142" w:anchor="sub_id=1500" w:history="1">
        <w:r>
          <w:rPr>
            <w:rStyle w:val="a4"/>
            <w:i/>
            <w:iCs/>
          </w:rPr>
          <w:t>Законом</w:t>
        </w:r>
      </w:hyperlink>
      <w:r>
        <w:rPr>
          <w:rStyle w:val="s3"/>
        </w:rPr>
        <w:t xml:space="preserve"> РК от 12.01.12 г. № 538</w:t>
      </w:r>
      <w:r>
        <w:rPr>
          <w:rStyle w:val="s3"/>
        </w:rPr>
        <w:t>-IV (введены в действие с 1 января 2012 года) (</w:t>
      </w:r>
      <w:hyperlink r:id="rId143" w:anchor="sub_id=100200" w:history="1">
        <w:r>
          <w:rPr>
            <w:rStyle w:val="a4"/>
            <w:i/>
            <w:iCs/>
          </w:rPr>
          <w:t>см. стар. ред.</w:t>
        </w:r>
      </w:hyperlink>
      <w:r>
        <w:rPr>
          <w:rStyle w:val="s3"/>
        </w:rPr>
        <w:t xml:space="preserve">); </w:t>
      </w:r>
      <w:hyperlink r:id="rId144" w:anchor="sub_id=1500" w:history="1">
        <w:r>
          <w:rPr>
            <w:rStyle w:val="a4"/>
            <w:i/>
            <w:iCs/>
          </w:rPr>
          <w:t>Законом</w:t>
        </w:r>
      </w:hyperlink>
      <w:r>
        <w:rPr>
          <w:rStyle w:val="s3"/>
        </w:rPr>
        <w:t xml:space="preserve"> РК от 12.01.12 г. </w:t>
      </w:r>
      <w:r>
        <w:rPr>
          <w:rStyle w:val="s3"/>
        </w:rPr>
        <w:t>№ 538-IV (введены в действие с 1 января 2013 года) (</w:t>
      </w:r>
      <w:hyperlink r:id="rId145" w:anchor="sub_id=100200" w:history="1">
        <w:r>
          <w:rPr>
            <w:rStyle w:val="a4"/>
            <w:i/>
            <w:iCs/>
          </w:rPr>
          <w:t>см. стар. ред.</w:t>
        </w:r>
      </w:hyperlink>
      <w:r>
        <w:rPr>
          <w:rStyle w:val="s3"/>
        </w:rPr>
        <w:t xml:space="preserve">); изложен в редакции </w:t>
      </w:r>
      <w:hyperlink r:id="rId146" w:anchor="sub_id=4700" w:history="1">
        <w:r>
          <w:rPr>
            <w:rStyle w:val="a4"/>
            <w:i/>
            <w:iCs/>
          </w:rPr>
          <w:t>За</w:t>
        </w:r>
        <w:r>
          <w:rPr>
            <w:rStyle w:val="a4"/>
            <w:i/>
            <w:iCs/>
          </w:rPr>
          <w:t>кона</w:t>
        </w:r>
      </w:hyperlink>
      <w:r>
        <w:rPr>
          <w:rStyle w:val="s3"/>
        </w:rPr>
        <w:t xml:space="preserve"> РК от 07.11.14 г. № 248-V (</w:t>
      </w:r>
      <w:hyperlink r:id="rId147" w:anchor="sub_id=100200" w:history="1">
        <w:r>
          <w:rPr>
            <w:rStyle w:val="a4"/>
            <w:i/>
            <w:iCs/>
          </w:rPr>
          <w:t>см. стар. ред.</w:t>
        </w:r>
      </w:hyperlink>
      <w:r>
        <w:rPr>
          <w:rStyle w:val="s3"/>
        </w:rPr>
        <w:t xml:space="preserve">); </w:t>
      </w:r>
      <w:hyperlink r:id="rId148" w:anchor="sub_id=1910" w:history="1">
        <w:r>
          <w:rPr>
            <w:rStyle w:val="a4"/>
            <w:i/>
            <w:iCs/>
          </w:rPr>
          <w:t>Закона</w:t>
        </w:r>
      </w:hyperlink>
      <w:r>
        <w:rPr>
          <w:rStyle w:val="s3"/>
        </w:rPr>
        <w:t xml:space="preserve"> РК от 17.11.15 г. № 408-V (</w:t>
      </w:r>
      <w:hyperlink r:id="rId149" w:anchor="sub_id=100200" w:history="1">
        <w:r>
          <w:rPr>
            <w:rStyle w:val="a4"/>
            <w:i/>
            <w:iCs/>
          </w:rPr>
          <w:t>см. стар. ред.</w:t>
        </w:r>
      </w:hyperlink>
      <w:r>
        <w:rPr>
          <w:rStyle w:val="s3"/>
        </w:rPr>
        <w:t xml:space="preserve">); </w:t>
      </w:r>
      <w:hyperlink r:id="rId150" w:anchor="sub_id=10" w:history="1">
        <w:r>
          <w:rPr>
            <w:rStyle w:val="a4"/>
            <w:i/>
            <w:iCs/>
          </w:rPr>
          <w:t>Закона</w:t>
        </w:r>
      </w:hyperlink>
      <w:r>
        <w:rPr>
          <w:rStyle w:val="s3"/>
        </w:rPr>
        <w:t xml:space="preserve"> РК от 02.07.18 г. № 165-VI (</w:t>
      </w:r>
      <w:hyperlink r:id="rId151" w:anchor="sub_id=100200" w:history="1">
        <w:r>
          <w:rPr>
            <w:rStyle w:val="a4"/>
            <w:i/>
            <w:iCs/>
          </w:rPr>
          <w:t>см. стар. ред.</w:t>
        </w:r>
      </w:hyperlink>
      <w:r>
        <w:rPr>
          <w:rStyle w:val="s3"/>
        </w:rPr>
        <w:t>)</w:t>
      </w:r>
    </w:p>
    <w:p w:rsidR="00000000" w:rsidRDefault="001459BE">
      <w:pPr>
        <w:ind w:firstLine="397"/>
        <w:jc w:val="both"/>
      </w:pPr>
      <w:r>
        <w:rPr>
          <w:rStyle w:val="s0"/>
        </w:rPr>
        <w:t>1) осуществлять прием и проверку полноты документов, формировать макеты дел на назначение, перерасчет, приостановление, возобновление, прекращение социальны</w:t>
      </w:r>
      <w:r>
        <w:rPr>
          <w:rStyle w:val="s0"/>
        </w:rPr>
        <w:t>х выплат и передавать их в Фонд;</w:t>
      </w:r>
    </w:p>
    <w:p w:rsidR="00000000" w:rsidRDefault="001459BE">
      <w:pPr>
        <w:ind w:firstLine="400"/>
        <w:jc w:val="both"/>
      </w:pPr>
      <w:r>
        <w:t xml:space="preserve">1-1), 2) </w:t>
      </w:r>
      <w:r>
        <w:rPr>
          <w:rStyle w:val="s0"/>
        </w:rPr>
        <w:t xml:space="preserve">исключены в соответствии с </w:t>
      </w:r>
      <w:hyperlink r:id="rId152" w:anchor="sub_id=10" w:history="1">
        <w:r>
          <w:rPr>
            <w:rStyle w:val="a4"/>
          </w:rPr>
          <w:t>Законом</w:t>
        </w:r>
      </w:hyperlink>
      <w:r>
        <w:rPr>
          <w:rStyle w:val="s0"/>
        </w:rPr>
        <w:t xml:space="preserve"> РК от 02.07.18 г. № 165-VI </w:t>
      </w:r>
      <w:r>
        <w:rPr>
          <w:rStyle w:val="s3"/>
        </w:rPr>
        <w:t>(</w:t>
      </w:r>
      <w:hyperlink r:id="rId153" w:anchor="sub_id=100200" w:history="1">
        <w:r>
          <w:rPr>
            <w:rStyle w:val="a4"/>
            <w:i/>
            <w:iCs/>
          </w:rPr>
          <w:t>см. стар. ред.</w:t>
        </w:r>
      </w:hyperlink>
      <w:r>
        <w:rPr>
          <w:rStyle w:val="s3"/>
        </w:rPr>
        <w:t>)</w:t>
      </w:r>
    </w:p>
    <w:p w:rsidR="00000000" w:rsidRDefault="001459BE">
      <w:pPr>
        <w:jc w:val="both"/>
      </w:pPr>
      <w:r>
        <w:rPr>
          <w:rStyle w:val="s3"/>
        </w:rPr>
        <w:t xml:space="preserve">Подпункт 3 изложен в редакции </w:t>
      </w:r>
      <w:hyperlink r:id="rId154" w:anchor="sub_id=1910" w:history="1">
        <w:r>
          <w:rPr>
            <w:rStyle w:val="a4"/>
            <w:i/>
            <w:iCs/>
          </w:rPr>
          <w:t>Закона</w:t>
        </w:r>
      </w:hyperlink>
      <w:r>
        <w:rPr>
          <w:rStyle w:val="s3"/>
        </w:rPr>
        <w:t xml:space="preserve"> РК от 17.11.15 г. № 408-V (</w:t>
      </w:r>
      <w:hyperlink r:id="rId155" w:anchor="sub_id=100200" w:history="1">
        <w:r>
          <w:rPr>
            <w:rStyle w:val="a4"/>
            <w:i/>
            <w:iCs/>
          </w:rPr>
          <w:t>см. стар. ред.</w:t>
        </w:r>
      </w:hyperlink>
      <w:r>
        <w:rPr>
          <w:rStyle w:val="s3"/>
        </w:rPr>
        <w:t xml:space="preserve">); </w:t>
      </w:r>
      <w:hyperlink r:id="rId156" w:anchor="sub_id=10" w:history="1">
        <w:r>
          <w:rPr>
            <w:rStyle w:val="a4"/>
            <w:i/>
            <w:iCs/>
          </w:rPr>
          <w:t>Закона</w:t>
        </w:r>
      </w:hyperlink>
      <w:r>
        <w:rPr>
          <w:rStyle w:val="s3"/>
        </w:rPr>
        <w:t xml:space="preserve"> РК от 02.07.18 г. № 165-VI (</w:t>
      </w:r>
      <w:hyperlink r:id="rId157" w:anchor="sub_id=100200" w:history="1">
        <w:r>
          <w:rPr>
            <w:rStyle w:val="a4"/>
            <w:i/>
            <w:iCs/>
          </w:rPr>
          <w:t>см. стар. ред.</w:t>
        </w:r>
      </w:hyperlink>
      <w:r>
        <w:rPr>
          <w:rStyle w:val="s3"/>
        </w:rPr>
        <w:t>)</w:t>
      </w:r>
    </w:p>
    <w:p w:rsidR="00000000" w:rsidRDefault="001459BE">
      <w:pPr>
        <w:ind w:firstLine="397"/>
        <w:jc w:val="both"/>
      </w:pPr>
      <w:r>
        <w:rPr>
          <w:rStyle w:val="s0"/>
        </w:rPr>
        <w:t>3) в случае необходим</w:t>
      </w:r>
      <w:r>
        <w:rPr>
          <w:rStyle w:val="s0"/>
        </w:rPr>
        <w:t>ости возврата через Государственную корпорацию излишне зачисленных (выплаченных) сумм социальных выплат сообщать об этом получателю;</w:t>
      </w:r>
    </w:p>
    <w:p w:rsidR="00000000" w:rsidRDefault="001459BE">
      <w:pPr>
        <w:ind w:firstLine="400"/>
        <w:jc w:val="both"/>
      </w:pPr>
      <w:r>
        <w:t>4) обеспечивать равные условия обслуживания лицам, подлежащим обязательному социальному страхованию, вне зависимости от раз</w:t>
      </w:r>
      <w:r>
        <w:t xml:space="preserve">мера и сроков отчисления в Фонд; </w:t>
      </w:r>
    </w:p>
    <w:p w:rsidR="00000000" w:rsidRDefault="001459BE">
      <w:pPr>
        <w:ind w:firstLine="400"/>
        <w:jc w:val="both"/>
      </w:pPr>
      <w:r>
        <w:t xml:space="preserve">5), 6) </w:t>
      </w:r>
      <w:r>
        <w:rPr>
          <w:rStyle w:val="s0"/>
        </w:rPr>
        <w:t xml:space="preserve">исключены в соответствии с </w:t>
      </w:r>
      <w:hyperlink r:id="rId158" w:anchor="sub_id=10" w:history="1">
        <w:r>
          <w:rPr>
            <w:rStyle w:val="a4"/>
          </w:rPr>
          <w:t>Законом</w:t>
        </w:r>
      </w:hyperlink>
      <w:r>
        <w:rPr>
          <w:rStyle w:val="s0"/>
        </w:rPr>
        <w:t xml:space="preserve"> РК от 02.07.18 г. № 165-VI </w:t>
      </w:r>
      <w:r>
        <w:rPr>
          <w:rStyle w:val="s3"/>
        </w:rPr>
        <w:t>(</w:t>
      </w:r>
      <w:hyperlink r:id="rId159" w:anchor="sub_id=100200" w:history="1">
        <w:r>
          <w:rPr>
            <w:rStyle w:val="a4"/>
            <w:i/>
            <w:iCs/>
          </w:rPr>
          <w:t>см. стар. ред.</w:t>
        </w:r>
      </w:hyperlink>
      <w:r>
        <w:rPr>
          <w:rStyle w:val="s3"/>
        </w:rPr>
        <w:t>)</w:t>
      </w:r>
    </w:p>
    <w:p w:rsidR="00000000" w:rsidRDefault="001459BE">
      <w:pPr>
        <w:ind w:firstLine="400"/>
        <w:jc w:val="both"/>
      </w:pPr>
      <w:r>
        <w:t xml:space="preserve">7) своевременно обеспечивать получателям перевод социальных выплат; </w:t>
      </w:r>
    </w:p>
    <w:p w:rsidR="00000000" w:rsidRDefault="001459BE">
      <w:pPr>
        <w:jc w:val="both"/>
      </w:pPr>
      <w:r>
        <w:rPr>
          <w:rStyle w:val="s3"/>
        </w:rPr>
        <w:t xml:space="preserve">Пункт дополнен подпунктом 7-1 в соответствии с </w:t>
      </w:r>
      <w:hyperlink r:id="rId160" w:anchor="sub_id=10" w:history="1">
        <w:r>
          <w:rPr>
            <w:rStyle w:val="a4"/>
            <w:i/>
            <w:iCs/>
          </w:rPr>
          <w:t>Законом</w:t>
        </w:r>
      </w:hyperlink>
      <w:r>
        <w:rPr>
          <w:rStyle w:val="s3"/>
        </w:rPr>
        <w:t xml:space="preserve"> </w:t>
      </w:r>
      <w:r>
        <w:rPr>
          <w:rStyle w:val="s3"/>
        </w:rPr>
        <w:t>РК от 02.07.18 г. № 165-VI</w:t>
      </w:r>
    </w:p>
    <w:p w:rsidR="00000000" w:rsidRDefault="001459BE">
      <w:pPr>
        <w:ind w:firstLine="397"/>
        <w:jc w:val="both"/>
      </w:pPr>
      <w:r>
        <w:rPr>
          <w:rStyle w:val="s0"/>
        </w:rPr>
        <w:t>7-1) осуществлять, приостанавливать, возобновлять и прекращать социальную выплату на основании решения Фонда;</w:t>
      </w:r>
    </w:p>
    <w:p w:rsidR="00000000" w:rsidRDefault="001459BE">
      <w:pPr>
        <w:ind w:firstLine="400"/>
        <w:jc w:val="both"/>
      </w:pPr>
      <w:r>
        <w:t xml:space="preserve">8) </w:t>
      </w:r>
      <w:r>
        <w:rPr>
          <w:rStyle w:val="s0"/>
        </w:rPr>
        <w:t xml:space="preserve">исключен в соответствии с </w:t>
      </w:r>
      <w:hyperlink r:id="rId161" w:anchor="sub_id=10" w:history="1">
        <w:r>
          <w:rPr>
            <w:rStyle w:val="a4"/>
          </w:rPr>
          <w:t>Законом</w:t>
        </w:r>
      </w:hyperlink>
      <w:r>
        <w:rPr>
          <w:rStyle w:val="s0"/>
        </w:rPr>
        <w:t xml:space="preserve"> </w:t>
      </w:r>
      <w:r>
        <w:rPr>
          <w:rStyle w:val="s0"/>
        </w:rPr>
        <w:t xml:space="preserve">РК от 02.07.18 г. № 165-VI </w:t>
      </w:r>
      <w:r>
        <w:rPr>
          <w:rStyle w:val="s3"/>
        </w:rPr>
        <w:t>(</w:t>
      </w:r>
      <w:hyperlink r:id="rId162" w:anchor="sub_id=100200" w:history="1">
        <w:r>
          <w:rPr>
            <w:rStyle w:val="a4"/>
            <w:i/>
            <w:iCs/>
          </w:rPr>
          <w:t>см. стар. ред.</w:t>
        </w:r>
      </w:hyperlink>
      <w:r>
        <w:rPr>
          <w:rStyle w:val="s3"/>
        </w:rPr>
        <w:t>)</w:t>
      </w:r>
    </w:p>
    <w:p w:rsidR="00000000" w:rsidRDefault="001459BE">
      <w:pPr>
        <w:ind w:firstLine="400"/>
        <w:jc w:val="both"/>
      </w:pPr>
      <w:r>
        <w:t>9) обеспечивать конфиденциальность информации о состоянии и движении социальных отчислений и социальных выплат, кроме случаев, п</w:t>
      </w:r>
      <w:r>
        <w:t xml:space="preserve">редусмотренных законодательными актами Республики Казахстан; </w:t>
      </w:r>
    </w:p>
    <w:p w:rsidR="00000000" w:rsidRDefault="001459BE">
      <w:pPr>
        <w:jc w:val="both"/>
      </w:pPr>
      <w:r>
        <w:rPr>
          <w:rStyle w:val="s3"/>
        </w:rPr>
        <w:t xml:space="preserve">В подпункт 10 внесены изменения в соответствии с </w:t>
      </w:r>
      <w:hyperlink r:id="rId163" w:anchor="sub_id=1910" w:history="1">
        <w:r>
          <w:rPr>
            <w:rStyle w:val="a4"/>
            <w:i/>
            <w:iCs/>
          </w:rPr>
          <w:t>Законом</w:t>
        </w:r>
      </w:hyperlink>
      <w:r>
        <w:rPr>
          <w:rStyle w:val="s3"/>
        </w:rPr>
        <w:t xml:space="preserve"> РК от 17.11.15 г. № 408-V (</w:t>
      </w:r>
      <w:hyperlink r:id="rId164" w:anchor="sub_id=100200" w:history="1">
        <w:r>
          <w:rPr>
            <w:rStyle w:val="a4"/>
            <w:i/>
            <w:iCs/>
          </w:rPr>
          <w:t>см. стар. ред.</w:t>
        </w:r>
      </w:hyperlink>
      <w:r>
        <w:rPr>
          <w:rStyle w:val="s3"/>
        </w:rPr>
        <w:t xml:space="preserve">); изложен в редакции </w:t>
      </w:r>
      <w:hyperlink r:id="rId165" w:anchor="sub_id=10" w:history="1">
        <w:r>
          <w:rPr>
            <w:rStyle w:val="a4"/>
            <w:i/>
            <w:iCs/>
          </w:rPr>
          <w:t>Закона</w:t>
        </w:r>
      </w:hyperlink>
      <w:r>
        <w:rPr>
          <w:rStyle w:val="s3"/>
        </w:rPr>
        <w:t xml:space="preserve"> РК от 02.07.18 г. № 165-VI (</w:t>
      </w:r>
      <w:hyperlink r:id="rId166" w:anchor="sub_id=100200" w:history="1">
        <w:r>
          <w:rPr>
            <w:rStyle w:val="a4"/>
            <w:i/>
            <w:iCs/>
          </w:rPr>
          <w:t>см. стар. ред.</w:t>
        </w:r>
      </w:hyperlink>
      <w:r>
        <w:rPr>
          <w:rStyle w:val="s3"/>
        </w:rPr>
        <w:t>)</w:t>
      </w:r>
    </w:p>
    <w:p w:rsidR="00000000" w:rsidRDefault="001459BE">
      <w:pPr>
        <w:ind w:firstLine="397"/>
        <w:jc w:val="both"/>
      </w:pPr>
      <w:r>
        <w:rPr>
          <w:rStyle w:val="s0"/>
        </w:rPr>
        <w:t>10) представлять необходимую отчетность уполномоченному органу и Фонду в соответствии с законодательством Республики Казахстан;</w:t>
      </w:r>
    </w:p>
    <w:p w:rsidR="00000000" w:rsidRDefault="001459BE">
      <w:pPr>
        <w:jc w:val="both"/>
      </w:pPr>
      <w:r>
        <w:rPr>
          <w:rStyle w:val="s3"/>
        </w:rPr>
        <w:t xml:space="preserve">Подпункт 11 изложен в редакции </w:t>
      </w:r>
      <w:hyperlink r:id="rId167" w:anchor="sub_id=10" w:history="1">
        <w:r>
          <w:rPr>
            <w:rStyle w:val="a4"/>
            <w:i/>
            <w:iCs/>
          </w:rPr>
          <w:t>Закона</w:t>
        </w:r>
      </w:hyperlink>
      <w:r>
        <w:rPr>
          <w:rStyle w:val="s3"/>
        </w:rPr>
        <w:t xml:space="preserve"> РК от 02.07.18 г. № 165-VI (</w:t>
      </w:r>
      <w:hyperlink r:id="rId168" w:anchor="sub_id=100200" w:history="1">
        <w:r>
          <w:rPr>
            <w:rStyle w:val="a4"/>
            <w:i/>
            <w:iCs/>
          </w:rPr>
          <w:t>см. стар. ред.</w:t>
        </w:r>
      </w:hyperlink>
      <w:r>
        <w:rPr>
          <w:rStyle w:val="s3"/>
        </w:rPr>
        <w:t>)</w:t>
      </w:r>
    </w:p>
    <w:p w:rsidR="00000000" w:rsidRDefault="001459BE">
      <w:pPr>
        <w:ind w:firstLine="397"/>
        <w:jc w:val="both"/>
      </w:pPr>
      <w:r>
        <w:rPr>
          <w:rStyle w:val="s0"/>
        </w:rPr>
        <w:t>11) давать необходимые разъяснения по вопросам обязательного социального страхования.</w:t>
      </w:r>
    </w:p>
    <w:p w:rsidR="00000000" w:rsidRDefault="001459BE">
      <w:pPr>
        <w:ind w:firstLine="400"/>
        <w:jc w:val="both"/>
      </w:pPr>
      <w:r>
        <w:rPr>
          <w:rStyle w:val="s0"/>
        </w:rPr>
        <w:t> </w:t>
      </w:r>
    </w:p>
    <w:p w:rsidR="00000000" w:rsidRDefault="001459BE">
      <w:pPr>
        <w:jc w:val="both"/>
      </w:pPr>
      <w:bookmarkStart w:id="15" w:name="SUB10010000"/>
      <w:bookmarkEnd w:id="15"/>
      <w:r>
        <w:rPr>
          <w:rStyle w:val="s3"/>
        </w:rPr>
        <w:t xml:space="preserve">Закон дополнен статьей 10-1 в соответствии с </w:t>
      </w:r>
      <w:hyperlink r:id="rId169" w:anchor="sub_id=101" w:history="1">
        <w:r>
          <w:rPr>
            <w:rStyle w:val="a4"/>
            <w:i/>
            <w:iCs/>
          </w:rPr>
          <w:t>Законом</w:t>
        </w:r>
      </w:hyperlink>
      <w:r>
        <w:rPr>
          <w:rStyle w:val="s3"/>
        </w:rPr>
        <w:t xml:space="preserve"> РК от 10.07.12 г. № 34-V; изложена в редакции </w:t>
      </w:r>
      <w:hyperlink r:id="rId170" w:anchor="sub_id=1001" w:history="1">
        <w:r>
          <w:rPr>
            <w:rStyle w:val="a4"/>
            <w:i/>
            <w:iCs/>
          </w:rPr>
          <w:t>Закона</w:t>
        </w:r>
      </w:hyperlink>
      <w:r>
        <w:rPr>
          <w:rStyle w:val="s3"/>
        </w:rPr>
        <w:t xml:space="preserve"> РК от 17.11.15 г. № 408-V (</w:t>
      </w:r>
      <w:hyperlink r:id="rId171" w:anchor="sub_id=10010000" w:history="1">
        <w:r>
          <w:rPr>
            <w:rStyle w:val="a4"/>
            <w:i/>
            <w:iCs/>
          </w:rPr>
          <w:t>см. стар. ред.</w:t>
        </w:r>
      </w:hyperlink>
      <w:r>
        <w:rPr>
          <w:rStyle w:val="s3"/>
        </w:rPr>
        <w:t>)</w:t>
      </w:r>
    </w:p>
    <w:p w:rsidR="00000000" w:rsidRDefault="001459BE">
      <w:pPr>
        <w:ind w:left="1200" w:hanging="800"/>
        <w:jc w:val="both"/>
      </w:pPr>
      <w:r>
        <w:rPr>
          <w:rStyle w:val="s1"/>
        </w:rPr>
        <w:t>Статья 10-1. Компетенция Государственной корпорации в сфере обязательного социального страхования</w:t>
      </w:r>
    </w:p>
    <w:p w:rsidR="00000000" w:rsidRDefault="001459BE">
      <w:pPr>
        <w:ind w:firstLine="400"/>
        <w:jc w:val="both"/>
      </w:pPr>
      <w:r>
        <w:t xml:space="preserve">1. </w:t>
      </w:r>
      <w:r>
        <w:rPr>
          <w:rStyle w:val="s0"/>
        </w:rPr>
        <w:t>Государствен</w:t>
      </w:r>
      <w:r>
        <w:rPr>
          <w:rStyle w:val="s0"/>
        </w:rPr>
        <w:t xml:space="preserve">ная корпорация в сфере обязательного социального страхования осуществляет следующие виды деятельности, относящиеся к </w:t>
      </w:r>
      <w:hyperlink r:id="rId172" w:anchor="sub_id=1930000" w:history="1">
        <w:r>
          <w:rPr>
            <w:rStyle w:val="a4"/>
          </w:rPr>
          <w:t>государственной монополии</w:t>
        </w:r>
      </w:hyperlink>
      <w:r>
        <w:t>:</w:t>
      </w:r>
    </w:p>
    <w:p w:rsidR="00000000" w:rsidRDefault="001459BE">
      <w:pPr>
        <w:jc w:val="both"/>
      </w:pPr>
      <w:r>
        <w:rPr>
          <w:rStyle w:val="s3"/>
        </w:rPr>
        <w:t xml:space="preserve">Подпункт 1 изложен в редакции </w:t>
      </w:r>
      <w:hyperlink r:id="rId173" w:anchor="sub_id=300" w:history="1">
        <w:r>
          <w:rPr>
            <w:rStyle w:val="a4"/>
            <w:i/>
            <w:iCs/>
          </w:rPr>
          <w:t>Закона</w:t>
        </w:r>
      </w:hyperlink>
      <w:r>
        <w:rPr>
          <w:rStyle w:val="s3"/>
        </w:rPr>
        <w:t xml:space="preserve"> РК от 20.06.17 г. № 76-VI (</w:t>
      </w:r>
      <w:hyperlink r:id="rId174" w:anchor="sub_id=10010000" w:history="1">
        <w:r>
          <w:rPr>
            <w:rStyle w:val="a4"/>
            <w:i/>
            <w:iCs/>
          </w:rPr>
          <w:t>см. стар. ред.</w:t>
        </w:r>
      </w:hyperlink>
      <w:r>
        <w:rPr>
          <w:rStyle w:val="s3"/>
        </w:rPr>
        <w:t xml:space="preserve">); </w:t>
      </w:r>
      <w:hyperlink r:id="rId175" w:anchor="sub_id=101" w:history="1">
        <w:r>
          <w:rPr>
            <w:rStyle w:val="a4"/>
            <w:i/>
            <w:iCs/>
          </w:rPr>
          <w:t>Закона</w:t>
        </w:r>
      </w:hyperlink>
      <w:r>
        <w:rPr>
          <w:rStyle w:val="s3"/>
        </w:rPr>
        <w:t xml:space="preserve"> РК от 02.07.18 г. № 165-VI (</w:t>
      </w:r>
      <w:hyperlink r:id="rId176" w:anchor="sub_id=10010000" w:history="1">
        <w:r>
          <w:rPr>
            <w:rStyle w:val="a4"/>
            <w:i/>
            <w:iCs/>
          </w:rPr>
          <w:t>см. стар. ред.</w:t>
        </w:r>
      </w:hyperlink>
      <w:r>
        <w:rPr>
          <w:rStyle w:val="s3"/>
        </w:rPr>
        <w:t>)</w:t>
      </w:r>
    </w:p>
    <w:p w:rsidR="00000000" w:rsidRDefault="001459BE">
      <w:pPr>
        <w:ind w:firstLine="397"/>
        <w:jc w:val="both"/>
      </w:pPr>
      <w:r>
        <w:rPr>
          <w:rStyle w:val="s0"/>
        </w:rPr>
        <w:t xml:space="preserve">1) </w:t>
      </w:r>
      <w:hyperlink r:id="rId177" w:history="1">
        <w:r>
          <w:rPr>
            <w:rStyle w:val="a4"/>
          </w:rPr>
          <w:t>персонифицированный учет</w:t>
        </w:r>
      </w:hyperlink>
      <w:r>
        <w:rPr>
          <w:rStyle w:val="s0"/>
        </w:rPr>
        <w:t xml:space="preserve"> участников системы обязательного социального страхования, за которых производились социальные отчисления в Фонд, их социальных отчислений и социальных выплат;</w:t>
      </w:r>
    </w:p>
    <w:p w:rsidR="00000000" w:rsidRDefault="001459BE">
      <w:pPr>
        <w:ind w:firstLine="400"/>
        <w:jc w:val="both"/>
      </w:pPr>
      <w:r>
        <w:t xml:space="preserve">2) </w:t>
      </w:r>
      <w:r>
        <w:rPr>
          <w:rStyle w:val="s0"/>
        </w:rPr>
        <w:t>организацию социальных выплат из средств Фонда</w:t>
      </w:r>
      <w:r>
        <w:t>;</w:t>
      </w:r>
    </w:p>
    <w:p w:rsidR="00000000" w:rsidRDefault="001459BE">
      <w:pPr>
        <w:jc w:val="both"/>
      </w:pPr>
      <w:r>
        <w:rPr>
          <w:rStyle w:val="s3"/>
        </w:rPr>
        <w:t xml:space="preserve">Подпункт 3 изложен в редакции </w:t>
      </w:r>
      <w:hyperlink r:id="rId178" w:anchor="sub_id=101" w:history="1">
        <w:r>
          <w:rPr>
            <w:rStyle w:val="a4"/>
            <w:i/>
            <w:iCs/>
          </w:rPr>
          <w:t>Закона</w:t>
        </w:r>
      </w:hyperlink>
      <w:r>
        <w:rPr>
          <w:rStyle w:val="s3"/>
        </w:rPr>
        <w:t xml:space="preserve"> РК от 02.07.18 г. № 165-VI (</w:t>
      </w:r>
      <w:hyperlink r:id="rId179" w:anchor="sub_id=10010000" w:history="1">
        <w:r>
          <w:rPr>
            <w:rStyle w:val="a4"/>
            <w:i/>
            <w:iCs/>
          </w:rPr>
          <w:t>см. стар. ред.</w:t>
        </w:r>
      </w:hyperlink>
      <w:r>
        <w:rPr>
          <w:rStyle w:val="s3"/>
        </w:rPr>
        <w:t>)</w:t>
      </w:r>
    </w:p>
    <w:p w:rsidR="00000000" w:rsidRDefault="001459BE">
      <w:pPr>
        <w:ind w:firstLine="397"/>
        <w:jc w:val="both"/>
      </w:pPr>
      <w:r>
        <w:rPr>
          <w:rStyle w:val="s0"/>
        </w:rPr>
        <w:t>3) напо</w:t>
      </w:r>
      <w:r>
        <w:rPr>
          <w:rStyle w:val="s0"/>
        </w:rPr>
        <w:t>лнение и актуализацию информационных систем в сфере обязательного социального страхования;</w:t>
      </w:r>
    </w:p>
    <w:p w:rsidR="00000000" w:rsidRDefault="001459BE">
      <w:pPr>
        <w:ind w:firstLine="400"/>
        <w:jc w:val="both"/>
      </w:pPr>
      <w:r>
        <w:t xml:space="preserve">4) </w:t>
      </w:r>
      <w:r>
        <w:rPr>
          <w:rStyle w:val="s0"/>
        </w:rPr>
        <w:t xml:space="preserve">исключен в соответствии с </w:t>
      </w:r>
      <w:hyperlink r:id="rId180" w:anchor="sub_id=101" w:history="1">
        <w:r>
          <w:rPr>
            <w:rStyle w:val="a4"/>
          </w:rPr>
          <w:t>Законом</w:t>
        </w:r>
      </w:hyperlink>
      <w:r>
        <w:rPr>
          <w:rStyle w:val="s0"/>
        </w:rPr>
        <w:t xml:space="preserve"> РК от 02.07.18 г. № 165-VI </w:t>
      </w:r>
      <w:r>
        <w:rPr>
          <w:rStyle w:val="s3"/>
        </w:rPr>
        <w:t>(</w:t>
      </w:r>
      <w:hyperlink r:id="rId181" w:anchor="sub_id=10010000" w:history="1">
        <w:r>
          <w:rPr>
            <w:rStyle w:val="a4"/>
            <w:i/>
            <w:iCs/>
          </w:rPr>
          <w:t>см. стар. ред.</w:t>
        </w:r>
      </w:hyperlink>
      <w:r>
        <w:rPr>
          <w:rStyle w:val="s3"/>
        </w:rPr>
        <w:t>)</w:t>
      </w:r>
    </w:p>
    <w:p w:rsidR="00000000" w:rsidRDefault="001459BE">
      <w:pPr>
        <w:jc w:val="both"/>
      </w:pPr>
      <w:r>
        <w:rPr>
          <w:rStyle w:val="s3"/>
        </w:rPr>
        <w:t xml:space="preserve">Подпункт 5 изложен в редакции </w:t>
      </w:r>
      <w:hyperlink r:id="rId182" w:anchor="sub_id=101" w:history="1">
        <w:r>
          <w:rPr>
            <w:rStyle w:val="a4"/>
            <w:i/>
            <w:iCs/>
          </w:rPr>
          <w:t>Закона</w:t>
        </w:r>
      </w:hyperlink>
      <w:r>
        <w:rPr>
          <w:rStyle w:val="s3"/>
        </w:rPr>
        <w:t xml:space="preserve"> РК от 02.07.18 г. № 165-VI (</w:t>
      </w:r>
      <w:hyperlink r:id="rId183" w:anchor="sub_id=10010000" w:history="1">
        <w:r>
          <w:rPr>
            <w:rStyle w:val="a4"/>
            <w:i/>
            <w:iCs/>
          </w:rPr>
          <w:t>см. стар. ред.</w:t>
        </w:r>
      </w:hyperlink>
      <w:r>
        <w:rPr>
          <w:rStyle w:val="s3"/>
        </w:rPr>
        <w:t>)</w:t>
      </w:r>
    </w:p>
    <w:p w:rsidR="00000000" w:rsidRDefault="001459BE">
      <w:pPr>
        <w:ind w:firstLine="397"/>
        <w:jc w:val="both"/>
      </w:pPr>
      <w:r>
        <w:rPr>
          <w:rStyle w:val="s0"/>
        </w:rPr>
        <w:t>5) формирование ежемесячной потребности, графиков социальных выплат и заявок о потребности средств на социальные выплаты;</w:t>
      </w:r>
    </w:p>
    <w:p w:rsidR="00000000" w:rsidRDefault="001459BE">
      <w:pPr>
        <w:ind w:firstLine="400"/>
        <w:jc w:val="both"/>
      </w:pPr>
      <w:r>
        <w:t xml:space="preserve">6) </w:t>
      </w:r>
      <w:r>
        <w:rPr>
          <w:rStyle w:val="s0"/>
        </w:rPr>
        <w:t>предоставление информации из информационных систем в сфере обязательного социального страхования уполномоченному органу и Фонду</w:t>
      </w:r>
      <w:r>
        <w:t>;</w:t>
      </w:r>
    </w:p>
    <w:p w:rsidR="00000000" w:rsidRDefault="001459BE">
      <w:pPr>
        <w:ind w:firstLine="400"/>
        <w:jc w:val="both"/>
      </w:pPr>
      <w:r>
        <w:rPr>
          <w:rStyle w:val="s0"/>
        </w:rPr>
        <w:t xml:space="preserve">7) исключен в соответствии с </w:t>
      </w:r>
      <w:hyperlink r:id="rId184" w:anchor="sub_id=101" w:history="1">
        <w:r>
          <w:rPr>
            <w:rStyle w:val="a4"/>
          </w:rPr>
          <w:t>Законом</w:t>
        </w:r>
      </w:hyperlink>
      <w:r>
        <w:rPr>
          <w:rStyle w:val="s0"/>
        </w:rPr>
        <w:t xml:space="preserve"> РК от 02.</w:t>
      </w:r>
      <w:r>
        <w:rPr>
          <w:rStyle w:val="s0"/>
        </w:rPr>
        <w:t xml:space="preserve">07.18 г. № 165-VI </w:t>
      </w:r>
      <w:r>
        <w:rPr>
          <w:rStyle w:val="s3"/>
        </w:rPr>
        <w:t>(</w:t>
      </w:r>
      <w:hyperlink r:id="rId185" w:anchor="sub_id=10010000" w:history="1">
        <w:r>
          <w:rPr>
            <w:rStyle w:val="a4"/>
            <w:i/>
            <w:iCs/>
          </w:rPr>
          <w:t>см. стар. ред.</w:t>
        </w:r>
      </w:hyperlink>
      <w:r>
        <w:rPr>
          <w:rStyle w:val="s3"/>
        </w:rPr>
        <w:t>)</w:t>
      </w:r>
    </w:p>
    <w:p w:rsidR="00000000" w:rsidRDefault="001459BE">
      <w:pPr>
        <w:ind w:firstLine="400"/>
        <w:jc w:val="both"/>
      </w:pPr>
      <w:r>
        <w:rPr>
          <w:rStyle w:val="s0"/>
        </w:rPr>
        <w:t>8) предоставление информационных услуг участникам системы обязательного социального страхования в соответствии с видами деятельности Го</w:t>
      </w:r>
      <w:r>
        <w:rPr>
          <w:rStyle w:val="s0"/>
        </w:rPr>
        <w:t>сударственной корпорации с учетом требований законодательства Республики Казахстан по обеспечению конфиденциальности информации о состоянии и движении социальных отчислений и социальных выплат;</w:t>
      </w:r>
    </w:p>
    <w:p w:rsidR="00000000" w:rsidRDefault="001459BE">
      <w:pPr>
        <w:jc w:val="both"/>
      </w:pPr>
      <w:r>
        <w:rPr>
          <w:rStyle w:val="s3"/>
        </w:rPr>
        <w:t xml:space="preserve">Подпункт 9 изложен в редакции </w:t>
      </w:r>
      <w:hyperlink r:id="rId186" w:anchor="sub_id=101" w:history="1">
        <w:r>
          <w:rPr>
            <w:rStyle w:val="a4"/>
            <w:i/>
            <w:iCs/>
          </w:rPr>
          <w:t>Закона</w:t>
        </w:r>
      </w:hyperlink>
      <w:r>
        <w:rPr>
          <w:rStyle w:val="s3"/>
        </w:rPr>
        <w:t xml:space="preserve"> РК от 02.07.18 г. № 165-VI (</w:t>
      </w:r>
      <w:hyperlink r:id="rId187" w:anchor="sub_id=10010000" w:history="1">
        <w:r>
          <w:rPr>
            <w:rStyle w:val="a4"/>
            <w:i/>
            <w:iCs/>
          </w:rPr>
          <w:t>см. стар. ред.</w:t>
        </w:r>
      </w:hyperlink>
      <w:r>
        <w:rPr>
          <w:rStyle w:val="s3"/>
        </w:rPr>
        <w:t>)</w:t>
      </w:r>
    </w:p>
    <w:p w:rsidR="00000000" w:rsidRDefault="001459BE">
      <w:pPr>
        <w:ind w:firstLine="397"/>
        <w:jc w:val="both"/>
      </w:pPr>
      <w:r>
        <w:rPr>
          <w:rStyle w:val="s0"/>
        </w:rPr>
        <w:t xml:space="preserve">9) переводы социальных отчислений и (или) пени за несвоевременную и (или) неполную уплату социальных отчислений от плательщиков, возвраты излишне зачисленных (выплаченных) сумм социальных выплат и обязательных пенсионных взносов, удержанных из них, в Фонд </w:t>
      </w:r>
      <w:r>
        <w:rPr>
          <w:rStyle w:val="s0"/>
        </w:rPr>
        <w:t>не позднее одного операционного дня, следующего за днем их поступления на счет Государственной корпорации;</w:t>
      </w:r>
    </w:p>
    <w:p w:rsidR="00000000" w:rsidRDefault="001459BE">
      <w:pPr>
        <w:jc w:val="both"/>
      </w:pPr>
      <w:r>
        <w:rPr>
          <w:rStyle w:val="s3"/>
        </w:rPr>
        <w:t xml:space="preserve">Пункт дополнен подпунктом 9-1 в соответствии с </w:t>
      </w:r>
      <w:hyperlink r:id="rId188" w:anchor="sub_id=101" w:history="1">
        <w:r>
          <w:rPr>
            <w:rStyle w:val="a4"/>
            <w:i/>
            <w:iCs/>
          </w:rPr>
          <w:t>Законом</w:t>
        </w:r>
      </w:hyperlink>
      <w:r>
        <w:rPr>
          <w:rStyle w:val="s3"/>
        </w:rPr>
        <w:t xml:space="preserve"> РК от 02.07.1</w:t>
      </w:r>
      <w:r>
        <w:rPr>
          <w:rStyle w:val="s3"/>
        </w:rPr>
        <w:t xml:space="preserve">8 г. № 165-VI </w:t>
      </w:r>
    </w:p>
    <w:p w:rsidR="00000000" w:rsidRDefault="001459BE">
      <w:pPr>
        <w:ind w:firstLine="397"/>
        <w:jc w:val="both"/>
      </w:pPr>
      <w:r>
        <w:rPr>
          <w:rStyle w:val="s0"/>
        </w:rPr>
        <w:t>9-1) обеспечение возвратов плательщикам излишне (ошибочно) уплаченных сумм социальных отчислений и (или) пени за несвоевременную и (или) неполную уплату социальных отчислений не позднее одного операционного дня, следующего за днем поступлени</w:t>
      </w:r>
      <w:r>
        <w:rPr>
          <w:rStyle w:val="s0"/>
        </w:rPr>
        <w:t>я средств Фонда на счет Государственной корпорации;</w:t>
      </w:r>
    </w:p>
    <w:p w:rsidR="00000000" w:rsidRDefault="001459BE">
      <w:pPr>
        <w:ind w:firstLine="400"/>
        <w:jc w:val="both"/>
      </w:pPr>
      <w:r>
        <w:rPr>
          <w:rStyle w:val="s0"/>
        </w:rPr>
        <w:t>10) представление в уполномоченный орган, осуществляющий руководство в сфере обеспечения поступлений налогов и других обязательных платежей в бюджет, реестров поступивших и возвращенных социальных отчисле</w:t>
      </w:r>
      <w:r>
        <w:rPr>
          <w:rStyle w:val="s0"/>
        </w:rPr>
        <w:t>ний плательщиков;</w:t>
      </w:r>
    </w:p>
    <w:p w:rsidR="00000000" w:rsidRDefault="001459BE">
      <w:pPr>
        <w:ind w:firstLine="400"/>
        <w:jc w:val="both"/>
      </w:pPr>
      <w:r>
        <w:rPr>
          <w:rStyle w:val="s0"/>
        </w:rPr>
        <w:t>11) возврат плательщику сумм социальных отчислений, перечисленных за участника системы обязательного социального страхования, не имеющего индивидуального идентификационного номера, и (или) в реквизитах которого допущены ошибки.</w:t>
      </w:r>
    </w:p>
    <w:p w:rsidR="00000000" w:rsidRDefault="001459BE">
      <w:pPr>
        <w:jc w:val="both"/>
      </w:pPr>
      <w:r>
        <w:rPr>
          <w:rStyle w:val="s3"/>
        </w:rPr>
        <w:t>Пункт 2 из</w:t>
      </w:r>
      <w:r>
        <w:rPr>
          <w:rStyle w:val="s3"/>
        </w:rPr>
        <w:t xml:space="preserve">ложен в редакции </w:t>
      </w:r>
      <w:hyperlink r:id="rId189" w:anchor="sub_id=101" w:history="1">
        <w:r>
          <w:rPr>
            <w:rStyle w:val="a4"/>
            <w:i/>
            <w:iCs/>
          </w:rPr>
          <w:t>Закона</w:t>
        </w:r>
      </w:hyperlink>
      <w:r>
        <w:rPr>
          <w:rStyle w:val="s3"/>
        </w:rPr>
        <w:t xml:space="preserve"> РК от 02.07.18 г. № 165-VI (</w:t>
      </w:r>
      <w:hyperlink r:id="rId190" w:anchor="sub_id=10010200" w:history="1">
        <w:r>
          <w:rPr>
            <w:rStyle w:val="a4"/>
            <w:i/>
            <w:iCs/>
          </w:rPr>
          <w:t>см. стар. ред.</w:t>
        </w:r>
      </w:hyperlink>
      <w:r>
        <w:rPr>
          <w:rStyle w:val="s3"/>
        </w:rPr>
        <w:t>)</w:t>
      </w:r>
    </w:p>
    <w:p w:rsidR="00000000" w:rsidRDefault="001459BE">
      <w:pPr>
        <w:ind w:firstLine="397"/>
        <w:jc w:val="both"/>
      </w:pPr>
      <w:r>
        <w:rPr>
          <w:rStyle w:val="s0"/>
        </w:rPr>
        <w:t>2. Государственная ко</w:t>
      </w:r>
      <w:r>
        <w:rPr>
          <w:rStyle w:val="s0"/>
        </w:rPr>
        <w:t>рпорация взаимодействует и осуществляет обмен информацией с Фондом по вопросам учета и перевода:</w:t>
      </w:r>
    </w:p>
    <w:p w:rsidR="00000000" w:rsidRDefault="001459BE">
      <w:pPr>
        <w:ind w:firstLine="397"/>
        <w:jc w:val="both"/>
      </w:pPr>
      <w:r>
        <w:rPr>
          <w:rStyle w:val="s0"/>
        </w:rPr>
        <w:t>1) социальных отчислений и (или) пени за несвоевременную и (или) неполную уплату социальных отчислений;</w:t>
      </w:r>
    </w:p>
    <w:p w:rsidR="00000000" w:rsidRDefault="001459BE">
      <w:pPr>
        <w:ind w:firstLine="397"/>
        <w:jc w:val="both"/>
      </w:pPr>
      <w:r>
        <w:rPr>
          <w:rStyle w:val="s0"/>
        </w:rPr>
        <w:t>2) возвратов излишне (ошибочно) уплаченных сумм социаль</w:t>
      </w:r>
      <w:r>
        <w:rPr>
          <w:rStyle w:val="s0"/>
        </w:rPr>
        <w:t>ных отчислений и (или) пени по ним;</w:t>
      </w:r>
    </w:p>
    <w:p w:rsidR="00000000" w:rsidRDefault="001459BE">
      <w:pPr>
        <w:ind w:firstLine="397"/>
        <w:jc w:val="both"/>
      </w:pPr>
      <w:r>
        <w:rPr>
          <w:rStyle w:val="s0"/>
        </w:rPr>
        <w:t>3) социальных выплат и обязательных пенсионных взносов, удержанных из них;</w:t>
      </w:r>
    </w:p>
    <w:p w:rsidR="00000000" w:rsidRDefault="001459BE">
      <w:pPr>
        <w:ind w:firstLine="397"/>
        <w:jc w:val="both"/>
      </w:pPr>
      <w:r>
        <w:rPr>
          <w:rStyle w:val="s0"/>
        </w:rPr>
        <w:t>4) возвратов излишне зачисленных (выплаченных) сумм социальных выплат и обязательных пенсионных взносов, удержанных из них.</w:t>
      </w:r>
    </w:p>
    <w:p w:rsidR="00000000" w:rsidRDefault="001459BE">
      <w:pPr>
        <w:ind w:firstLine="400"/>
        <w:jc w:val="both"/>
      </w:pPr>
      <w:r>
        <w:rPr>
          <w:rStyle w:val="s0"/>
        </w:rPr>
        <w:t xml:space="preserve">3. </w:t>
      </w:r>
      <w:hyperlink r:id="rId191" w:history="1">
        <w:r>
          <w:rPr>
            <w:rStyle w:val="a4"/>
          </w:rPr>
          <w:t>Цены</w:t>
        </w:r>
      </w:hyperlink>
      <w:r>
        <w:rPr>
          <w:rStyle w:val="s0"/>
        </w:rPr>
        <w:t xml:space="preserve"> на товары (работы, услуги), производимые и (или) реализуемые Государственной корпорацией, устанавливаются уполномоченным органом, определяемым решением Правительства Республики Казахстан из числа централь</w:t>
      </w:r>
      <w:r>
        <w:rPr>
          <w:rStyle w:val="s0"/>
        </w:rPr>
        <w:t>ных государственных органов, по согласованию с антимонопольным органом и уполномоченным органом.</w:t>
      </w:r>
    </w:p>
    <w:p w:rsidR="00000000" w:rsidRDefault="001459BE">
      <w:pPr>
        <w:ind w:firstLine="400"/>
        <w:jc w:val="both"/>
      </w:pPr>
      <w:r>
        <w:t> </w:t>
      </w:r>
    </w:p>
    <w:p w:rsidR="00000000" w:rsidRDefault="001459BE">
      <w:pPr>
        <w:jc w:val="both"/>
      </w:pPr>
      <w:bookmarkStart w:id="16" w:name="SUB110000"/>
      <w:bookmarkEnd w:id="16"/>
      <w:r>
        <w:rPr>
          <w:rStyle w:val="s3"/>
        </w:rPr>
        <w:t xml:space="preserve">В статью 11 внесены изменения в соответствии с </w:t>
      </w:r>
      <w:hyperlink r:id="rId192" w:anchor="sub_id=11600" w:history="1">
        <w:r>
          <w:rPr>
            <w:rStyle w:val="a4"/>
            <w:i/>
            <w:iCs/>
          </w:rPr>
          <w:t>Законом</w:t>
        </w:r>
      </w:hyperlink>
      <w:r>
        <w:rPr>
          <w:rStyle w:val="s3"/>
        </w:rPr>
        <w:t xml:space="preserve"> </w:t>
      </w:r>
      <w:r>
        <w:rPr>
          <w:rStyle w:val="s3"/>
        </w:rPr>
        <w:t>РК от 20.12.04 г. № 13-III (введен в действие с 01.01.2005 г.) (</w:t>
      </w:r>
      <w:hyperlink r:id="rId193" w:history="1">
        <w:r>
          <w:rPr>
            <w:rStyle w:val="a4"/>
            <w:i/>
            <w:iCs/>
          </w:rPr>
          <w:t>см. стар. ред.</w:t>
        </w:r>
      </w:hyperlink>
      <w:r>
        <w:rPr>
          <w:rStyle w:val="s3"/>
        </w:rPr>
        <w:t xml:space="preserve">); </w:t>
      </w:r>
      <w:hyperlink r:id="rId194" w:anchor="sub_id=8000" w:history="1">
        <w:r>
          <w:rPr>
            <w:rStyle w:val="a4"/>
            <w:i/>
            <w:iCs/>
          </w:rPr>
          <w:t>Законом</w:t>
        </w:r>
      </w:hyperlink>
      <w:r>
        <w:rPr>
          <w:rStyle w:val="s3"/>
        </w:rPr>
        <w:t xml:space="preserve"> РК от 05.07.11 г. № 4</w:t>
      </w:r>
      <w:r>
        <w:rPr>
          <w:rStyle w:val="s3"/>
        </w:rPr>
        <w:t xml:space="preserve">52-IV (введены в действие по истечении трех месяцев после его первого официального </w:t>
      </w:r>
      <w:hyperlink r:id="rId195" w:history="1">
        <w:r>
          <w:rPr>
            <w:rStyle w:val="a4"/>
            <w:i/>
            <w:iCs/>
          </w:rPr>
          <w:t>опубликования</w:t>
        </w:r>
      </w:hyperlink>
      <w:r>
        <w:rPr>
          <w:rStyle w:val="s3"/>
        </w:rPr>
        <w:t>) (</w:t>
      </w:r>
      <w:hyperlink r:id="rId196" w:anchor="sub_id=110000" w:history="1">
        <w:r>
          <w:rPr>
            <w:rStyle w:val="a4"/>
            <w:i/>
            <w:iCs/>
          </w:rPr>
          <w:t>см. стар</w:t>
        </w:r>
        <w:r>
          <w:rPr>
            <w:rStyle w:val="a4"/>
            <w:i/>
            <w:iCs/>
          </w:rPr>
          <w:t>. ред.</w:t>
        </w:r>
      </w:hyperlink>
      <w:r>
        <w:rPr>
          <w:rStyle w:val="s3"/>
        </w:rPr>
        <w:t xml:space="preserve">); изложена в редакции </w:t>
      </w:r>
      <w:hyperlink r:id="rId197" w:anchor="sub_id=11" w:history="1">
        <w:r>
          <w:rPr>
            <w:rStyle w:val="a4"/>
            <w:i/>
            <w:iCs/>
          </w:rPr>
          <w:t>Закона</w:t>
        </w:r>
      </w:hyperlink>
      <w:r>
        <w:rPr>
          <w:rStyle w:val="s3"/>
        </w:rPr>
        <w:t xml:space="preserve"> РК от 04.02.13 г. № 75-V (</w:t>
      </w:r>
      <w:hyperlink r:id="rId198" w:anchor="sub_id=110000" w:history="1">
        <w:r>
          <w:rPr>
            <w:rStyle w:val="a4"/>
            <w:i/>
            <w:iCs/>
          </w:rPr>
          <w:t>см. стар. ред.</w:t>
        </w:r>
      </w:hyperlink>
      <w:r>
        <w:rPr>
          <w:rStyle w:val="s3"/>
        </w:rPr>
        <w:t xml:space="preserve">); </w:t>
      </w:r>
      <w:hyperlink r:id="rId199" w:anchor="sub_id=11" w:history="1">
        <w:r>
          <w:rPr>
            <w:rStyle w:val="a4"/>
            <w:i/>
            <w:iCs/>
          </w:rPr>
          <w:t>Законом</w:t>
        </w:r>
      </w:hyperlink>
      <w:r>
        <w:rPr>
          <w:rStyle w:val="s3"/>
        </w:rPr>
        <w:t xml:space="preserve"> РК от 10.01.14 г. № 156-V (введен в действие с 1 января 2014 г.) (</w:t>
      </w:r>
      <w:hyperlink r:id="rId200" w:anchor="sub_id=110000" w:history="1">
        <w:r>
          <w:rPr>
            <w:rStyle w:val="a4"/>
            <w:i/>
            <w:iCs/>
          </w:rPr>
          <w:t>см. стар. ред.</w:t>
        </w:r>
      </w:hyperlink>
      <w:r>
        <w:rPr>
          <w:rStyle w:val="s3"/>
        </w:rPr>
        <w:t>)</w:t>
      </w:r>
    </w:p>
    <w:p w:rsidR="00000000" w:rsidRDefault="001459BE">
      <w:pPr>
        <w:ind w:left="1200" w:hanging="800"/>
        <w:jc w:val="both"/>
      </w:pPr>
      <w:r>
        <w:rPr>
          <w:rStyle w:val="s1"/>
        </w:rPr>
        <w:t>Статья 11. Комп</w:t>
      </w:r>
      <w:r>
        <w:rPr>
          <w:rStyle w:val="s1"/>
        </w:rPr>
        <w:t xml:space="preserve">етенция уполномоченного органа </w:t>
      </w:r>
    </w:p>
    <w:p w:rsidR="00000000" w:rsidRDefault="001459BE">
      <w:pPr>
        <w:ind w:firstLine="400"/>
        <w:jc w:val="both"/>
      </w:pPr>
      <w:hyperlink r:id="rId201" w:history="1">
        <w:r>
          <w:rPr>
            <w:rStyle w:val="a4"/>
          </w:rPr>
          <w:t>Уполномоченный орган</w:t>
        </w:r>
      </w:hyperlink>
      <w:r>
        <w:t>:</w:t>
      </w:r>
    </w:p>
    <w:p w:rsidR="00000000" w:rsidRDefault="001459BE">
      <w:pPr>
        <w:ind w:firstLine="400"/>
        <w:jc w:val="both"/>
      </w:pPr>
      <w:r>
        <w:t>1) осуществляет анализ, оценку и контроль финансовой устойчивости Фонда;</w:t>
      </w:r>
    </w:p>
    <w:p w:rsidR="00000000" w:rsidRDefault="001459BE">
      <w:pPr>
        <w:jc w:val="both"/>
      </w:pPr>
      <w:r>
        <w:rPr>
          <w:rStyle w:val="s3"/>
        </w:rPr>
        <w:t xml:space="preserve">Подпункт 2 изложен в редакции </w:t>
      </w:r>
      <w:hyperlink r:id="rId202" w:anchor="sub_id=1911" w:history="1">
        <w:r>
          <w:rPr>
            <w:rStyle w:val="a4"/>
            <w:i/>
            <w:iCs/>
          </w:rPr>
          <w:t>Закона</w:t>
        </w:r>
      </w:hyperlink>
      <w:r>
        <w:rPr>
          <w:rStyle w:val="s3"/>
        </w:rPr>
        <w:t xml:space="preserve"> РК от 17.11.15 г. № 408-V (</w:t>
      </w:r>
      <w:hyperlink r:id="rId203" w:anchor="sub_id=110000" w:history="1">
        <w:r>
          <w:rPr>
            <w:rStyle w:val="a4"/>
            <w:i/>
            <w:iCs/>
          </w:rPr>
          <w:t>см. стар. ред.</w:t>
        </w:r>
      </w:hyperlink>
      <w:r>
        <w:rPr>
          <w:rStyle w:val="s3"/>
        </w:rPr>
        <w:t>)</w:t>
      </w:r>
    </w:p>
    <w:p w:rsidR="00000000" w:rsidRDefault="001459BE">
      <w:pPr>
        <w:ind w:firstLine="400"/>
        <w:jc w:val="both"/>
      </w:pPr>
      <w:r>
        <w:t xml:space="preserve">2) определяет </w:t>
      </w:r>
      <w:hyperlink r:id="rId204" w:history="1">
        <w:r>
          <w:rPr>
            <w:rStyle w:val="a4"/>
          </w:rPr>
          <w:t>перечень, формы, сроки представления финансовой и иной отчетности</w:t>
        </w:r>
      </w:hyperlink>
      <w:r>
        <w:t xml:space="preserve"> </w:t>
      </w:r>
      <w:r>
        <w:rPr>
          <w:rStyle w:val="s0"/>
        </w:rPr>
        <w:t>Фондом и Государственной корпорацией</w:t>
      </w:r>
      <w:r>
        <w:t>;</w:t>
      </w:r>
    </w:p>
    <w:p w:rsidR="00000000" w:rsidRDefault="001459BE">
      <w:pPr>
        <w:ind w:firstLine="400"/>
        <w:jc w:val="both"/>
      </w:pPr>
      <w:r>
        <w:t>3) дает согласие на назначение руководящих работников Фонда;</w:t>
      </w:r>
    </w:p>
    <w:p w:rsidR="00000000" w:rsidRDefault="001459BE">
      <w:pPr>
        <w:ind w:firstLine="400"/>
        <w:jc w:val="both"/>
      </w:pPr>
      <w:r>
        <w:t>4) вправе получать сведения о деятельности Фонда, а также от государственных органов и</w:t>
      </w:r>
      <w:r>
        <w:t xml:space="preserve"> организаций сведения, необходимые для осуществления своих контрольных и надзорных функций;</w:t>
      </w:r>
    </w:p>
    <w:p w:rsidR="00000000" w:rsidRDefault="001459BE">
      <w:pPr>
        <w:jc w:val="both"/>
      </w:pPr>
      <w:r>
        <w:rPr>
          <w:rStyle w:val="s3"/>
        </w:rPr>
        <w:t xml:space="preserve">Подпункт 5 изложен в редакции </w:t>
      </w:r>
      <w:hyperlink r:id="rId205" w:anchor="sub_id=5000" w:history="1">
        <w:r>
          <w:rPr>
            <w:rStyle w:val="a4"/>
            <w:i/>
            <w:iCs/>
          </w:rPr>
          <w:t>Закона</w:t>
        </w:r>
      </w:hyperlink>
      <w:r>
        <w:rPr>
          <w:rStyle w:val="s3"/>
        </w:rPr>
        <w:t xml:space="preserve"> </w:t>
      </w:r>
      <w:r>
        <w:rPr>
          <w:rStyle w:val="s3"/>
        </w:rPr>
        <w:t>РК от 29.10.15 г. № 376-V (введен в действие с 1 января 2016 года) (</w:t>
      </w:r>
      <w:hyperlink r:id="rId206" w:anchor="sub_id=110000" w:history="1">
        <w:r>
          <w:rPr>
            <w:rStyle w:val="a4"/>
            <w:i/>
            <w:iCs/>
          </w:rPr>
          <w:t>см. стар. ред.</w:t>
        </w:r>
      </w:hyperlink>
      <w:r>
        <w:rPr>
          <w:rStyle w:val="s3"/>
        </w:rPr>
        <w:t>)</w:t>
      </w:r>
    </w:p>
    <w:p w:rsidR="00000000" w:rsidRDefault="001459BE">
      <w:pPr>
        <w:ind w:firstLine="400"/>
        <w:jc w:val="both"/>
      </w:pPr>
      <w:r>
        <w:rPr>
          <w:rStyle w:val="s0"/>
        </w:rPr>
        <w:t xml:space="preserve">5) осуществляет внутренний контроль деятельности Фонда в порядке, установленном </w:t>
      </w:r>
      <w:hyperlink r:id="rId207" w:history="1">
        <w:r>
          <w:rPr>
            <w:rStyle w:val="a4"/>
          </w:rPr>
          <w:t>Законом</w:t>
        </w:r>
      </w:hyperlink>
      <w:r>
        <w:rPr>
          <w:rStyle w:val="s0"/>
        </w:rPr>
        <w:t xml:space="preserve"> Республики Казахстан «Об административных процедурах»;</w:t>
      </w:r>
    </w:p>
    <w:p w:rsidR="00000000" w:rsidRDefault="001459BE">
      <w:pPr>
        <w:ind w:firstLine="400"/>
        <w:jc w:val="both"/>
      </w:pPr>
      <w:r>
        <w:rPr>
          <w:rStyle w:val="s0"/>
        </w:rPr>
        <w:t>6) разрабатывает нормы и лимиты, обеспечивающие финансовую устойчивость Фонда;</w:t>
      </w:r>
    </w:p>
    <w:p w:rsidR="00000000" w:rsidRDefault="001459BE">
      <w:pPr>
        <w:ind w:firstLine="400"/>
        <w:jc w:val="both"/>
      </w:pPr>
      <w:r>
        <w:t>7) разрабатывает перечень финансовых инструментов для инве</w:t>
      </w:r>
      <w:r>
        <w:t>стирования активов Фонда;</w:t>
      </w:r>
    </w:p>
    <w:p w:rsidR="00000000" w:rsidRDefault="001459BE">
      <w:pPr>
        <w:ind w:firstLine="400"/>
        <w:jc w:val="both"/>
      </w:pPr>
      <w:r>
        <w:t>8) разрабатывает порядок осуществления Фондом деятельности, связанной с ценными бумагами и другими финансовыми инструментами;</w:t>
      </w:r>
    </w:p>
    <w:p w:rsidR="00000000" w:rsidRDefault="001459BE">
      <w:pPr>
        <w:ind w:firstLine="400"/>
        <w:jc w:val="both"/>
      </w:pPr>
      <w:r>
        <w:t>9) разрабатывает ежегодно предложение об установлении предельной величины процентной ставки комиссионного вознаграждения, получаемого от активов Фонда;</w:t>
      </w:r>
    </w:p>
    <w:p w:rsidR="00000000" w:rsidRDefault="001459BE">
      <w:pPr>
        <w:ind w:firstLine="400"/>
        <w:jc w:val="both"/>
      </w:pPr>
      <w:r>
        <w:t>10) разрабатывает порядок и сроки исчисления и перечисления социальных отчислений;</w:t>
      </w:r>
    </w:p>
    <w:p w:rsidR="00000000" w:rsidRDefault="001459BE">
      <w:pPr>
        <w:jc w:val="both"/>
      </w:pPr>
      <w:r>
        <w:rPr>
          <w:rStyle w:val="s3"/>
        </w:rPr>
        <w:t>Подпункт 11 изложен в</w:t>
      </w:r>
      <w:r>
        <w:rPr>
          <w:rStyle w:val="s3"/>
        </w:rPr>
        <w:t xml:space="preserve"> редакции </w:t>
      </w:r>
      <w:hyperlink r:id="rId208" w:anchor="sub_id=7011" w:history="1">
        <w:r>
          <w:rPr>
            <w:rStyle w:val="a4"/>
            <w:i/>
            <w:iCs/>
          </w:rPr>
          <w:t>Закона</w:t>
        </w:r>
      </w:hyperlink>
      <w:r>
        <w:rPr>
          <w:rStyle w:val="s3"/>
        </w:rPr>
        <w:t xml:space="preserve"> РК от 29.09.14 г. № 239-V (</w:t>
      </w:r>
      <w:hyperlink r:id="rId209" w:anchor="sub_id=110000" w:history="1">
        <w:r>
          <w:rPr>
            <w:rStyle w:val="a4"/>
            <w:i/>
            <w:iCs/>
          </w:rPr>
          <w:t>см. стар. ред.</w:t>
        </w:r>
      </w:hyperlink>
      <w:r>
        <w:rPr>
          <w:rStyle w:val="s3"/>
        </w:rPr>
        <w:t>)</w:t>
      </w:r>
    </w:p>
    <w:p w:rsidR="00000000" w:rsidRDefault="001459BE">
      <w:pPr>
        <w:ind w:firstLine="400"/>
        <w:jc w:val="both"/>
      </w:pPr>
      <w:r>
        <w:rPr>
          <w:rStyle w:val="s0"/>
        </w:rPr>
        <w:t>11) разрабатывает и утверждает</w:t>
      </w:r>
      <w:r>
        <w:rPr>
          <w:rStyle w:val="s0"/>
        </w:rPr>
        <w:t xml:space="preserve"> </w:t>
      </w:r>
      <w:hyperlink r:id="rId210" w:anchor="sub_id=100" w:history="1">
        <w:r>
          <w:rPr>
            <w:rStyle w:val="a4"/>
          </w:rPr>
          <w:t>правила</w:t>
        </w:r>
      </w:hyperlink>
      <w:r>
        <w:rPr>
          <w:rStyle w:val="s0"/>
        </w:rPr>
        <w:t xml:space="preserve"> назначения, исчисления (определения), перерасчета размеров социальных выплат из Фонда, а также их осуществления;</w:t>
      </w:r>
    </w:p>
    <w:p w:rsidR="00000000" w:rsidRDefault="001459BE">
      <w:pPr>
        <w:ind w:firstLine="400"/>
        <w:jc w:val="both"/>
      </w:pPr>
      <w:r>
        <w:t>12) разрабатывает предложение о повышении размеров со</w:t>
      </w:r>
      <w:r>
        <w:t>циальных выплат из Фонда на случаи утраты трудоспособности и потери кормильца;</w:t>
      </w:r>
    </w:p>
    <w:p w:rsidR="00000000" w:rsidRDefault="001459BE">
      <w:pPr>
        <w:jc w:val="both"/>
      </w:pPr>
      <w:r>
        <w:rPr>
          <w:rStyle w:val="s3"/>
        </w:rPr>
        <w:t xml:space="preserve">Статья дополнена подпунктами 12-1 - 12-5 в соответствии с </w:t>
      </w:r>
      <w:hyperlink r:id="rId211" w:anchor="sub_id=1911" w:history="1">
        <w:r>
          <w:rPr>
            <w:rStyle w:val="a4"/>
            <w:i/>
            <w:iCs/>
          </w:rPr>
          <w:t>Законом</w:t>
        </w:r>
      </w:hyperlink>
      <w:r>
        <w:rPr>
          <w:rStyle w:val="s3"/>
        </w:rPr>
        <w:t xml:space="preserve"> РК от 17.11.15 г. № 408-V</w:t>
      </w:r>
    </w:p>
    <w:p w:rsidR="00000000" w:rsidRDefault="001459BE">
      <w:pPr>
        <w:ind w:firstLine="400"/>
        <w:jc w:val="both"/>
      </w:pPr>
      <w:r>
        <w:rPr>
          <w:rStyle w:val="s0"/>
        </w:rPr>
        <w:t>12-</w:t>
      </w:r>
      <w:r>
        <w:rPr>
          <w:rStyle w:val="s0"/>
        </w:rPr>
        <w:t>1) осуществляет проверку деятельности Государственной корпорации в пределах компетенции;</w:t>
      </w:r>
    </w:p>
    <w:p w:rsidR="00000000" w:rsidRDefault="001459BE">
      <w:pPr>
        <w:ind w:firstLine="400"/>
        <w:jc w:val="both"/>
      </w:pPr>
      <w:r>
        <w:rPr>
          <w:rStyle w:val="s0"/>
        </w:rPr>
        <w:t xml:space="preserve">12-2) разрабатывает и утверждает </w:t>
      </w:r>
      <w:hyperlink r:id="rId212" w:anchor="sub_id=100" w:history="1">
        <w:r>
          <w:rPr>
            <w:rStyle w:val="a4"/>
          </w:rPr>
          <w:t>правила</w:t>
        </w:r>
      </w:hyperlink>
      <w:r>
        <w:rPr>
          <w:rStyle w:val="s0"/>
        </w:rPr>
        <w:t xml:space="preserve"> сопровождения информационных систем в сфере о</w:t>
      </w:r>
      <w:r>
        <w:rPr>
          <w:rStyle w:val="s0"/>
        </w:rPr>
        <w:t>бязательного социального страхования;</w:t>
      </w:r>
    </w:p>
    <w:p w:rsidR="00000000" w:rsidRDefault="001459BE">
      <w:pPr>
        <w:ind w:firstLine="400"/>
        <w:jc w:val="both"/>
      </w:pPr>
      <w:r>
        <w:rPr>
          <w:rStyle w:val="s0"/>
        </w:rPr>
        <w:t xml:space="preserve">12-3) разрабатывает и утверждает </w:t>
      </w:r>
      <w:hyperlink r:id="rId213" w:anchor="sub_id=100" w:history="1">
        <w:r>
          <w:rPr>
            <w:rStyle w:val="a4"/>
          </w:rPr>
          <w:t>правила</w:t>
        </w:r>
      </w:hyperlink>
      <w:r>
        <w:rPr>
          <w:rStyle w:val="s0"/>
        </w:rPr>
        <w:t xml:space="preserve"> доступа к информационным системам и базам данных в сфере обязательного социального страхования;</w:t>
      </w:r>
    </w:p>
    <w:p w:rsidR="00000000" w:rsidRDefault="001459BE">
      <w:pPr>
        <w:ind w:firstLine="400"/>
        <w:jc w:val="both"/>
      </w:pPr>
      <w:r>
        <w:rPr>
          <w:rStyle w:val="s0"/>
        </w:rPr>
        <w:t xml:space="preserve">12-4) определяет </w:t>
      </w:r>
      <w:hyperlink r:id="rId214" w:history="1">
        <w:r>
          <w:rPr>
            <w:rStyle w:val="a4"/>
          </w:rPr>
          <w:t>порядок</w:t>
        </w:r>
      </w:hyperlink>
      <w:r>
        <w:rPr>
          <w:rStyle w:val="s0"/>
        </w:rPr>
        <w:t xml:space="preserve"> ведения персонифицированного учета участников системы обязательного социального страхования и их социальных отчислений и социальных выплат;</w:t>
      </w:r>
    </w:p>
    <w:p w:rsidR="00000000" w:rsidRDefault="001459BE">
      <w:pPr>
        <w:ind w:firstLine="400"/>
        <w:jc w:val="both"/>
      </w:pPr>
      <w:r>
        <w:rPr>
          <w:rStyle w:val="s0"/>
        </w:rPr>
        <w:t>12-5) разрабатывает и утве</w:t>
      </w:r>
      <w:r>
        <w:rPr>
          <w:rStyle w:val="s0"/>
        </w:rPr>
        <w:t>рждает правила предоставления Государственной корпорацией статистической и иной отчетной информации в сфере обязательного социального страхования;</w:t>
      </w:r>
    </w:p>
    <w:p w:rsidR="00000000" w:rsidRDefault="001459BE">
      <w:pPr>
        <w:ind w:firstLine="400"/>
        <w:jc w:val="both"/>
      </w:pPr>
      <w:r>
        <w:t xml:space="preserve">13) </w:t>
      </w:r>
      <w:r>
        <w:rPr>
          <w:rStyle w:val="s0"/>
        </w:rPr>
        <w:t xml:space="preserve">Исключен в соответствии с </w:t>
      </w:r>
      <w:hyperlink r:id="rId215" w:anchor="sub_id=7011" w:history="1">
        <w:r>
          <w:rPr>
            <w:rStyle w:val="a4"/>
          </w:rPr>
          <w:t>Законом</w:t>
        </w:r>
      </w:hyperlink>
      <w:r>
        <w:rPr>
          <w:rStyle w:val="s0"/>
        </w:rPr>
        <w:t xml:space="preserve"> РК от 29.09.14 г. № 239-V </w:t>
      </w:r>
      <w:r>
        <w:rPr>
          <w:rStyle w:val="s3"/>
        </w:rPr>
        <w:t>(</w:t>
      </w:r>
      <w:hyperlink r:id="rId216" w:anchor="sub_id=110000" w:history="1">
        <w:r>
          <w:rPr>
            <w:rStyle w:val="a4"/>
            <w:i/>
            <w:iCs/>
          </w:rPr>
          <w:t>см. стар. ред.</w:t>
        </w:r>
      </w:hyperlink>
      <w:r>
        <w:rPr>
          <w:rStyle w:val="s3"/>
        </w:rPr>
        <w:t>)</w:t>
      </w:r>
    </w:p>
    <w:p w:rsidR="00000000" w:rsidRDefault="001459BE">
      <w:pPr>
        <w:ind w:firstLine="400"/>
        <w:jc w:val="both"/>
      </w:pPr>
      <w:r>
        <w:t>14) осуществляет иные полномочия, предусмотренные настоящим Законом, иными законами Республики Казахстан, актами Пре</w:t>
      </w:r>
      <w:r>
        <w:rPr>
          <w:rStyle w:val="s0"/>
        </w:rPr>
        <w:t>зидента Республики Казахстан и Правительства Республики Казахстан.</w:t>
      </w:r>
    </w:p>
    <w:p w:rsidR="00000000" w:rsidRDefault="001459BE">
      <w:pPr>
        <w:ind w:firstLine="400"/>
        <w:jc w:val="both"/>
      </w:pPr>
      <w:r>
        <w:rPr>
          <w:rStyle w:val="s0"/>
        </w:rPr>
        <w:t> </w:t>
      </w:r>
    </w:p>
    <w:p w:rsidR="00000000" w:rsidRDefault="001459BE">
      <w:pPr>
        <w:jc w:val="both"/>
      </w:pPr>
      <w:bookmarkStart w:id="17" w:name="SUB120000"/>
      <w:bookmarkEnd w:id="17"/>
      <w:r>
        <w:rPr>
          <w:rStyle w:val="s3"/>
        </w:rPr>
        <w:t xml:space="preserve">См. изменения в статью 12  - </w:t>
      </w:r>
      <w:hyperlink r:id="rId217" w:anchor="sub_id=1912" w:history="1">
        <w:r>
          <w:rPr>
            <w:rStyle w:val="a4"/>
            <w:i/>
            <w:iCs/>
          </w:rPr>
          <w:t>Закон</w:t>
        </w:r>
      </w:hyperlink>
      <w:r>
        <w:rPr>
          <w:rStyle w:val="s3"/>
        </w:rPr>
        <w:t xml:space="preserve"> РК от 17.11.15 г. № 408-V (вводится в действие с 1 марта 2016 г.)</w:t>
      </w:r>
    </w:p>
    <w:p w:rsidR="00000000" w:rsidRDefault="001459BE">
      <w:pPr>
        <w:ind w:left="1200" w:hanging="800"/>
        <w:jc w:val="both"/>
      </w:pPr>
      <w:r>
        <w:rPr>
          <w:rStyle w:val="s1"/>
        </w:rPr>
        <w:t>Стат</w:t>
      </w:r>
      <w:r>
        <w:rPr>
          <w:rStyle w:val="s1"/>
        </w:rPr>
        <w:t xml:space="preserve">ья 12. Права и обязанности участника системы обязательного социального страхования, за которого производились социальные отчисления, и получателя </w:t>
      </w:r>
    </w:p>
    <w:p w:rsidR="00000000" w:rsidRDefault="001459BE">
      <w:pPr>
        <w:ind w:firstLine="400"/>
        <w:jc w:val="both"/>
      </w:pPr>
      <w:r>
        <w:t>1. Участник системы обязательного социального страхования, за которого производились социальные отчисления, и</w:t>
      </w:r>
      <w:r>
        <w:t xml:space="preserve"> получатель имеют право: </w:t>
      </w:r>
    </w:p>
    <w:p w:rsidR="00000000" w:rsidRDefault="001459BE">
      <w:pPr>
        <w:jc w:val="both"/>
      </w:pPr>
      <w:r>
        <w:rPr>
          <w:rStyle w:val="s3"/>
        </w:rPr>
        <w:t xml:space="preserve">Подпункт 1 изложен в редакции </w:t>
      </w:r>
      <w:hyperlink r:id="rId218" w:anchor="sub_id=12" w:history="1">
        <w:r>
          <w:rPr>
            <w:rStyle w:val="a4"/>
            <w:i/>
            <w:iCs/>
          </w:rPr>
          <w:t>Закона</w:t>
        </w:r>
      </w:hyperlink>
      <w:r>
        <w:rPr>
          <w:rStyle w:val="s3"/>
        </w:rPr>
        <w:t xml:space="preserve"> РК от 17.03.15 г. № 293-V (</w:t>
      </w:r>
      <w:hyperlink r:id="rId219" w:anchor="sub_id=120000" w:history="1">
        <w:r>
          <w:rPr>
            <w:rStyle w:val="a4"/>
            <w:i/>
            <w:iCs/>
          </w:rPr>
          <w:t>см</w:t>
        </w:r>
        <w:r>
          <w:rPr>
            <w:rStyle w:val="a4"/>
            <w:i/>
            <w:iCs/>
          </w:rPr>
          <w:t>. стар. ред.</w:t>
        </w:r>
      </w:hyperlink>
      <w:r>
        <w:rPr>
          <w:rStyle w:val="s3"/>
        </w:rPr>
        <w:t xml:space="preserve">); </w:t>
      </w:r>
      <w:hyperlink r:id="rId220" w:anchor="sub_id=1912" w:history="1">
        <w:r>
          <w:rPr>
            <w:rStyle w:val="a4"/>
            <w:i/>
            <w:iCs/>
          </w:rPr>
          <w:t>Закона</w:t>
        </w:r>
      </w:hyperlink>
      <w:r>
        <w:rPr>
          <w:rStyle w:val="s3"/>
        </w:rPr>
        <w:t xml:space="preserve"> РК от 17.11.15 г. № 408-V (</w:t>
      </w:r>
      <w:hyperlink r:id="rId221" w:anchor="sub_id=120000" w:history="1">
        <w:r>
          <w:rPr>
            <w:rStyle w:val="a4"/>
            <w:i/>
            <w:iCs/>
          </w:rPr>
          <w:t>см. стар. ред.</w:t>
        </w:r>
      </w:hyperlink>
      <w:r>
        <w:rPr>
          <w:rStyle w:val="s3"/>
        </w:rPr>
        <w:t>)</w:t>
      </w:r>
    </w:p>
    <w:p w:rsidR="00000000" w:rsidRDefault="001459BE">
      <w:pPr>
        <w:ind w:firstLine="400"/>
        <w:jc w:val="both"/>
      </w:pPr>
      <w:r>
        <w:t xml:space="preserve">1) </w:t>
      </w:r>
      <w:r>
        <w:rPr>
          <w:rStyle w:val="s0"/>
        </w:rPr>
        <w:t>подавать заявление в Г</w:t>
      </w:r>
      <w:r>
        <w:rPr>
          <w:rStyle w:val="s0"/>
        </w:rPr>
        <w:t>осударственную корпорацию о назначении социальной выплаты на случай утраты трудоспособности (если лицу установлена степень утраты общей трудоспособности на момент обращения), на случай потери кормильца, на случай потери работы (если лицо зарегистрировано в</w:t>
      </w:r>
      <w:r>
        <w:rPr>
          <w:rStyle w:val="s0"/>
        </w:rPr>
        <w:t xml:space="preserve"> качестве безработного), на случаи потери дохода в связи с беременностью и родами, усыновлением (удочерением) новорожденного ребенка (детей), в связи с уходом за ребенком по достижении им возраста одного года</w:t>
      </w:r>
      <w:r>
        <w:t>;</w:t>
      </w:r>
    </w:p>
    <w:p w:rsidR="00000000" w:rsidRDefault="001459BE">
      <w:pPr>
        <w:ind w:firstLine="400"/>
        <w:jc w:val="both"/>
      </w:pPr>
      <w:r>
        <w:t xml:space="preserve">1-1) </w:t>
      </w:r>
      <w:r>
        <w:rPr>
          <w:rStyle w:val="s0"/>
        </w:rPr>
        <w:t xml:space="preserve">исключен в соответствии с </w:t>
      </w:r>
      <w:hyperlink r:id="rId222" w:anchor="sub_id=1912" w:history="1">
        <w:r>
          <w:rPr>
            <w:rStyle w:val="a4"/>
          </w:rPr>
          <w:t>Законом</w:t>
        </w:r>
      </w:hyperlink>
      <w:r>
        <w:rPr>
          <w:rStyle w:val="s0"/>
        </w:rPr>
        <w:t xml:space="preserve"> РК от 17.11.15 г. № 408-V </w:t>
      </w:r>
      <w:r>
        <w:rPr>
          <w:rStyle w:val="s3"/>
        </w:rPr>
        <w:t>(</w:t>
      </w:r>
      <w:hyperlink r:id="rId223" w:anchor="sub_id=12010101" w:history="1">
        <w:r>
          <w:rPr>
            <w:rStyle w:val="a4"/>
            <w:i/>
            <w:iCs/>
          </w:rPr>
          <w:t>см. стар. ред.</w:t>
        </w:r>
      </w:hyperlink>
      <w:r>
        <w:rPr>
          <w:rStyle w:val="s3"/>
        </w:rPr>
        <w:t>)</w:t>
      </w:r>
    </w:p>
    <w:p w:rsidR="00000000" w:rsidRDefault="001459BE">
      <w:pPr>
        <w:jc w:val="both"/>
      </w:pPr>
      <w:r>
        <w:rPr>
          <w:rStyle w:val="s3"/>
        </w:rPr>
        <w:t>Пункт дополнен подпунктами 1-2, 1-3 и 1-4 в соответс</w:t>
      </w:r>
      <w:r>
        <w:rPr>
          <w:rStyle w:val="s3"/>
        </w:rPr>
        <w:t xml:space="preserve">твии с </w:t>
      </w:r>
      <w:hyperlink r:id="rId224" w:anchor="sub_id=678" w:history="1">
        <w:r>
          <w:rPr>
            <w:rStyle w:val="a4"/>
            <w:i/>
            <w:iCs/>
          </w:rPr>
          <w:t>Законом</w:t>
        </w:r>
      </w:hyperlink>
      <w:r>
        <w:rPr>
          <w:rStyle w:val="s3"/>
        </w:rPr>
        <w:t xml:space="preserve"> РК от 17.03.15 г. № 293-V (введены в действие с 1 января 2016 года)</w:t>
      </w:r>
    </w:p>
    <w:p w:rsidR="00000000" w:rsidRDefault="001459BE">
      <w:pPr>
        <w:ind w:firstLine="400"/>
        <w:jc w:val="both"/>
      </w:pPr>
      <w:r>
        <w:rPr>
          <w:rStyle w:val="s0"/>
        </w:rPr>
        <w:t>1-2) подавать заявление в подразделение МСЭ о назначении социальной выплаты на случай утраты</w:t>
      </w:r>
      <w:r>
        <w:rPr>
          <w:rStyle w:val="s0"/>
        </w:rPr>
        <w:t xml:space="preserve"> трудоспособности при первичном установлении степени утраты общей трудоспособности;</w:t>
      </w:r>
    </w:p>
    <w:p w:rsidR="00000000" w:rsidRDefault="001459BE">
      <w:pPr>
        <w:jc w:val="both"/>
      </w:pPr>
      <w:r>
        <w:rPr>
          <w:rStyle w:val="s3"/>
        </w:rPr>
        <w:t xml:space="preserve">В подпункт 1-3 внесены изменения в соответствии с </w:t>
      </w:r>
      <w:hyperlink r:id="rId225" w:anchor="sub_id=812" w:history="1">
        <w:r>
          <w:rPr>
            <w:rStyle w:val="a4"/>
            <w:i/>
            <w:iCs/>
          </w:rPr>
          <w:t>Законом</w:t>
        </w:r>
      </w:hyperlink>
      <w:r>
        <w:rPr>
          <w:rStyle w:val="s3"/>
        </w:rPr>
        <w:t xml:space="preserve"> РК от 06.04.16 г. № 483-V (</w:t>
      </w:r>
      <w:hyperlink r:id="rId226" w:anchor="sub_id=12010103" w:history="1">
        <w:r>
          <w:rPr>
            <w:rStyle w:val="a4"/>
            <w:i/>
            <w:iCs/>
          </w:rPr>
          <w:t>см. стар. ред.</w:t>
        </w:r>
      </w:hyperlink>
      <w:r>
        <w:rPr>
          <w:rStyle w:val="s3"/>
        </w:rPr>
        <w:t>)</w:t>
      </w:r>
    </w:p>
    <w:p w:rsidR="00000000" w:rsidRDefault="001459BE">
      <w:pPr>
        <w:ind w:firstLine="400"/>
        <w:jc w:val="both"/>
      </w:pPr>
      <w:r>
        <w:rPr>
          <w:rStyle w:val="s0"/>
        </w:rPr>
        <w:t>1-3) подавать заявление в центр занятости населения о назначении социальной выплаты на случай потери работы при регистрации в качестве безработного;</w:t>
      </w:r>
    </w:p>
    <w:p w:rsidR="00000000" w:rsidRDefault="001459BE">
      <w:pPr>
        <w:jc w:val="both"/>
      </w:pPr>
      <w:r>
        <w:rPr>
          <w:rStyle w:val="s3"/>
        </w:rPr>
        <w:t xml:space="preserve">Подпункт 1-4 изложен в редакции </w:t>
      </w:r>
      <w:hyperlink r:id="rId227" w:anchor="sub_id=12" w:history="1">
        <w:r>
          <w:rPr>
            <w:rStyle w:val="a4"/>
            <w:i/>
            <w:iCs/>
          </w:rPr>
          <w:t>Закона</w:t>
        </w:r>
      </w:hyperlink>
      <w:r>
        <w:rPr>
          <w:rStyle w:val="s3"/>
        </w:rPr>
        <w:t xml:space="preserve"> РК от 02.07.18 г. № 165-VI (</w:t>
      </w:r>
      <w:hyperlink r:id="rId228" w:anchor="sub_id=120000" w:history="1">
        <w:r>
          <w:rPr>
            <w:rStyle w:val="a4"/>
            <w:i/>
            <w:iCs/>
          </w:rPr>
          <w:t>см. стар. ред.</w:t>
        </w:r>
      </w:hyperlink>
      <w:r>
        <w:rPr>
          <w:rStyle w:val="s3"/>
        </w:rPr>
        <w:t>)</w:t>
      </w:r>
    </w:p>
    <w:p w:rsidR="00000000" w:rsidRDefault="001459BE">
      <w:pPr>
        <w:ind w:firstLine="397"/>
        <w:jc w:val="both"/>
      </w:pPr>
      <w:r>
        <w:rPr>
          <w:rStyle w:val="s0"/>
        </w:rPr>
        <w:t xml:space="preserve">1-4) подавать заявление через веб-портал «электронного правительства» о назначении социальной выплаты на случай потери работы, за исключением лиц, потерявших работу по основаниям, предусмотренным </w:t>
      </w:r>
      <w:hyperlink r:id="rId229" w:anchor="sub_id=520000" w:history="1">
        <w:r>
          <w:rPr>
            <w:rStyle w:val="a4"/>
          </w:rPr>
          <w:t>подпунктами 1), 2) и 3) пункта 1 статьи 52</w:t>
        </w:r>
      </w:hyperlink>
      <w:r>
        <w:rPr>
          <w:rStyle w:val="s0"/>
        </w:rPr>
        <w:t xml:space="preserve"> Трудового кодекса Республики Казахстан, на случай потери дохода в связи с уходом за ребенком по достижении им возраста одного года;</w:t>
      </w:r>
    </w:p>
    <w:p w:rsidR="00000000" w:rsidRDefault="001459BE">
      <w:pPr>
        <w:ind w:firstLine="400"/>
        <w:jc w:val="both"/>
      </w:pPr>
      <w:r>
        <w:t>2) получать социальные выплаты из Фонда в порядке, предус</w:t>
      </w:r>
      <w:r>
        <w:t xml:space="preserve">мотренном настоящим Законом, вне зависимости от получения государственных социальных пособий; </w:t>
      </w:r>
    </w:p>
    <w:p w:rsidR="00000000" w:rsidRDefault="001459BE">
      <w:pPr>
        <w:jc w:val="both"/>
      </w:pPr>
      <w:r>
        <w:rPr>
          <w:rStyle w:val="s3"/>
        </w:rPr>
        <w:t xml:space="preserve">Подпункт 3 изложен в редакции </w:t>
      </w:r>
      <w:hyperlink r:id="rId230" w:anchor="sub_id=1912" w:history="1">
        <w:r>
          <w:rPr>
            <w:rStyle w:val="a4"/>
            <w:i/>
            <w:iCs/>
          </w:rPr>
          <w:t>Закона</w:t>
        </w:r>
      </w:hyperlink>
      <w:r>
        <w:rPr>
          <w:rStyle w:val="s3"/>
        </w:rPr>
        <w:t xml:space="preserve"> РК от 17.11.15 г. № 408-V (</w:t>
      </w:r>
      <w:hyperlink r:id="rId231" w:anchor="sub_id=120000" w:history="1">
        <w:r>
          <w:rPr>
            <w:rStyle w:val="a4"/>
            <w:i/>
            <w:iCs/>
          </w:rPr>
          <w:t>см. стар. ред.</w:t>
        </w:r>
      </w:hyperlink>
      <w:r>
        <w:rPr>
          <w:rStyle w:val="s3"/>
        </w:rPr>
        <w:t>)</w:t>
      </w:r>
    </w:p>
    <w:p w:rsidR="00000000" w:rsidRDefault="001459BE">
      <w:pPr>
        <w:ind w:firstLine="400"/>
        <w:jc w:val="both"/>
      </w:pPr>
      <w:r>
        <w:t xml:space="preserve">3) </w:t>
      </w:r>
      <w:r>
        <w:rPr>
          <w:rStyle w:val="s0"/>
        </w:rPr>
        <w:t>запрашивать и получать бесплатно информацию от плательщика, Государственной корпорации и Фонда о полноте и своевременности перечисления и зачисления социальных отчислен</w:t>
      </w:r>
      <w:r>
        <w:rPr>
          <w:rStyle w:val="s0"/>
        </w:rPr>
        <w:t>ий и социальных выплат, а также порядке назначения и получения социальных выплат</w:t>
      </w:r>
      <w:r>
        <w:t xml:space="preserve">; </w:t>
      </w:r>
    </w:p>
    <w:p w:rsidR="00000000" w:rsidRDefault="001459BE">
      <w:pPr>
        <w:jc w:val="both"/>
      </w:pPr>
      <w:r>
        <w:rPr>
          <w:rStyle w:val="s3"/>
        </w:rPr>
        <w:t xml:space="preserve">Подпункт 4 изложен в редакции </w:t>
      </w:r>
      <w:hyperlink r:id="rId232" w:anchor="sub_id=12" w:history="1">
        <w:r>
          <w:rPr>
            <w:rStyle w:val="a4"/>
            <w:i/>
            <w:iCs/>
          </w:rPr>
          <w:t>Закона</w:t>
        </w:r>
      </w:hyperlink>
      <w:r>
        <w:rPr>
          <w:rStyle w:val="s3"/>
        </w:rPr>
        <w:t xml:space="preserve"> РК от 17.03.15 г. № 293-V (</w:t>
      </w:r>
      <w:hyperlink r:id="rId233" w:anchor="sub_id=120000" w:history="1">
        <w:r>
          <w:rPr>
            <w:rStyle w:val="a4"/>
            <w:i/>
            <w:iCs/>
          </w:rPr>
          <w:t>см. стар. ред.</w:t>
        </w:r>
      </w:hyperlink>
      <w:r>
        <w:rPr>
          <w:rStyle w:val="s3"/>
        </w:rPr>
        <w:t xml:space="preserve">); внесены изменения в соответствии с </w:t>
      </w:r>
      <w:hyperlink r:id="rId234" w:anchor="sub_id=1912" w:history="1">
        <w:r>
          <w:rPr>
            <w:rStyle w:val="a4"/>
            <w:i/>
            <w:iCs/>
          </w:rPr>
          <w:t>Законом</w:t>
        </w:r>
      </w:hyperlink>
      <w:r>
        <w:rPr>
          <w:rStyle w:val="s3"/>
        </w:rPr>
        <w:t xml:space="preserve"> РК от 17.11.15 г. № 408-V (</w:t>
      </w:r>
      <w:hyperlink r:id="rId235" w:anchor="sub_id=120000" w:history="1">
        <w:r>
          <w:rPr>
            <w:rStyle w:val="a4"/>
            <w:i/>
            <w:iCs/>
          </w:rPr>
          <w:t>см. стар. ред.</w:t>
        </w:r>
      </w:hyperlink>
      <w:r>
        <w:rPr>
          <w:rStyle w:val="s3"/>
        </w:rPr>
        <w:t>)</w:t>
      </w:r>
    </w:p>
    <w:p w:rsidR="00000000" w:rsidRDefault="001459BE">
      <w:pPr>
        <w:ind w:firstLine="400"/>
        <w:jc w:val="both"/>
      </w:pPr>
      <w:r>
        <w:t xml:space="preserve">4) обжаловать действия </w:t>
      </w:r>
      <w:r>
        <w:rPr>
          <w:rStyle w:val="s0"/>
        </w:rPr>
        <w:t>Фонда</w:t>
      </w:r>
      <w:r>
        <w:t xml:space="preserve"> и иных государственных органов или организаций, указанных в настоящем пункте, связанные с ограничением прав на получение дополнительных форм социального обеспе</w:t>
      </w:r>
      <w:r>
        <w:t>чения, установленных настоящим Законом.</w:t>
      </w:r>
    </w:p>
    <w:p w:rsidR="00000000" w:rsidRDefault="001459BE">
      <w:pPr>
        <w:ind w:firstLine="400"/>
        <w:jc w:val="both"/>
      </w:pPr>
      <w:r>
        <w:t xml:space="preserve">2. Участник системы обязательного социального страхования, за которого производились социальные отчисления, и получатель обязаны: </w:t>
      </w:r>
    </w:p>
    <w:p w:rsidR="00000000" w:rsidRDefault="001459BE">
      <w:pPr>
        <w:jc w:val="both"/>
      </w:pPr>
      <w:r>
        <w:rPr>
          <w:rStyle w:val="s3"/>
        </w:rPr>
        <w:t xml:space="preserve">Подпункт 1 изложен в редакции </w:t>
      </w:r>
      <w:hyperlink r:id="rId236" w:anchor="sub_id=12" w:history="1">
        <w:r>
          <w:rPr>
            <w:rStyle w:val="a4"/>
            <w:i/>
            <w:iCs/>
          </w:rPr>
          <w:t>Закона</w:t>
        </w:r>
      </w:hyperlink>
      <w:r>
        <w:rPr>
          <w:rStyle w:val="s3"/>
        </w:rPr>
        <w:t xml:space="preserve"> РК от 02.07.18 г. № 165-VI (</w:t>
      </w:r>
      <w:hyperlink r:id="rId237" w:anchor="sub_id=120200" w:history="1">
        <w:r>
          <w:rPr>
            <w:rStyle w:val="a4"/>
            <w:i/>
            <w:iCs/>
          </w:rPr>
          <w:t>см. стар. ред.</w:t>
        </w:r>
      </w:hyperlink>
      <w:r>
        <w:rPr>
          <w:rStyle w:val="s3"/>
        </w:rPr>
        <w:t>)</w:t>
      </w:r>
    </w:p>
    <w:p w:rsidR="00000000" w:rsidRDefault="001459BE">
      <w:pPr>
        <w:ind w:firstLine="397"/>
        <w:jc w:val="both"/>
      </w:pPr>
      <w:r>
        <w:rPr>
          <w:rStyle w:val="s0"/>
        </w:rPr>
        <w:t xml:space="preserve">1) представлять достоверные документы (сведения), необходимые для назначения социальных выплат, </w:t>
      </w:r>
      <w:r>
        <w:rPr>
          <w:rStyle w:val="s0"/>
        </w:rPr>
        <w:t>в порядке, определенном законодательством Республики Казахстан;</w:t>
      </w:r>
    </w:p>
    <w:p w:rsidR="00000000" w:rsidRDefault="001459BE">
      <w:pPr>
        <w:ind w:firstLine="400"/>
        <w:jc w:val="both"/>
      </w:pPr>
      <w:r>
        <w:rPr>
          <w:rStyle w:val="s0"/>
        </w:rPr>
        <w:t xml:space="preserve">2) исключен в соответствии с </w:t>
      </w:r>
      <w:hyperlink r:id="rId238" w:anchor="sub_id=503" w:history="1">
        <w:r>
          <w:rPr>
            <w:rStyle w:val="a4"/>
          </w:rPr>
          <w:t>Законом</w:t>
        </w:r>
      </w:hyperlink>
      <w:r>
        <w:rPr>
          <w:rStyle w:val="s0"/>
        </w:rPr>
        <w:t xml:space="preserve"> РК от 19.12.07 г. № 9-IV </w:t>
      </w:r>
      <w:r>
        <w:rPr>
          <w:rStyle w:val="s3"/>
        </w:rPr>
        <w:t>(введены в действие с 01.01.2008 г.) (</w:t>
      </w:r>
      <w:hyperlink r:id="rId239" w:anchor="sub_id=120200" w:history="1">
        <w:r>
          <w:rPr>
            <w:rStyle w:val="a4"/>
            <w:i/>
            <w:iCs/>
          </w:rPr>
          <w:t>см. стар. ред.</w:t>
        </w:r>
      </w:hyperlink>
      <w:r>
        <w:rPr>
          <w:rStyle w:val="s3"/>
        </w:rPr>
        <w:t xml:space="preserve">) </w:t>
      </w:r>
    </w:p>
    <w:p w:rsidR="00000000" w:rsidRDefault="001459BE">
      <w:pPr>
        <w:jc w:val="both"/>
      </w:pPr>
      <w:r>
        <w:rPr>
          <w:rStyle w:val="s3"/>
        </w:rPr>
        <w:t xml:space="preserve">Подпункт 3 изложен в редакции </w:t>
      </w:r>
      <w:hyperlink r:id="rId240" w:anchor="sub_id=12" w:history="1">
        <w:r>
          <w:rPr>
            <w:rStyle w:val="a4"/>
            <w:i/>
            <w:iCs/>
          </w:rPr>
          <w:t>Закона</w:t>
        </w:r>
      </w:hyperlink>
      <w:r>
        <w:rPr>
          <w:rStyle w:val="s3"/>
        </w:rPr>
        <w:t xml:space="preserve"> РК от 02.07.18 г. № 165-VI (</w:t>
      </w:r>
      <w:hyperlink r:id="rId241" w:anchor="sub_id=120200" w:history="1">
        <w:r>
          <w:rPr>
            <w:rStyle w:val="a4"/>
            <w:i/>
            <w:iCs/>
          </w:rPr>
          <w:t>см. стар. ред.</w:t>
        </w:r>
      </w:hyperlink>
      <w:r>
        <w:rPr>
          <w:rStyle w:val="s3"/>
        </w:rPr>
        <w:t>)</w:t>
      </w:r>
    </w:p>
    <w:p w:rsidR="00000000" w:rsidRDefault="001459BE">
      <w:pPr>
        <w:ind w:firstLine="397"/>
        <w:jc w:val="both"/>
      </w:pPr>
      <w:r>
        <w:rPr>
          <w:rStyle w:val="s0"/>
        </w:rPr>
        <w:t>3) производить возврат излишне зачисленных (выплаченных) сумм социальных выплат;</w:t>
      </w:r>
    </w:p>
    <w:p w:rsidR="00000000" w:rsidRDefault="001459BE">
      <w:pPr>
        <w:ind w:firstLine="400"/>
        <w:jc w:val="both"/>
      </w:pPr>
      <w:r>
        <w:rPr>
          <w:rStyle w:val="s0"/>
        </w:rPr>
        <w:t>4) проходить переосвидетельствование и соблюдать сроки прохождения переосвидетельство</w:t>
      </w:r>
      <w:r>
        <w:rPr>
          <w:rStyle w:val="s0"/>
        </w:rPr>
        <w:t>вания в случаях, предусмотренных законодательством Республики Казахстан;</w:t>
      </w:r>
    </w:p>
    <w:p w:rsidR="00000000" w:rsidRDefault="001459BE">
      <w:pPr>
        <w:jc w:val="both"/>
      </w:pPr>
      <w:r>
        <w:rPr>
          <w:rStyle w:val="s3"/>
        </w:rPr>
        <w:t xml:space="preserve">Пункт дополнен подпунктом 5 в соответствии с </w:t>
      </w:r>
      <w:hyperlink r:id="rId242" w:anchor="sub_id=12" w:history="1">
        <w:r>
          <w:rPr>
            <w:rStyle w:val="a4"/>
            <w:i/>
            <w:iCs/>
          </w:rPr>
          <w:t>Законом</w:t>
        </w:r>
      </w:hyperlink>
      <w:r>
        <w:rPr>
          <w:rStyle w:val="s3"/>
        </w:rPr>
        <w:t xml:space="preserve"> РК от 04.02.13 г. № 75-V; изложен в редакции </w:t>
      </w:r>
      <w:hyperlink r:id="rId243" w:anchor="sub_id=1912" w:history="1">
        <w:r>
          <w:rPr>
            <w:rStyle w:val="a4"/>
            <w:i/>
            <w:iCs/>
          </w:rPr>
          <w:t>Закона</w:t>
        </w:r>
      </w:hyperlink>
      <w:r>
        <w:rPr>
          <w:rStyle w:val="s3"/>
        </w:rPr>
        <w:t xml:space="preserve"> РК от 17.11.15 г. № 408-V (</w:t>
      </w:r>
      <w:hyperlink r:id="rId244" w:anchor="sub_id=120200" w:history="1">
        <w:r>
          <w:rPr>
            <w:rStyle w:val="a4"/>
            <w:i/>
            <w:iCs/>
          </w:rPr>
          <w:t>см. стар. ред.</w:t>
        </w:r>
      </w:hyperlink>
      <w:r>
        <w:rPr>
          <w:rStyle w:val="s3"/>
        </w:rPr>
        <w:t>)</w:t>
      </w:r>
    </w:p>
    <w:p w:rsidR="00000000" w:rsidRDefault="001459BE">
      <w:pPr>
        <w:ind w:firstLine="400"/>
        <w:jc w:val="both"/>
      </w:pPr>
      <w:r>
        <w:t xml:space="preserve">5) </w:t>
      </w:r>
      <w:r>
        <w:rPr>
          <w:rStyle w:val="s0"/>
        </w:rPr>
        <w:t>в период получения социальных выплат уведо</w:t>
      </w:r>
      <w:r>
        <w:rPr>
          <w:rStyle w:val="s0"/>
        </w:rPr>
        <w:t>млять Государственную корпорацию обо всех изменениях, влияющих на исполнение обязательств Фонда по социальным выплатам, в течение десяти календарных дней со дня возникновения таких изменений</w:t>
      </w:r>
      <w:r>
        <w:t>.</w:t>
      </w:r>
    </w:p>
    <w:p w:rsidR="00000000" w:rsidRDefault="001459BE">
      <w:pPr>
        <w:ind w:firstLine="400"/>
        <w:jc w:val="both"/>
      </w:pPr>
      <w:r>
        <w:rPr>
          <w:rStyle w:val="s0"/>
        </w:rPr>
        <w:t> </w:t>
      </w:r>
    </w:p>
    <w:p w:rsidR="00000000" w:rsidRDefault="001459BE">
      <w:pPr>
        <w:ind w:firstLine="400"/>
        <w:jc w:val="both"/>
      </w:pPr>
      <w:bookmarkStart w:id="18" w:name="SUB130000"/>
      <w:bookmarkEnd w:id="18"/>
      <w:r>
        <w:rPr>
          <w:rStyle w:val="s1"/>
        </w:rPr>
        <w:t xml:space="preserve">Статья 13. Права и обязанности плательщика </w:t>
      </w:r>
    </w:p>
    <w:p w:rsidR="00000000" w:rsidRDefault="001459BE">
      <w:pPr>
        <w:ind w:firstLine="400"/>
        <w:jc w:val="both"/>
      </w:pPr>
      <w:r>
        <w:t>1. Плательщик имее</w:t>
      </w:r>
      <w:r>
        <w:t xml:space="preserve">т право: </w:t>
      </w:r>
    </w:p>
    <w:p w:rsidR="00000000" w:rsidRDefault="001459BE">
      <w:pPr>
        <w:jc w:val="both"/>
      </w:pPr>
      <w:r>
        <w:rPr>
          <w:rStyle w:val="s3"/>
        </w:rPr>
        <w:t xml:space="preserve">В подпункт 1 внесены изменения в соответствии с </w:t>
      </w:r>
      <w:hyperlink r:id="rId245" w:anchor="sub_id=413" w:history="1">
        <w:r>
          <w:rPr>
            <w:rStyle w:val="a4"/>
            <w:i/>
            <w:iCs/>
          </w:rPr>
          <w:t>Законом</w:t>
        </w:r>
      </w:hyperlink>
      <w:r>
        <w:rPr>
          <w:rStyle w:val="s3"/>
        </w:rPr>
        <w:t xml:space="preserve"> РК от 04.02.13 г. № 75-V (</w:t>
      </w:r>
      <w:hyperlink r:id="rId246" w:anchor="sub_id=130000" w:history="1">
        <w:r>
          <w:rPr>
            <w:rStyle w:val="a4"/>
            <w:i/>
            <w:iCs/>
          </w:rPr>
          <w:t>см. стар. ред.</w:t>
        </w:r>
      </w:hyperlink>
      <w:r>
        <w:rPr>
          <w:rStyle w:val="s3"/>
        </w:rPr>
        <w:t xml:space="preserve">); </w:t>
      </w:r>
      <w:hyperlink r:id="rId247" w:anchor="sub_id=13" w:history="1">
        <w:r>
          <w:rPr>
            <w:rStyle w:val="a4"/>
            <w:i/>
            <w:iCs/>
          </w:rPr>
          <w:t>Законом</w:t>
        </w:r>
      </w:hyperlink>
      <w:r>
        <w:rPr>
          <w:rStyle w:val="s3"/>
        </w:rPr>
        <w:t xml:space="preserve"> РК от 02.07.18 г. № 165-VI (</w:t>
      </w:r>
      <w:hyperlink r:id="rId248" w:anchor="sub_id=130000" w:history="1">
        <w:r>
          <w:rPr>
            <w:rStyle w:val="a4"/>
            <w:i/>
            <w:iCs/>
          </w:rPr>
          <w:t>см. стар. ред.</w:t>
        </w:r>
      </w:hyperlink>
      <w:r>
        <w:rPr>
          <w:rStyle w:val="s3"/>
        </w:rPr>
        <w:t>)</w:t>
      </w:r>
    </w:p>
    <w:p w:rsidR="00000000" w:rsidRDefault="001459BE">
      <w:pPr>
        <w:ind w:firstLine="400"/>
        <w:jc w:val="both"/>
      </w:pPr>
      <w:r>
        <w:t xml:space="preserve">1) на возврат </w:t>
      </w:r>
      <w:r>
        <w:rPr>
          <w:rStyle w:val="s0"/>
        </w:rPr>
        <w:t xml:space="preserve">излишне </w:t>
      </w:r>
      <w:r>
        <w:rPr>
          <w:rStyle w:val="s0"/>
        </w:rPr>
        <w:t xml:space="preserve">(ошибочно) </w:t>
      </w:r>
      <w:r>
        <w:t xml:space="preserve">уплаченных сумм социальных отчислений и (или) </w:t>
      </w:r>
      <w:r>
        <w:rPr>
          <w:rStyle w:val="s0"/>
        </w:rPr>
        <w:t xml:space="preserve">пени </w:t>
      </w:r>
      <w:r>
        <w:t xml:space="preserve">за несвоевременную и (или) неполную уплату социальных отчислений; </w:t>
      </w:r>
    </w:p>
    <w:p w:rsidR="00000000" w:rsidRDefault="001459BE">
      <w:pPr>
        <w:jc w:val="both"/>
      </w:pPr>
      <w:r>
        <w:rPr>
          <w:rStyle w:val="s3"/>
        </w:rPr>
        <w:t xml:space="preserve">Пункт дополнен подпунктом 1-1 в соответствии с </w:t>
      </w:r>
      <w:hyperlink r:id="rId249" w:anchor="sub_id=13" w:history="1">
        <w:r>
          <w:rPr>
            <w:rStyle w:val="a4"/>
            <w:i/>
            <w:iCs/>
          </w:rPr>
          <w:t>Законом</w:t>
        </w:r>
      </w:hyperlink>
      <w:r>
        <w:rPr>
          <w:rStyle w:val="s3"/>
        </w:rPr>
        <w:t xml:space="preserve"> РК от 10.01.14 г. № 156-V (введен в действие с 1 января 2014 г.) </w:t>
      </w:r>
    </w:p>
    <w:p w:rsidR="00000000" w:rsidRDefault="001459BE">
      <w:pPr>
        <w:ind w:firstLine="400"/>
        <w:jc w:val="both"/>
      </w:pPr>
      <w:r>
        <w:rPr>
          <w:rStyle w:val="s0"/>
        </w:rPr>
        <w:t xml:space="preserve">1-1) на возврат сумм социальных отчислений, перечисленных за участника системы обязательного социального страхования, не имеющего индивидуального идентификационного номера и (или) в </w:t>
      </w:r>
      <w:r>
        <w:rPr>
          <w:rStyle w:val="s0"/>
        </w:rPr>
        <w:t>реквизитах которого допущены ошибки;</w:t>
      </w:r>
    </w:p>
    <w:p w:rsidR="00000000" w:rsidRDefault="001459BE">
      <w:pPr>
        <w:jc w:val="both"/>
      </w:pPr>
      <w:r>
        <w:rPr>
          <w:rStyle w:val="s3"/>
        </w:rPr>
        <w:t xml:space="preserve">Подпункт 2 изложен в редакции </w:t>
      </w:r>
      <w:hyperlink r:id="rId250" w:anchor="sub_id=1913" w:history="1">
        <w:r>
          <w:rPr>
            <w:rStyle w:val="a4"/>
            <w:i/>
            <w:iCs/>
          </w:rPr>
          <w:t>Закона</w:t>
        </w:r>
      </w:hyperlink>
      <w:r>
        <w:rPr>
          <w:rStyle w:val="s3"/>
        </w:rPr>
        <w:t xml:space="preserve"> РК от 17.11.15 г. № 408-V (</w:t>
      </w:r>
      <w:hyperlink r:id="rId251" w:anchor="sub_id=130000" w:history="1">
        <w:r>
          <w:rPr>
            <w:rStyle w:val="a4"/>
            <w:i/>
            <w:iCs/>
          </w:rPr>
          <w:t>см. стар. ред.</w:t>
        </w:r>
      </w:hyperlink>
      <w:r>
        <w:rPr>
          <w:rStyle w:val="s3"/>
        </w:rPr>
        <w:t>)</w:t>
      </w:r>
    </w:p>
    <w:p w:rsidR="00000000" w:rsidRDefault="001459BE">
      <w:pPr>
        <w:ind w:firstLine="400"/>
        <w:jc w:val="both"/>
      </w:pPr>
      <w:r>
        <w:t xml:space="preserve">2) </w:t>
      </w:r>
      <w:r>
        <w:rPr>
          <w:rStyle w:val="s0"/>
        </w:rPr>
        <w:t>запрашивать и получать бесплатно у Государственной корпорации необходимую информацию о перечисленных суммах в порядке</w:t>
      </w:r>
      <w:r>
        <w:t xml:space="preserve">, </w:t>
      </w:r>
      <w:r>
        <w:rPr>
          <w:rStyle w:val="s0"/>
        </w:rPr>
        <w:t>установленном законодательством Республики Казахстан</w:t>
      </w:r>
      <w:r>
        <w:t xml:space="preserve">; </w:t>
      </w:r>
    </w:p>
    <w:p w:rsidR="00000000" w:rsidRDefault="001459BE">
      <w:pPr>
        <w:ind w:firstLine="400"/>
        <w:jc w:val="both"/>
      </w:pPr>
      <w:r>
        <w:t>3) на реализацию других прав в соответствии с настоя</w:t>
      </w:r>
      <w:r>
        <w:t xml:space="preserve">щим Законом. </w:t>
      </w:r>
    </w:p>
    <w:p w:rsidR="00000000" w:rsidRDefault="001459BE">
      <w:pPr>
        <w:ind w:firstLine="400"/>
        <w:jc w:val="both"/>
      </w:pPr>
      <w:r>
        <w:rPr>
          <w:rStyle w:val="s0"/>
        </w:rPr>
        <w:t xml:space="preserve">2. Плательщик обязан: </w:t>
      </w:r>
    </w:p>
    <w:p w:rsidR="00000000" w:rsidRDefault="001459BE">
      <w:pPr>
        <w:ind w:firstLine="400"/>
        <w:jc w:val="both"/>
      </w:pPr>
      <w:r>
        <w:rPr>
          <w:rStyle w:val="s0"/>
        </w:rPr>
        <w:t xml:space="preserve">1) своевременно и в полном объеме уплачивать социальные отчисления и пеню за несвоевременную и (или) неполную уплату социальных отчислений; </w:t>
      </w:r>
    </w:p>
    <w:p w:rsidR="00000000" w:rsidRDefault="001459BE">
      <w:pPr>
        <w:ind w:firstLine="400"/>
        <w:jc w:val="both"/>
      </w:pPr>
      <w:r>
        <w:rPr>
          <w:rStyle w:val="s0"/>
        </w:rPr>
        <w:t xml:space="preserve">2) самостоятельно осуществлять расчет и перерасчет размеров социальных отчислений, уплачиваемых в Фонд, а также расчет пени в случае несвоевременной и (или) неполной уплаты социальных отчислений; </w:t>
      </w:r>
    </w:p>
    <w:p w:rsidR="00000000" w:rsidRDefault="001459BE">
      <w:r>
        <w:rPr>
          <w:rStyle w:val="s3"/>
        </w:rPr>
        <w:t xml:space="preserve">Подпункт 3 изложен в редакции </w:t>
      </w:r>
      <w:hyperlink r:id="rId252" w:anchor="sub_id=4713" w:history="1">
        <w:r>
          <w:rPr>
            <w:rStyle w:val="a4"/>
            <w:i/>
            <w:iCs/>
          </w:rPr>
          <w:t>Закона</w:t>
        </w:r>
      </w:hyperlink>
      <w:r>
        <w:rPr>
          <w:rStyle w:val="s3"/>
        </w:rPr>
        <w:t xml:space="preserve"> РК от 07.11.14 г. № 248-V (</w:t>
      </w:r>
      <w:hyperlink r:id="rId253" w:anchor="sub_id=130200" w:history="1">
        <w:r>
          <w:rPr>
            <w:rStyle w:val="a4"/>
            <w:i/>
            <w:iCs/>
          </w:rPr>
          <w:t>см. стар. ред.</w:t>
        </w:r>
      </w:hyperlink>
      <w:r>
        <w:rPr>
          <w:rStyle w:val="s3"/>
        </w:rPr>
        <w:t>)</w:t>
      </w:r>
    </w:p>
    <w:p w:rsidR="00000000" w:rsidRDefault="001459BE">
      <w:pPr>
        <w:ind w:firstLine="400"/>
        <w:jc w:val="both"/>
      </w:pPr>
      <w:r>
        <w:rPr>
          <w:rStyle w:val="s0"/>
        </w:rPr>
        <w:t>3) представлять в органы государственных доходов расчеты по начисленн</w:t>
      </w:r>
      <w:r>
        <w:rPr>
          <w:rStyle w:val="s0"/>
        </w:rPr>
        <w:t>ым и перечисленным социальным отчислениям.</w:t>
      </w:r>
    </w:p>
    <w:p w:rsidR="00000000" w:rsidRDefault="001459BE">
      <w:pPr>
        <w:jc w:val="both"/>
      </w:pPr>
      <w:r>
        <w:rPr>
          <w:rStyle w:val="s3"/>
        </w:rPr>
        <w:t xml:space="preserve">См.: </w:t>
      </w:r>
      <w:hyperlink r:id="rId254" w:history="1">
        <w:r>
          <w:rPr>
            <w:rStyle w:val="a4"/>
            <w:i/>
            <w:iCs/>
          </w:rPr>
          <w:t>Письмо</w:t>
        </w:r>
      </w:hyperlink>
      <w:r>
        <w:rPr>
          <w:rStyle w:val="s3"/>
        </w:rPr>
        <w:t xml:space="preserve"> НК МФ РК от 2 марта 2006 года № НК-УНА-4-13/1751</w:t>
      </w:r>
    </w:p>
    <w:p w:rsidR="00000000" w:rsidRDefault="001459BE">
      <w:pPr>
        <w:ind w:firstLine="400"/>
        <w:jc w:val="both"/>
      </w:pPr>
      <w:r>
        <w:t> </w:t>
      </w:r>
    </w:p>
    <w:p w:rsidR="00000000" w:rsidRDefault="001459BE">
      <w:pPr>
        <w:ind w:firstLine="400"/>
        <w:jc w:val="both"/>
      </w:pPr>
      <w:r>
        <w:t> </w:t>
      </w:r>
    </w:p>
    <w:p w:rsidR="00000000" w:rsidRDefault="001459BE">
      <w:pPr>
        <w:ind w:firstLine="400"/>
        <w:jc w:val="center"/>
      </w:pPr>
      <w:bookmarkStart w:id="19" w:name="SUB140000"/>
      <w:bookmarkEnd w:id="19"/>
      <w:r>
        <w:rPr>
          <w:rStyle w:val="s1"/>
        </w:rPr>
        <w:t>Глава 2. Социальные отчисления</w:t>
      </w:r>
    </w:p>
    <w:p w:rsidR="00000000" w:rsidRDefault="001459BE">
      <w:pPr>
        <w:ind w:firstLine="400"/>
        <w:jc w:val="center"/>
      </w:pPr>
      <w:r>
        <w:t> </w:t>
      </w:r>
    </w:p>
    <w:p w:rsidR="00000000" w:rsidRDefault="001459BE">
      <w:pPr>
        <w:jc w:val="both"/>
      </w:pPr>
      <w:r>
        <w:rPr>
          <w:rStyle w:val="s3"/>
        </w:rPr>
        <w:t xml:space="preserve">Статья 14 изложена в редакции </w:t>
      </w:r>
      <w:hyperlink r:id="rId255" w:anchor="sub_id=14" w:history="1">
        <w:r>
          <w:rPr>
            <w:rStyle w:val="a4"/>
            <w:i/>
            <w:iCs/>
          </w:rPr>
          <w:t>Закона</w:t>
        </w:r>
      </w:hyperlink>
      <w:r>
        <w:rPr>
          <w:rStyle w:val="s3"/>
        </w:rPr>
        <w:t xml:space="preserve"> РК от 25.12.17 г. № 122-VI (введено в действие с 1 января 2018 г.) (</w:t>
      </w:r>
      <w:hyperlink r:id="rId256" w:anchor="sub_id=140000" w:history="1">
        <w:r>
          <w:rPr>
            <w:rStyle w:val="a4"/>
            <w:i/>
            <w:iCs/>
          </w:rPr>
          <w:t>см. стар. ред.</w:t>
        </w:r>
      </w:hyperlink>
      <w:r>
        <w:rPr>
          <w:rStyle w:val="s3"/>
        </w:rPr>
        <w:t>)</w:t>
      </w:r>
    </w:p>
    <w:p w:rsidR="00000000" w:rsidRDefault="001459BE">
      <w:pPr>
        <w:ind w:firstLine="400"/>
        <w:jc w:val="both"/>
      </w:pPr>
      <w:r>
        <w:rPr>
          <w:rStyle w:val="s1"/>
        </w:rPr>
        <w:t>Статья 14. Размер соц</w:t>
      </w:r>
      <w:r>
        <w:rPr>
          <w:rStyle w:val="s1"/>
        </w:rPr>
        <w:t xml:space="preserve">иальных отчислений </w:t>
      </w:r>
    </w:p>
    <w:p w:rsidR="00000000" w:rsidRDefault="001459BE">
      <w:pPr>
        <w:ind w:firstLine="397"/>
        <w:jc w:val="both"/>
      </w:pPr>
      <w:r>
        <w:rPr>
          <w:rStyle w:val="s0"/>
        </w:rPr>
        <w:t>1. Социальные отчисления, подлежащие уплате в Фонд за участников системы обязательного социального страхования, устанавливаются в размере:</w:t>
      </w:r>
    </w:p>
    <w:p w:rsidR="00000000" w:rsidRDefault="001459BE">
      <w:pPr>
        <w:ind w:firstLine="397"/>
        <w:jc w:val="both"/>
      </w:pPr>
      <w:r>
        <w:rPr>
          <w:rStyle w:val="s0"/>
        </w:rPr>
        <w:t>с 1 января 2005 года - 1,5 процента от объекта исчисления социальных отчислений;</w:t>
      </w:r>
    </w:p>
    <w:p w:rsidR="00000000" w:rsidRDefault="001459BE">
      <w:pPr>
        <w:ind w:firstLine="397"/>
        <w:jc w:val="both"/>
      </w:pPr>
      <w:r>
        <w:rPr>
          <w:rStyle w:val="s0"/>
        </w:rPr>
        <w:t xml:space="preserve">с 1 января 2006 </w:t>
      </w:r>
      <w:r>
        <w:rPr>
          <w:rStyle w:val="s0"/>
        </w:rPr>
        <w:t>года - 2 процента от объекта исчисления социальных отчислений;</w:t>
      </w:r>
    </w:p>
    <w:p w:rsidR="00000000" w:rsidRDefault="001459BE">
      <w:pPr>
        <w:ind w:firstLine="397"/>
        <w:jc w:val="both"/>
      </w:pPr>
      <w:r>
        <w:rPr>
          <w:rStyle w:val="s0"/>
        </w:rPr>
        <w:t>с 1 января 2007 года - 3 процента от объекта исчисления социальных отчислений;</w:t>
      </w:r>
    </w:p>
    <w:p w:rsidR="00000000" w:rsidRDefault="001459BE">
      <w:pPr>
        <w:ind w:firstLine="397"/>
        <w:jc w:val="both"/>
      </w:pPr>
      <w:r>
        <w:rPr>
          <w:rStyle w:val="s0"/>
        </w:rPr>
        <w:t>с 1 января 2009 года - 4 процента от объекта исчисления социальных отчислений;</w:t>
      </w:r>
    </w:p>
    <w:p w:rsidR="00000000" w:rsidRDefault="001459BE">
      <w:pPr>
        <w:ind w:firstLine="397"/>
        <w:jc w:val="both"/>
      </w:pPr>
      <w:r>
        <w:rPr>
          <w:rStyle w:val="s0"/>
        </w:rPr>
        <w:t xml:space="preserve">с 1 января 2010 года - 5 процентов </w:t>
      </w:r>
      <w:r>
        <w:rPr>
          <w:rStyle w:val="s0"/>
        </w:rPr>
        <w:t>от объекта исчисления социальных отчислений;</w:t>
      </w:r>
    </w:p>
    <w:p w:rsidR="00000000" w:rsidRDefault="001459BE">
      <w:pPr>
        <w:ind w:firstLine="397"/>
        <w:jc w:val="both"/>
      </w:pPr>
      <w:r>
        <w:rPr>
          <w:rStyle w:val="s0"/>
        </w:rPr>
        <w:t>с 1 января 2018 года - 3,5 процента от объекта исчисления социальных отчислений;</w:t>
      </w:r>
    </w:p>
    <w:p w:rsidR="00000000" w:rsidRDefault="001459BE">
      <w:pPr>
        <w:ind w:firstLine="397"/>
        <w:jc w:val="both"/>
      </w:pPr>
      <w:r>
        <w:rPr>
          <w:rStyle w:val="s0"/>
        </w:rPr>
        <w:t>с 1 января 2025 года - 5 процентов от объекта исчисления социальных отчислений.</w:t>
      </w:r>
    </w:p>
    <w:p w:rsidR="00000000" w:rsidRDefault="001459BE">
      <w:pPr>
        <w:jc w:val="both"/>
      </w:pPr>
      <w:r>
        <w:rPr>
          <w:rStyle w:val="s3"/>
        </w:rPr>
        <w:t xml:space="preserve">См.: </w:t>
      </w:r>
      <w:hyperlink r:id="rId257" w:history="1">
        <w:r>
          <w:rPr>
            <w:rStyle w:val="a4"/>
            <w:i/>
            <w:iCs/>
          </w:rPr>
          <w:t>Ответ</w:t>
        </w:r>
      </w:hyperlink>
      <w:r>
        <w:rPr>
          <w:rStyle w:val="s3"/>
        </w:rPr>
        <w:t xml:space="preserve"> Председателя НК МФ РК от 3 апреля 2010 года на вопрос от 26 октября 2009 года № 22148 (e.gov.kz) </w:t>
      </w:r>
    </w:p>
    <w:p w:rsidR="00000000" w:rsidRDefault="001459BE">
      <w:pPr>
        <w:jc w:val="both"/>
      </w:pPr>
      <w:r>
        <w:rPr>
          <w:rStyle w:val="s3"/>
        </w:rPr>
        <w:t xml:space="preserve">В пункт 2 внесены изменения в соответствии с </w:t>
      </w:r>
      <w:hyperlink r:id="rId258" w:anchor="sub_id=14" w:history="1">
        <w:r>
          <w:rPr>
            <w:rStyle w:val="a4"/>
            <w:i/>
            <w:iCs/>
          </w:rPr>
          <w:t>Законом</w:t>
        </w:r>
      </w:hyperlink>
      <w:r>
        <w:rPr>
          <w:rStyle w:val="s3"/>
        </w:rPr>
        <w:t xml:space="preserve"> РК от 02.07.18 г. № 165-VI (</w:t>
      </w:r>
      <w:hyperlink r:id="rId259" w:anchor="sub_id=140200" w:history="1">
        <w:r>
          <w:rPr>
            <w:rStyle w:val="a4"/>
            <w:i/>
            <w:iCs/>
          </w:rPr>
          <w:t>см. стар. ред.</w:t>
        </w:r>
      </w:hyperlink>
      <w:r>
        <w:rPr>
          <w:rStyle w:val="s3"/>
        </w:rPr>
        <w:t>)</w:t>
      </w:r>
    </w:p>
    <w:p w:rsidR="00000000" w:rsidRDefault="001459BE">
      <w:pPr>
        <w:ind w:firstLine="397"/>
        <w:jc w:val="both"/>
      </w:pPr>
      <w:r>
        <w:rPr>
          <w:rStyle w:val="s0"/>
        </w:rPr>
        <w:t>2. Для индивидуальных предпринимателей и крестьянских или фермерских хозяйств, при</w:t>
      </w:r>
      <w:r>
        <w:rPr>
          <w:rStyle w:val="s0"/>
        </w:rPr>
        <w:t xml:space="preserve">меняющих </w:t>
      </w:r>
      <w:hyperlink r:id="rId260" w:anchor="sub_id=6780000" w:history="1">
        <w:r>
          <w:rPr>
            <w:rStyle w:val="a4"/>
          </w:rPr>
          <w:t>специальный налоговый режим</w:t>
        </w:r>
      </w:hyperlink>
      <w:r>
        <w:rPr>
          <w:rStyle w:val="s0"/>
        </w:rPr>
        <w:t xml:space="preserve"> в соответствии с налоговым законодательством Республики Казахстан, размер социальных отчислений, уплачиваемых ими в свою пользу, соста</w:t>
      </w:r>
      <w:r>
        <w:rPr>
          <w:rStyle w:val="s0"/>
        </w:rPr>
        <w:t>вляет:</w:t>
      </w:r>
    </w:p>
    <w:p w:rsidR="00000000" w:rsidRDefault="001459BE">
      <w:pPr>
        <w:ind w:firstLine="397"/>
        <w:jc w:val="both"/>
      </w:pPr>
      <w:r>
        <w:rPr>
          <w:rStyle w:val="s0"/>
        </w:rPr>
        <w:t>с 1 января 2005 года - 1,5 процента от минимального размера заработной платы, устанавливаемого законом о республиканском бюджете на соответствующий финансовый год;</w:t>
      </w:r>
    </w:p>
    <w:p w:rsidR="00000000" w:rsidRDefault="001459BE">
      <w:pPr>
        <w:ind w:firstLine="397"/>
        <w:jc w:val="both"/>
      </w:pPr>
      <w:r>
        <w:rPr>
          <w:rStyle w:val="s0"/>
        </w:rPr>
        <w:t>с 1 января 2006 года - 2 процента от минимального размера заработной платы, устанавли</w:t>
      </w:r>
      <w:r>
        <w:rPr>
          <w:rStyle w:val="s0"/>
        </w:rPr>
        <w:t>ваемого законом о республиканском бюджете на соответствующий финансовый год;</w:t>
      </w:r>
    </w:p>
    <w:p w:rsidR="00000000" w:rsidRDefault="001459BE">
      <w:pPr>
        <w:ind w:firstLine="397"/>
        <w:jc w:val="both"/>
      </w:pPr>
      <w:r>
        <w:rPr>
          <w:rStyle w:val="s0"/>
        </w:rPr>
        <w:t>с 1 января 2007 года - 3 процента от минимального размера заработной платы, устанавливаемого законом о республиканском бюджете на соответствующий финансовый год;</w:t>
      </w:r>
    </w:p>
    <w:p w:rsidR="00000000" w:rsidRDefault="001459BE">
      <w:pPr>
        <w:ind w:firstLine="397"/>
        <w:jc w:val="both"/>
      </w:pPr>
      <w:r>
        <w:rPr>
          <w:rStyle w:val="s0"/>
        </w:rPr>
        <w:t>с 1 января 2009 г</w:t>
      </w:r>
      <w:r>
        <w:rPr>
          <w:rStyle w:val="s0"/>
        </w:rPr>
        <w:t>ода - 4 процента от объекта исчисления социальных отчислений, но не менее 4 процентов от минимального размера заработной платы, устанавливаемого законом о республиканском бюджете на соответствующий финансовый год;</w:t>
      </w:r>
    </w:p>
    <w:p w:rsidR="00000000" w:rsidRDefault="001459BE">
      <w:pPr>
        <w:ind w:firstLine="397"/>
        <w:jc w:val="both"/>
      </w:pPr>
      <w:r>
        <w:rPr>
          <w:rStyle w:val="s0"/>
        </w:rPr>
        <w:t>с 1 января 2010 года - 5 процентов от объекта исчисления социальных отчислений, но не менее 5 процентов от минимального размера заработной платы, устанавливаемого законом о республиканском бюджете на соответствующий финансовый год;</w:t>
      </w:r>
    </w:p>
    <w:p w:rsidR="00000000" w:rsidRDefault="001459BE">
      <w:pPr>
        <w:ind w:firstLine="397"/>
        <w:jc w:val="both"/>
      </w:pPr>
      <w:r>
        <w:rPr>
          <w:rStyle w:val="s0"/>
        </w:rPr>
        <w:t>с 1 января 2018 года - 3</w:t>
      </w:r>
      <w:r>
        <w:rPr>
          <w:rStyle w:val="s0"/>
        </w:rPr>
        <w:t>,5 процента от объекта исчисления социальных отчислений, но не менее 3,5 процента от минимального размера заработной платы, устанавливаемого законом о республиканском бюджете на соответствующий финансовый год;</w:t>
      </w:r>
    </w:p>
    <w:p w:rsidR="00000000" w:rsidRDefault="001459BE">
      <w:pPr>
        <w:ind w:firstLine="397"/>
        <w:jc w:val="both"/>
      </w:pPr>
      <w:r>
        <w:rPr>
          <w:rStyle w:val="s0"/>
        </w:rPr>
        <w:t xml:space="preserve">с 1 января 2025 года - 5 процентов от объекта </w:t>
      </w:r>
      <w:r>
        <w:rPr>
          <w:rStyle w:val="s0"/>
        </w:rPr>
        <w:t>исчисления социальных отчислений, но не менее 5 процентов от минимального размера заработной платы, устанавливаемого законом о республиканском бюджете на соответствующий финансовый год.</w:t>
      </w:r>
    </w:p>
    <w:p w:rsidR="00000000" w:rsidRDefault="001459BE">
      <w:pPr>
        <w:jc w:val="both"/>
      </w:pPr>
      <w:r>
        <w:rPr>
          <w:rStyle w:val="s3"/>
        </w:rPr>
        <w:t xml:space="preserve">См.: </w:t>
      </w:r>
      <w:hyperlink r:id="rId261" w:history="1">
        <w:r>
          <w:rPr>
            <w:rStyle w:val="a4"/>
            <w:i/>
            <w:iCs/>
          </w:rPr>
          <w:t>Ответ</w:t>
        </w:r>
      </w:hyperlink>
      <w:r>
        <w:rPr>
          <w:rStyle w:val="s3"/>
        </w:rPr>
        <w:t xml:space="preserve"> Председателя НК МФ РК от 10 ноября 2009 года на вопрос от 5 ноября 2009 года № 22910, </w:t>
      </w:r>
      <w:hyperlink r:id="rId262" w:history="1">
        <w:r>
          <w:rPr>
            <w:rStyle w:val="a4"/>
            <w:i/>
            <w:iCs/>
          </w:rPr>
          <w:t>Письмо</w:t>
        </w:r>
      </w:hyperlink>
      <w:r>
        <w:rPr>
          <w:rStyle w:val="s3"/>
        </w:rPr>
        <w:t xml:space="preserve"> НК МФ РК от 2 марта 2009 года № НК-21-17/1765; </w:t>
      </w:r>
      <w:hyperlink r:id="rId263" w:history="1">
        <w:r>
          <w:rPr>
            <w:rStyle w:val="a4"/>
            <w:i/>
            <w:iCs/>
          </w:rPr>
          <w:t>Ответ</w:t>
        </w:r>
      </w:hyperlink>
      <w:r>
        <w:rPr>
          <w:rStyle w:val="s3"/>
        </w:rPr>
        <w:t xml:space="preserve"> Председателя НК МФ РК от 17 февраля 2010 года на вопрос от 11 февраля 2010 года № 31663; </w:t>
      </w:r>
      <w:hyperlink r:id="rId264" w:history="1">
        <w:r>
          <w:rPr>
            <w:rStyle w:val="a4"/>
            <w:i/>
            <w:iCs/>
          </w:rPr>
          <w:t>Письмо</w:t>
        </w:r>
      </w:hyperlink>
      <w:r>
        <w:rPr>
          <w:rStyle w:val="s3"/>
        </w:rPr>
        <w:t xml:space="preserve"> НК МФ РК от 21 февраля 2012 года № НК-11-25/1752; </w:t>
      </w:r>
      <w:hyperlink r:id="rId265" w:history="1">
        <w:r>
          <w:rPr>
            <w:rStyle w:val="a4"/>
            <w:i/>
            <w:iCs/>
          </w:rPr>
          <w:t>Письмо</w:t>
        </w:r>
      </w:hyperlink>
      <w:r>
        <w:rPr>
          <w:rStyle w:val="s3"/>
        </w:rPr>
        <w:t xml:space="preserve"> Министра здравоохранения и социального развития РК от 18 июня 2015 года № 15-2-25/ЗТ-3019 </w:t>
      </w:r>
    </w:p>
    <w:p w:rsidR="00000000" w:rsidRDefault="001459BE">
      <w:pPr>
        <w:jc w:val="center"/>
      </w:pPr>
      <w:r>
        <w:t> </w:t>
      </w:r>
    </w:p>
    <w:p w:rsidR="00000000" w:rsidRDefault="001459BE">
      <w:pPr>
        <w:jc w:val="both"/>
      </w:pPr>
      <w:bookmarkStart w:id="20" w:name="SUB150000"/>
      <w:bookmarkEnd w:id="20"/>
      <w:r>
        <w:rPr>
          <w:rStyle w:val="s3"/>
        </w:rPr>
        <w:t xml:space="preserve">Статья 15 изложена в редакции </w:t>
      </w:r>
      <w:hyperlink r:id="rId266" w:anchor="sub_id=15" w:history="1">
        <w:r>
          <w:rPr>
            <w:rStyle w:val="a4"/>
            <w:i/>
            <w:iCs/>
          </w:rPr>
          <w:t>Закона</w:t>
        </w:r>
      </w:hyperlink>
      <w:r>
        <w:rPr>
          <w:rStyle w:val="s3"/>
        </w:rPr>
        <w:t xml:space="preserve"> РК от 02.07.18 г. № 165-VI (</w:t>
      </w:r>
      <w:hyperlink r:id="rId267" w:anchor="sub_id=150000" w:history="1">
        <w:r>
          <w:rPr>
            <w:rStyle w:val="a4"/>
            <w:i/>
            <w:iCs/>
          </w:rPr>
          <w:t>см. стар. ред.</w:t>
        </w:r>
      </w:hyperlink>
      <w:r>
        <w:rPr>
          <w:rStyle w:val="s3"/>
        </w:rPr>
        <w:t>)</w:t>
      </w:r>
    </w:p>
    <w:p w:rsidR="00000000" w:rsidRDefault="001459BE">
      <w:pPr>
        <w:jc w:val="both"/>
      </w:pPr>
      <w:r>
        <w:rPr>
          <w:rStyle w:val="s3"/>
        </w:rPr>
        <w:t xml:space="preserve">Статья дополнена пунктом 2-1 в соответствии с </w:t>
      </w:r>
      <w:hyperlink r:id="rId268" w:anchor="sub_id=600" w:history="1">
        <w:r>
          <w:rPr>
            <w:rStyle w:val="a4"/>
            <w:i/>
            <w:iCs/>
          </w:rPr>
          <w:t>Законом</w:t>
        </w:r>
      </w:hyperlink>
      <w:r>
        <w:rPr>
          <w:rStyle w:val="s3"/>
        </w:rPr>
        <w:t xml:space="preserve"> РК от 21.07.11 г. № 467-IV (введено в действие с 1 января 2009 г.)</w:t>
      </w:r>
      <w:r>
        <w:rPr>
          <w:rStyle w:val="s0"/>
        </w:rPr>
        <w:t> </w:t>
      </w:r>
    </w:p>
    <w:p w:rsidR="00000000" w:rsidRDefault="001459BE">
      <w:pPr>
        <w:ind w:left="1200" w:hanging="800"/>
        <w:jc w:val="both"/>
      </w:pPr>
      <w:r>
        <w:rPr>
          <w:rStyle w:val="s1"/>
        </w:rPr>
        <w:t>Статья 15. Объект исчисления социальных отчислений</w:t>
      </w:r>
    </w:p>
    <w:p w:rsidR="00000000" w:rsidRDefault="001459BE">
      <w:pPr>
        <w:ind w:firstLine="397"/>
        <w:jc w:val="both"/>
      </w:pPr>
      <w:r>
        <w:rPr>
          <w:rStyle w:val="s0"/>
        </w:rPr>
        <w:t>1. Объектом исчисления социальных отчислений для</w:t>
      </w:r>
      <w:r>
        <w:rPr>
          <w:rStyle w:val="s0"/>
        </w:rPr>
        <w:t xml:space="preserve"> работников являются расходы работодателя, выплачиваемые работнику в виде доходов в качестве оплаты труда, за исключением доходов, с которых не уплачиваются социальные отчисления в Фонд.</w:t>
      </w:r>
    </w:p>
    <w:p w:rsidR="00000000" w:rsidRDefault="001459BE">
      <w:pPr>
        <w:ind w:firstLine="397"/>
        <w:jc w:val="both"/>
      </w:pPr>
      <w:r>
        <w:rPr>
          <w:rStyle w:val="s0"/>
        </w:rPr>
        <w:t>При этом в расходы работодателя включается денежное содержание военно</w:t>
      </w:r>
      <w:r>
        <w:rPr>
          <w:rStyle w:val="s0"/>
        </w:rPr>
        <w:t>служащих, сотрудников специальных государственных и правоохранительных органов.</w:t>
      </w:r>
    </w:p>
    <w:p w:rsidR="00000000" w:rsidRDefault="001459BE">
      <w:pPr>
        <w:ind w:firstLine="397"/>
        <w:jc w:val="both"/>
      </w:pPr>
      <w:r>
        <w:rPr>
          <w:rStyle w:val="s0"/>
        </w:rPr>
        <w:t>2. Объектом исчисления социальных отчислений для частных нотариусов, частных судебных исполнителей, адвокатов, профессиональных медиаторов, а также индивидуальных предпринимате</w:t>
      </w:r>
      <w:r>
        <w:rPr>
          <w:rStyle w:val="s0"/>
        </w:rPr>
        <w:t>лей и крестьянских или фермерских хозяйств, в том числе применяющих специальный налоговый режим, являются:</w:t>
      </w:r>
    </w:p>
    <w:p w:rsidR="00000000" w:rsidRDefault="001459BE">
      <w:pPr>
        <w:ind w:firstLine="397"/>
        <w:jc w:val="both"/>
      </w:pPr>
      <w:r>
        <w:rPr>
          <w:rStyle w:val="s0"/>
        </w:rPr>
        <w:t>за себя - сумма получаемого дохода, определяемая ими самостоятельно для целей исчисления социальных отчислений в свою пользу, но не более дохода, опр</w:t>
      </w:r>
      <w:r>
        <w:rPr>
          <w:rStyle w:val="s0"/>
        </w:rPr>
        <w:t xml:space="preserve">еделяемого для целей налогообложения в соответствии с </w:t>
      </w:r>
      <w:hyperlink r:id="rId269" w:anchor="sub_id=4840000" w:history="1">
        <w:r>
          <w:rPr>
            <w:rStyle w:val="a4"/>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1459BE">
      <w:pPr>
        <w:ind w:firstLine="397"/>
        <w:jc w:val="both"/>
      </w:pPr>
      <w:r>
        <w:rPr>
          <w:rStyle w:val="s0"/>
        </w:rPr>
        <w:t>за наемных рабо</w:t>
      </w:r>
      <w:r>
        <w:rPr>
          <w:rStyle w:val="s0"/>
        </w:rPr>
        <w:t>тников - расходы, выплачиваемые работнику в виде доходов в качестве оплаты труда, за исключением доходов, с которых не уплачиваются социальные отчисления в Фонд.</w:t>
      </w:r>
    </w:p>
    <w:p w:rsidR="00000000" w:rsidRDefault="001459BE">
      <w:pPr>
        <w:ind w:firstLine="397"/>
        <w:jc w:val="both"/>
      </w:pPr>
      <w:r>
        <w:rPr>
          <w:rStyle w:val="s0"/>
        </w:rPr>
        <w:t>3. Ежемесячный объект исчисления социальных отчислений от одного плательщика не должен превыша</w:t>
      </w:r>
      <w:r>
        <w:rPr>
          <w:rStyle w:val="s0"/>
        </w:rPr>
        <w:t>ть десятикратный минимальный размер заработной платы, установленный на соответствующий финансовый год законом о республиканском бюджете.</w:t>
      </w:r>
    </w:p>
    <w:p w:rsidR="00000000" w:rsidRDefault="001459BE">
      <w:pPr>
        <w:ind w:firstLine="397"/>
        <w:jc w:val="both"/>
      </w:pPr>
      <w:r>
        <w:rPr>
          <w:rStyle w:val="s0"/>
        </w:rPr>
        <w:t>В случае если объект исчисления социальных отчислений за календарный месяц менее минимального размера заработной платы,</w:t>
      </w:r>
      <w:r>
        <w:rPr>
          <w:rStyle w:val="s0"/>
        </w:rPr>
        <w:t xml:space="preserve"> установленного законом о республиканском бюджете и действующего на 1 января соответствующего финансового года, то социальные отчисления исчисляются, перечисляются исходя из </w:t>
      </w:r>
      <w:hyperlink r:id="rId270" w:history="1">
        <w:r>
          <w:rPr>
            <w:rStyle w:val="a4"/>
          </w:rPr>
          <w:t>минимального разме</w:t>
        </w:r>
        <w:r>
          <w:rPr>
            <w:rStyle w:val="a4"/>
          </w:rPr>
          <w:t>ра заработной платы</w:t>
        </w:r>
      </w:hyperlink>
      <w:r>
        <w:rPr>
          <w:rStyle w:val="s0"/>
        </w:rPr>
        <w:t>.</w:t>
      </w:r>
    </w:p>
    <w:p w:rsidR="00000000" w:rsidRDefault="001459BE">
      <w:pPr>
        <w:jc w:val="both"/>
      </w:pPr>
      <w:r>
        <w:rPr>
          <w:rStyle w:val="s3"/>
        </w:rPr>
        <w:t xml:space="preserve">См. </w:t>
      </w:r>
      <w:hyperlink r:id="rId271" w:history="1">
        <w:r>
          <w:rPr>
            <w:rStyle w:val="a4"/>
            <w:i/>
            <w:iCs/>
          </w:rPr>
          <w:t>Письмо</w:t>
        </w:r>
      </w:hyperlink>
      <w:r>
        <w:rPr>
          <w:rStyle w:val="s3"/>
        </w:rPr>
        <w:t xml:space="preserve"> Департамента социального обеспечения и социального страхования Министерства здравоохранения и социального развития Республики Казахстан от 9 июля 2016 года № Ж</w:t>
      </w:r>
      <w:r>
        <w:rPr>
          <w:rStyle w:val="s3"/>
        </w:rPr>
        <w:t xml:space="preserve">Т-К-3135 «Касательно оплаты социальных отчислений при отсутствии дохода», </w:t>
      </w:r>
      <w:hyperlink r:id="rId272" w:history="1">
        <w:r>
          <w:rPr>
            <w:rStyle w:val="a4"/>
            <w:i/>
            <w:iCs/>
          </w:rPr>
          <w:t>Ответ</w:t>
        </w:r>
      </w:hyperlink>
      <w:r>
        <w:rPr>
          <w:rStyle w:val="s3"/>
        </w:rPr>
        <w:t xml:space="preserve"> Министерства труда и социальной защиты населения по исчислению социальных отчислений от 25 апреля 2013 года № 0</w:t>
      </w:r>
      <w:r>
        <w:rPr>
          <w:rStyle w:val="s3"/>
        </w:rPr>
        <w:t>6-2-36/ЗТ-1733</w:t>
      </w:r>
    </w:p>
    <w:p w:rsidR="00000000" w:rsidRDefault="001459BE">
      <w:pPr>
        <w:jc w:val="both"/>
      </w:pPr>
      <w:r>
        <w:t> </w:t>
      </w:r>
    </w:p>
    <w:p w:rsidR="00000000" w:rsidRDefault="001459BE">
      <w:pPr>
        <w:ind w:firstLine="400"/>
        <w:jc w:val="both"/>
      </w:pPr>
      <w:bookmarkStart w:id="21" w:name="SUB160000"/>
      <w:bookmarkEnd w:id="21"/>
      <w:r>
        <w:rPr>
          <w:rStyle w:val="s1"/>
        </w:rPr>
        <w:t xml:space="preserve">Статья 16. Порядок уплаты социальных отчислений </w:t>
      </w:r>
    </w:p>
    <w:p w:rsidR="00000000" w:rsidRDefault="001459BE">
      <w:pPr>
        <w:jc w:val="both"/>
      </w:pPr>
      <w:r>
        <w:rPr>
          <w:rStyle w:val="s3"/>
        </w:rPr>
        <w:t xml:space="preserve">Пункт 1 изложен в редакции </w:t>
      </w:r>
      <w:hyperlink r:id="rId273" w:anchor="sub_id=1202" w:history="1">
        <w:r>
          <w:rPr>
            <w:rStyle w:val="a4"/>
            <w:i/>
            <w:iCs/>
          </w:rPr>
          <w:t>Закона</w:t>
        </w:r>
      </w:hyperlink>
      <w:r>
        <w:rPr>
          <w:rStyle w:val="s3"/>
        </w:rPr>
        <w:t xml:space="preserve"> РК от 13.12.04 г. № 11-III (изменения введены в действие с 1 января 2005 го</w:t>
      </w:r>
      <w:r>
        <w:rPr>
          <w:rStyle w:val="s3"/>
        </w:rPr>
        <w:t>да) (</w:t>
      </w:r>
      <w:hyperlink r:id="rId274" w:anchor="sub_id=160000" w:history="1">
        <w:r>
          <w:rPr>
            <w:rStyle w:val="a4"/>
            <w:i/>
            <w:iCs/>
          </w:rPr>
          <w:t>см. стар. ред.</w:t>
        </w:r>
      </w:hyperlink>
      <w:r>
        <w:rPr>
          <w:rStyle w:val="s3"/>
        </w:rPr>
        <w:t xml:space="preserve">); внесены изменения в соответствии с </w:t>
      </w:r>
      <w:hyperlink r:id="rId275" w:anchor="sub_id=12502" w:history="1">
        <w:r>
          <w:rPr>
            <w:rStyle w:val="a4"/>
            <w:i/>
            <w:iCs/>
          </w:rPr>
          <w:t>Законом</w:t>
        </w:r>
      </w:hyperlink>
      <w:r>
        <w:rPr>
          <w:rStyle w:val="s3"/>
        </w:rPr>
        <w:t xml:space="preserve"> РК от 10.12.08 г. № 101-I</w:t>
      </w:r>
      <w:r>
        <w:rPr>
          <w:rStyle w:val="s3"/>
        </w:rPr>
        <w:t>V (введен в действие с 1 января 2009 г.) (</w:t>
      </w:r>
      <w:hyperlink r:id="rId276" w:anchor="sub_id=160000" w:history="1">
        <w:r>
          <w:rPr>
            <w:rStyle w:val="a4"/>
            <w:i/>
            <w:iCs/>
          </w:rPr>
          <w:t>см. стар. ред.</w:t>
        </w:r>
      </w:hyperlink>
      <w:r>
        <w:rPr>
          <w:rStyle w:val="s3"/>
        </w:rPr>
        <w:t xml:space="preserve">); изложен в редакции </w:t>
      </w:r>
      <w:hyperlink r:id="rId277" w:anchor="sub_id=1916" w:history="1">
        <w:r>
          <w:rPr>
            <w:rStyle w:val="a4"/>
            <w:i/>
            <w:iCs/>
          </w:rPr>
          <w:t>Закона</w:t>
        </w:r>
      </w:hyperlink>
      <w:r>
        <w:rPr>
          <w:rStyle w:val="s3"/>
        </w:rPr>
        <w:t xml:space="preserve"> </w:t>
      </w:r>
      <w:r>
        <w:rPr>
          <w:rStyle w:val="s3"/>
        </w:rPr>
        <w:t>РК от 17.11.15 г. № 408-V (</w:t>
      </w:r>
      <w:hyperlink r:id="rId278" w:anchor="sub_id=160000" w:history="1">
        <w:r>
          <w:rPr>
            <w:rStyle w:val="a4"/>
            <w:i/>
            <w:iCs/>
          </w:rPr>
          <w:t>см. стар. ред.</w:t>
        </w:r>
      </w:hyperlink>
      <w:r>
        <w:rPr>
          <w:rStyle w:val="s3"/>
        </w:rPr>
        <w:t xml:space="preserve">); </w:t>
      </w:r>
      <w:hyperlink r:id="rId279" w:anchor="sub_id=16" w:history="1">
        <w:r>
          <w:rPr>
            <w:rStyle w:val="a4"/>
            <w:i/>
            <w:iCs/>
          </w:rPr>
          <w:t>Закона</w:t>
        </w:r>
      </w:hyperlink>
      <w:r>
        <w:rPr>
          <w:rStyle w:val="s3"/>
        </w:rPr>
        <w:t xml:space="preserve"> РК от 02.07.18 г. № 165-VI (</w:t>
      </w:r>
      <w:hyperlink r:id="rId280" w:anchor="sub_id=160000" w:history="1">
        <w:r>
          <w:rPr>
            <w:rStyle w:val="a4"/>
            <w:i/>
            <w:iCs/>
          </w:rPr>
          <w:t>см. стар. ред.</w:t>
        </w:r>
      </w:hyperlink>
      <w:r>
        <w:rPr>
          <w:rStyle w:val="s3"/>
        </w:rPr>
        <w:t>)</w:t>
      </w:r>
    </w:p>
    <w:p w:rsidR="00000000" w:rsidRDefault="001459BE">
      <w:pPr>
        <w:ind w:firstLine="397"/>
        <w:jc w:val="both"/>
      </w:pPr>
      <w:r>
        <w:rPr>
          <w:rStyle w:val="s0"/>
        </w:rPr>
        <w:t xml:space="preserve">1. Социальные отчисления в Фонд уплачиваются плательщиком ежемесячно путем осуществления платежей через </w:t>
      </w:r>
      <w:hyperlink r:id="rId281" w:history="1">
        <w:r>
          <w:rPr>
            <w:rStyle w:val="a4"/>
          </w:rPr>
          <w:t>банковский счет Государственной корпорации</w:t>
        </w:r>
      </w:hyperlink>
      <w:r>
        <w:rPr>
          <w:rStyle w:val="s0"/>
        </w:rPr>
        <w:t xml:space="preserve"> не позднее 25 числа месяца, следующего за отчетным, с указанием месяца, за который уплачиваются социальные отчисления, если иное не установлено настоящей статьей.</w:t>
      </w:r>
    </w:p>
    <w:p w:rsidR="00000000" w:rsidRDefault="001459BE">
      <w:pPr>
        <w:ind w:firstLine="400"/>
        <w:jc w:val="both"/>
      </w:pPr>
      <w:r>
        <w:rPr>
          <w:rStyle w:val="s0"/>
        </w:rPr>
        <w:t xml:space="preserve">2. Исключен в соответствии с </w:t>
      </w:r>
      <w:hyperlink r:id="rId282" w:anchor="sub_id=1202" w:history="1">
        <w:r>
          <w:rPr>
            <w:rStyle w:val="a4"/>
          </w:rPr>
          <w:t>Законом</w:t>
        </w:r>
      </w:hyperlink>
      <w:r>
        <w:rPr>
          <w:rStyle w:val="s0"/>
        </w:rPr>
        <w:t xml:space="preserve"> РК от 13.12.04 г. № 11-III </w:t>
      </w:r>
      <w:r>
        <w:rPr>
          <w:rStyle w:val="s3"/>
        </w:rPr>
        <w:t>(изменения введены в действие с 1 января 2005 года) (</w:t>
      </w:r>
      <w:hyperlink r:id="rId283" w:anchor="sub_id=160200" w:history="1">
        <w:r>
          <w:rPr>
            <w:rStyle w:val="a4"/>
            <w:i/>
            <w:iCs/>
          </w:rPr>
          <w:t>см. стар. ред.</w:t>
        </w:r>
      </w:hyperlink>
      <w:r>
        <w:rPr>
          <w:rStyle w:val="s3"/>
        </w:rPr>
        <w:t xml:space="preserve">) </w:t>
      </w:r>
    </w:p>
    <w:p w:rsidR="00000000" w:rsidRDefault="001459BE">
      <w:pPr>
        <w:jc w:val="both"/>
      </w:pPr>
      <w:r>
        <w:rPr>
          <w:rStyle w:val="s3"/>
        </w:rPr>
        <w:t>Статья д</w:t>
      </w:r>
      <w:r>
        <w:rPr>
          <w:rStyle w:val="s3"/>
        </w:rPr>
        <w:t xml:space="preserve">ополнена пунктом 2-1 в соответствии с </w:t>
      </w:r>
      <w:hyperlink r:id="rId284" w:anchor="sub_id=12502" w:history="1">
        <w:r>
          <w:rPr>
            <w:rStyle w:val="a4"/>
            <w:i/>
            <w:iCs/>
          </w:rPr>
          <w:t>Законом</w:t>
        </w:r>
      </w:hyperlink>
      <w:r>
        <w:rPr>
          <w:rStyle w:val="s3"/>
        </w:rPr>
        <w:t xml:space="preserve"> РК от 10.12.08 г. № 101-IV (введен в действие с 1 января 2009 г.); изложен в редакции </w:t>
      </w:r>
      <w:hyperlink r:id="rId285" w:anchor="sub_id=15" w:history="1">
        <w:r>
          <w:rPr>
            <w:rStyle w:val="a4"/>
            <w:i/>
            <w:iCs/>
          </w:rPr>
          <w:t>Закона</w:t>
        </w:r>
      </w:hyperlink>
      <w:r>
        <w:rPr>
          <w:rStyle w:val="s3"/>
        </w:rPr>
        <w:t xml:space="preserve"> РК от 02.07.18 г. № 165-VI (</w:t>
      </w:r>
      <w:hyperlink r:id="rId286" w:anchor="sub_id=16020100" w:history="1">
        <w:r>
          <w:rPr>
            <w:rStyle w:val="a4"/>
            <w:i/>
            <w:iCs/>
          </w:rPr>
          <w:t>см. стар. ред.</w:t>
        </w:r>
      </w:hyperlink>
      <w:r>
        <w:rPr>
          <w:rStyle w:val="s3"/>
        </w:rPr>
        <w:t>)</w:t>
      </w:r>
    </w:p>
    <w:p w:rsidR="00000000" w:rsidRDefault="001459BE">
      <w:pPr>
        <w:ind w:firstLine="397"/>
        <w:jc w:val="both"/>
      </w:pPr>
      <w:r>
        <w:rPr>
          <w:rStyle w:val="s0"/>
        </w:rPr>
        <w:t xml:space="preserve">2-1. Крестьянские или фермерские хозяйства, применяющие </w:t>
      </w:r>
      <w:hyperlink r:id="rId287" w:anchor="sub_id=70200" w:history="1">
        <w:r>
          <w:rPr>
            <w:rStyle w:val="a4"/>
          </w:rPr>
          <w:t>специальный налоговый режим</w:t>
        </w:r>
      </w:hyperlink>
      <w:r>
        <w:rPr>
          <w:rStyle w:val="s0"/>
        </w:rPr>
        <w:t xml:space="preserve">, индивидуальные предприниматели и юридические лица, применяющие специальный налоговый режим на основе </w:t>
      </w:r>
      <w:hyperlink r:id="rId288" w:anchor="sub_id=6870000" w:history="1">
        <w:r>
          <w:rPr>
            <w:rStyle w:val="a4"/>
          </w:rPr>
          <w:t>упрощенной декларации</w:t>
        </w:r>
      </w:hyperlink>
      <w:r>
        <w:rPr>
          <w:rStyle w:val="s0"/>
        </w:rPr>
        <w:t xml:space="preserve">, индивидуальные предприниматели, применяющие </w:t>
      </w:r>
      <w:hyperlink r:id="rId289" w:anchor="sub_id=6850000" w:history="1">
        <w:r>
          <w:rPr>
            <w:rStyle w:val="a4"/>
          </w:rPr>
          <w:t>специальный налоговый режим на основе патента</w:t>
        </w:r>
      </w:hyperlink>
      <w:r>
        <w:rPr>
          <w:rStyle w:val="s0"/>
        </w:rPr>
        <w:t xml:space="preserve">, уплачивают суммы социальных отчислений </w:t>
      </w:r>
      <w:r>
        <w:rPr>
          <w:rStyle w:val="s0"/>
        </w:rPr>
        <w:t xml:space="preserve">в сроки, предусмотренные </w:t>
      </w:r>
      <w:hyperlink r:id="rId290" w:history="1">
        <w:r>
          <w:rPr>
            <w:rStyle w:val="a4"/>
          </w:rPr>
          <w:t>налоговым законодательством</w:t>
        </w:r>
      </w:hyperlink>
      <w:r>
        <w:rPr>
          <w:rStyle w:val="s0"/>
        </w:rPr>
        <w:t xml:space="preserve"> Республики Казахстан.</w:t>
      </w:r>
    </w:p>
    <w:p w:rsidR="00000000" w:rsidRDefault="001459BE">
      <w:pPr>
        <w:ind w:firstLine="400"/>
        <w:jc w:val="both"/>
      </w:pPr>
      <w:r>
        <w:t>3. Днем уплаты социальных отчислений, осуществляемых в безналичной форме, считается день получения акцепта платежного поручения на сумму социальных отчислений от банка или организации, осуществляющей отдельные виды банковских операций, в наличной форме - с</w:t>
      </w:r>
      <w:r>
        <w:t xml:space="preserve"> момента внесения плательщиком социальных отчислений в банк.</w:t>
      </w:r>
    </w:p>
    <w:p w:rsidR="00000000" w:rsidRDefault="001459BE">
      <w:pPr>
        <w:jc w:val="both"/>
      </w:pPr>
      <w:r>
        <w:rPr>
          <w:rStyle w:val="s3"/>
        </w:rPr>
        <w:t xml:space="preserve">См.: </w:t>
      </w:r>
      <w:hyperlink r:id="rId291" w:anchor="sub_id=700" w:history="1">
        <w:r>
          <w:rPr>
            <w:rStyle w:val="a4"/>
            <w:i/>
            <w:iCs/>
          </w:rPr>
          <w:t>Правила</w:t>
        </w:r>
      </w:hyperlink>
      <w:r>
        <w:rPr>
          <w:rStyle w:val="s3"/>
        </w:rPr>
        <w:t xml:space="preserve"> </w:t>
      </w:r>
      <w:r>
        <w:rPr>
          <w:rStyle w:val="s3"/>
        </w:rPr>
        <w:t>и сроки исчисления и перечисления социальных отчислений в Государственный фонд социального страхования и взысканий по ним</w:t>
      </w:r>
    </w:p>
    <w:p w:rsidR="00000000" w:rsidRDefault="001459BE">
      <w:r>
        <w:t> </w:t>
      </w:r>
    </w:p>
    <w:p w:rsidR="00000000" w:rsidRDefault="001459BE">
      <w:pPr>
        <w:jc w:val="both"/>
      </w:pPr>
      <w:bookmarkStart w:id="22" w:name="SUB170000"/>
      <w:bookmarkEnd w:id="22"/>
      <w:r>
        <w:rPr>
          <w:rStyle w:val="s3"/>
        </w:rPr>
        <w:t xml:space="preserve">Заголовок статьи изложен в редакции </w:t>
      </w:r>
      <w:hyperlink r:id="rId292" w:anchor="sub_id=12503" w:history="1">
        <w:r>
          <w:rPr>
            <w:rStyle w:val="a4"/>
            <w:i/>
            <w:iCs/>
          </w:rPr>
          <w:t>Закона</w:t>
        </w:r>
      </w:hyperlink>
      <w:r>
        <w:rPr>
          <w:rStyle w:val="s3"/>
        </w:rPr>
        <w:t xml:space="preserve"> РК от </w:t>
      </w:r>
      <w:r>
        <w:rPr>
          <w:rStyle w:val="s3"/>
        </w:rPr>
        <w:t>10.12.08 г. № 101-IV (введен в действие с 1 января 2009 г.) (</w:t>
      </w:r>
      <w:hyperlink r:id="rId293" w:anchor="sub_id=170000" w:history="1">
        <w:r>
          <w:rPr>
            <w:rStyle w:val="a4"/>
            <w:i/>
            <w:iCs/>
          </w:rPr>
          <w:t>см. стар. ред.</w:t>
        </w:r>
      </w:hyperlink>
      <w:r>
        <w:rPr>
          <w:rStyle w:val="s3"/>
        </w:rPr>
        <w:t xml:space="preserve">); внесены изменения в соответствии с </w:t>
      </w:r>
      <w:hyperlink r:id="rId294" w:anchor="sub_id=17" w:history="1">
        <w:r>
          <w:rPr>
            <w:rStyle w:val="a4"/>
            <w:i/>
            <w:iCs/>
          </w:rPr>
          <w:t>Законом</w:t>
        </w:r>
      </w:hyperlink>
      <w:r>
        <w:rPr>
          <w:rStyle w:val="s3"/>
        </w:rPr>
        <w:t xml:space="preserve"> РК от 10.01.14 г. № 156-V (введен в действие с 1 января 2014 г.) (</w:t>
      </w:r>
      <w:hyperlink r:id="rId295" w:anchor="sub_id=170000" w:history="1">
        <w:r>
          <w:rPr>
            <w:rStyle w:val="a4"/>
            <w:i/>
            <w:iCs/>
          </w:rPr>
          <w:t>см. стар. ред.</w:t>
        </w:r>
      </w:hyperlink>
      <w:r>
        <w:rPr>
          <w:rStyle w:val="s3"/>
        </w:rPr>
        <w:t>)</w:t>
      </w:r>
    </w:p>
    <w:p w:rsidR="00000000" w:rsidRDefault="001459BE">
      <w:pPr>
        <w:jc w:val="both"/>
      </w:pPr>
      <w:r>
        <w:rPr>
          <w:rStyle w:val="s3"/>
        </w:rPr>
        <w:t xml:space="preserve">См. изменения в статью 17 - </w:t>
      </w:r>
      <w:hyperlink r:id="rId296" w:anchor="sub_id=17" w:history="1">
        <w:r>
          <w:rPr>
            <w:rStyle w:val="a4"/>
            <w:i/>
            <w:iCs/>
          </w:rPr>
          <w:t>Закон</w:t>
        </w:r>
      </w:hyperlink>
      <w:r>
        <w:rPr>
          <w:rStyle w:val="s3"/>
        </w:rPr>
        <w:t xml:space="preserve"> РК от 25.12.17 г. № 122-VI (вводятся в действие с 1 января 2019 г.)</w:t>
      </w:r>
    </w:p>
    <w:p w:rsidR="00000000" w:rsidRDefault="001459BE">
      <w:pPr>
        <w:ind w:left="1200" w:hanging="800"/>
        <w:jc w:val="both"/>
      </w:pPr>
      <w:r>
        <w:rPr>
          <w:rStyle w:val="s1"/>
        </w:rPr>
        <w:t>Статья 17. Ответственность плательщика за несвоевременное перечисление социальных отчислений</w:t>
      </w:r>
    </w:p>
    <w:p w:rsidR="00000000" w:rsidRDefault="001459BE">
      <w:pPr>
        <w:jc w:val="both"/>
      </w:pPr>
      <w:r>
        <w:rPr>
          <w:rStyle w:val="s3"/>
        </w:rPr>
        <w:t>В пункт 1 внесены изменения в соответствии</w:t>
      </w:r>
      <w:r>
        <w:rPr>
          <w:rStyle w:val="s3"/>
        </w:rPr>
        <w:t xml:space="preserve"> с </w:t>
      </w:r>
      <w:hyperlink r:id="rId297" w:anchor="sub_id=1203" w:history="1">
        <w:r>
          <w:rPr>
            <w:rStyle w:val="a4"/>
            <w:i/>
            <w:iCs/>
          </w:rPr>
          <w:t>Законом</w:t>
        </w:r>
      </w:hyperlink>
      <w:r>
        <w:rPr>
          <w:rStyle w:val="s3"/>
        </w:rPr>
        <w:t xml:space="preserve"> РК от 13.12.04 г. № 11-III (введены в действие с 1 января 2005 года) (</w:t>
      </w:r>
      <w:hyperlink r:id="rId298" w:anchor="sub_id=170000" w:history="1">
        <w:r>
          <w:rPr>
            <w:rStyle w:val="a4"/>
            <w:i/>
            <w:iCs/>
          </w:rPr>
          <w:t>см. стар. р</w:t>
        </w:r>
        <w:r>
          <w:rPr>
            <w:rStyle w:val="a4"/>
            <w:i/>
            <w:iCs/>
          </w:rPr>
          <w:t>ед.</w:t>
        </w:r>
      </w:hyperlink>
      <w:r>
        <w:rPr>
          <w:rStyle w:val="s3"/>
        </w:rPr>
        <w:t xml:space="preserve">); изложен в редакции </w:t>
      </w:r>
      <w:hyperlink r:id="rId299" w:anchor="sub_id=4717" w:history="1">
        <w:r>
          <w:rPr>
            <w:rStyle w:val="a4"/>
            <w:i/>
            <w:iCs/>
          </w:rPr>
          <w:t>Закона</w:t>
        </w:r>
      </w:hyperlink>
      <w:r>
        <w:rPr>
          <w:rStyle w:val="s3"/>
        </w:rPr>
        <w:t xml:space="preserve"> РК от 07.11.14 г. № 248-V (</w:t>
      </w:r>
      <w:hyperlink r:id="rId300" w:anchor="sub_id=170000" w:history="1">
        <w:r>
          <w:rPr>
            <w:rStyle w:val="a4"/>
            <w:i/>
            <w:iCs/>
          </w:rPr>
          <w:t>см. стар. ред.</w:t>
        </w:r>
      </w:hyperlink>
      <w:r>
        <w:rPr>
          <w:rStyle w:val="s3"/>
        </w:rPr>
        <w:t>); изложен в реда</w:t>
      </w:r>
      <w:r>
        <w:rPr>
          <w:rStyle w:val="s3"/>
        </w:rPr>
        <w:t xml:space="preserve">кции </w:t>
      </w:r>
      <w:hyperlink r:id="rId301" w:anchor="sub_id=17" w:history="1">
        <w:r>
          <w:rPr>
            <w:rStyle w:val="a4"/>
            <w:i/>
            <w:iCs/>
          </w:rPr>
          <w:t>Закона</w:t>
        </w:r>
      </w:hyperlink>
      <w:r>
        <w:rPr>
          <w:rStyle w:val="s3"/>
        </w:rPr>
        <w:t xml:space="preserve"> РК от 25.12.17 г. № 122-VI (введено в действие с 1 апреля 2017 г.) (</w:t>
      </w:r>
      <w:hyperlink r:id="rId302" w:anchor="sub_id=170000" w:history="1">
        <w:r>
          <w:rPr>
            <w:rStyle w:val="a4"/>
            <w:i/>
            <w:iCs/>
          </w:rPr>
          <w:t>см. стар. ре</w:t>
        </w:r>
        <w:r>
          <w:rPr>
            <w:rStyle w:val="a4"/>
            <w:i/>
            <w:iCs/>
          </w:rPr>
          <w:t>д.</w:t>
        </w:r>
      </w:hyperlink>
      <w:r>
        <w:rPr>
          <w:rStyle w:val="s3"/>
        </w:rPr>
        <w:t>)</w:t>
      </w:r>
    </w:p>
    <w:p w:rsidR="00000000" w:rsidRDefault="001459BE">
      <w:pPr>
        <w:ind w:firstLine="397"/>
        <w:jc w:val="both"/>
      </w:pPr>
      <w:r>
        <w:rPr>
          <w:rStyle w:val="s0"/>
        </w:rPr>
        <w:t xml:space="preserve">1. Своевременно не перечисленные суммы социальных отчислений взыскиваются органами государственных доходов или подлежат перечислению плательщиком с начисленной пени на счет Фонда в размере 1,25-кратной </w:t>
      </w:r>
      <w:hyperlink r:id="rId303" w:history="1">
        <w:r>
          <w:rPr>
            <w:rStyle w:val="a4"/>
          </w:rPr>
          <w:t>официальной ставки рефинансирования</w:t>
        </w:r>
      </w:hyperlink>
      <w:r>
        <w:rPr>
          <w:rStyle w:val="s0"/>
        </w:rPr>
        <w:t>, установленной Национальным Банком Республики Казахстан, за каждый день просрочки (включая день оплаты в Фонд).</w:t>
      </w:r>
    </w:p>
    <w:p w:rsidR="00000000" w:rsidRDefault="001459BE">
      <w:pPr>
        <w:jc w:val="both"/>
      </w:pPr>
      <w:r>
        <w:rPr>
          <w:rStyle w:val="s3"/>
        </w:rPr>
        <w:t xml:space="preserve">Пункт 2 изложен в редакции </w:t>
      </w:r>
      <w:hyperlink r:id="rId304" w:anchor="sub_id=1203" w:history="1">
        <w:r>
          <w:rPr>
            <w:rStyle w:val="a4"/>
            <w:i/>
            <w:iCs/>
          </w:rPr>
          <w:t>Закона</w:t>
        </w:r>
      </w:hyperlink>
      <w:r>
        <w:rPr>
          <w:rStyle w:val="s3"/>
        </w:rPr>
        <w:t xml:space="preserve"> РК от 13.12.04 г. № 11-III (изменения введены в действие с 1 января 2005 года) (</w:t>
      </w:r>
      <w:hyperlink r:id="rId305" w:anchor="sub_id=170200" w:history="1">
        <w:r>
          <w:rPr>
            <w:rStyle w:val="a4"/>
            <w:i/>
            <w:iCs/>
          </w:rPr>
          <w:t>см. стар. ред.</w:t>
        </w:r>
      </w:hyperlink>
      <w:r>
        <w:rPr>
          <w:rStyle w:val="s3"/>
        </w:rPr>
        <w:t>); внесе</w:t>
      </w:r>
      <w:r>
        <w:rPr>
          <w:rStyle w:val="s3"/>
        </w:rPr>
        <w:t xml:space="preserve">ны изменения в соответствии с </w:t>
      </w:r>
      <w:hyperlink r:id="rId306" w:anchor="sub_id=12503" w:history="1">
        <w:r>
          <w:rPr>
            <w:rStyle w:val="a4"/>
            <w:i/>
            <w:iCs/>
          </w:rPr>
          <w:t>Законом</w:t>
        </w:r>
      </w:hyperlink>
      <w:r>
        <w:rPr>
          <w:rStyle w:val="s3"/>
        </w:rPr>
        <w:t xml:space="preserve"> РК от 10.12.08 г. № 101-IV (введен в действие с 1 января 2009 г.) (</w:t>
      </w:r>
      <w:hyperlink r:id="rId307" w:anchor="sub_id=170200" w:history="1">
        <w:r>
          <w:rPr>
            <w:rStyle w:val="a4"/>
            <w:i/>
            <w:iCs/>
          </w:rPr>
          <w:t>см. стар. ред.</w:t>
        </w:r>
      </w:hyperlink>
      <w:r>
        <w:rPr>
          <w:rStyle w:val="s3"/>
        </w:rPr>
        <w:t xml:space="preserve">); </w:t>
      </w:r>
      <w:hyperlink r:id="rId308" w:anchor="sub_id=17" w:history="1">
        <w:r>
          <w:rPr>
            <w:rStyle w:val="a4"/>
            <w:i/>
            <w:iCs/>
          </w:rPr>
          <w:t>Законом</w:t>
        </w:r>
      </w:hyperlink>
      <w:r>
        <w:rPr>
          <w:rStyle w:val="s3"/>
        </w:rPr>
        <w:t xml:space="preserve"> РК от 04.02.13 г. № 75-V (</w:t>
      </w:r>
      <w:hyperlink r:id="rId309" w:anchor="sub_id=170000" w:history="1">
        <w:r>
          <w:rPr>
            <w:rStyle w:val="a4"/>
            <w:i/>
            <w:iCs/>
          </w:rPr>
          <w:t>см. стар. ред.</w:t>
        </w:r>
      </w:hyperlink>
      <w:r>
        <w:rPr>
          <w:rStyle w:val="s3"/>
        </w:rPr>
        <w:t xml:space="preserve">); </w:t>
      </w:r>
      <w:hyperlink r:id="rId310" w:anchor="sub_id=17" w:history="1">
        <w:r>
          <w:rPr>
            <w:rStyle w:val="a4"/>
            <w:i/>
            <w:iCs/>
          </w:rPr>
          <w:t>Законом</w:t>
        </w:r>
      </w:hyperlink>
      <w:r>
        <w:rPr>
          <w:rStyle w:val="s3"/>
        </w:rPr>
        <w:t xml:space="preserve"> РК от 10.01.14 г. № 156-V (введен в действие с 1 января 2014 г.) (</w:t>
      </w:r>
      <w:hyperlink r:id="rId311" w:anchor="sub_id=170200" w:history="1">
        <w:r>
          <w:rPr>
            <w:rStyle w:val="a4"/>
            <w:i/>
            <w:iCs/>
          </w:rPr>
          <w:t>см. стар. ред.</w:t>
        </w:r>
      </w:hyperlink>
      <w:r>
        <w:rPr>
          <w:rStyle w:val="s3"/>
        </w:rPr>
        <w:t>); изложен в</w:t>
      </w:r>
      <w:r>
        <w:rPr>
          <w:rStyle w:val="s3"/>
        </w:rPr>
        <w:t xml:space="preserve"> редакции </w:t>
      </w:r>
      <w:hyperlink r:id="rId312" w:anchor="sub_id=4717" w:history="1">
        <w:r>
          <w:rPr>
            <w:rStyle w:val="a4"/>
            <w:i/>
            <w:iCs/>
          </w:rPr>
          <w:t>Закона</w:t>
        </w:r>
      </w:hyperlink>
      <w:r>
        <w:rPr>
          <w:rStyle w:val="s3"/>
        </w:rPr>
        <w:t xml:space="preserve"> РК от 07.11.14 г. № 248-V (</w:t>
      </w:r>
      <w:hyperlink r:id="rId313" w:anchor="sub_id=170200" w:history="1">
        <w:r>
          <w:rPr>
            <w:rStyle w:val="a4"/>
            <w:i/>
            <w:iCs/>
          </w:rPr>
          <w:t>см. стар. ред.</w:t>
        </w:r>
      </w:hyperlink>
      <w:r>
        <w:rPr>
          <w:rStyle w:val="s3"/>
        </w:rPr>
        <w:t>)</w:t>
      </w:r>
    </w:p>
    <w:p w:rsidR="00000000" w:rsidRDefault="001459BE">
      <w:pPr>
        <w:ind w:firstLine="400"/>
        <w:jc w:val="both"/>
      </w:pPr>
      <w:r>
        <w:rPr>
          <w:rStyle w:val="s0"/>
        </w:rPr>
        <w:t xml:space="preserve">2. В случае неполного и (или) </w:t>
      </w:r>
      <w:r>
        <w:rPr>
          <w:rStyle w:val="s0"/>
        </w:rPr>
        <w:t>несвоевременного перечисления социальных отчислений органы государственных доходов вправе взыскивать с банковских счетов плательщика деньги в пределах образовавшейся задолженности.</w:t>
      </w:r>
    </w:p>
    <w:p w:rsidR="00000000" w:rsidRDefault="001459BE">
      <w:pPr>
        <w:ind w:firstLine="400"/>
        <w:jc w:val="both"/>
      </w:pPr>
      <w:r>
        <w:rPr>
          <w:rStyle w:val="s0"/>
        </w:rPr>
        <w:t>Взыскание задолженности по социальным отчислениям производится на основе ин</w:t>
      </w:r>
      <w:r>
        <w:rPr>
          <w:rStyle w:val="s0"/>
        </w:rPr>
        <w:t xml:space="preserve">кассового распоряжения органа государственных доходов с направлением </w:t>
      </w:r>
      <w:hyperlink r:id="rId314" w:history="1">
        <w:r>
          <w:rPr>
            <w:rStyle w:val="a4"/>
          </w:rPr>
          <w:t>уведомления</w:t>
        </w:r>
      </w:hyperlink>
      <w:r>
        <w:rPr>
          <w:rStyle w:val="s0"/>
        </w:rPr>
        <w:t xml:space="preserve"> плательщику в </w:t>
      </w:r>
      <w:hyperlink r:id="rId315" w:anchor="sub_id=1400" w:history="1">
        <w:r>
          <w:rPr>
            <w:rStyle w:val="a4"/>
          </w:rPr>
          <w:t>порядке</w:t>
        </w:r>
      </w:hyperlink>
      <w:r>
        <w:rPr>
          <w:rStyle w:val="s0"/>
        </w:rPr>
        <w:t>, устано</w:t>
      </w:r>
      <w:r>
        <w:rPr>
          <w:rStyle w:val="s0"/>
        </w:rPr>
        <w:t>вленном Правительством Республики Казахстан.</w:t>
      </w:r>
    </w:p>
    <w:p w:rsidR="00000000" w:rsidRDefault="001459BE">
      <w:pPr>
        <w:ind w:firstLine="400"/>
        <w:jc w:val="both"/>
      </w:pPr>
      <w:r>
        <w:rPr>
          <w:rStyle w:val="s0"/>
        </w:rPr>
        <w:t>Такое уведомление не направляется в случае, если задолженность по социальным отчислениям не превышает сумму в размере одного месячного расчетного показателя, установленного законом о республиканском бюджете.</w:t>
      </w:r>
    </w:p>
    <w:p w:rsidR="00000000" w:rsidRDefault="001459BE">
      <w:pPr>
        <w:ind w:firstLine="400"/>
        <w:jc w:val="both"/>
      </w:pPr>
      <w:r>
        <w:rPr>
          <w:rStyle w:val="s0"/>
        </w:rPr>
        <w:t xml:space="preserve">Плательщик обязан представить в орган государственных доходов </w:t>
      </w:r>
      <w:r>
        <w:t>список участников</w:t>
      </w:r>
      <w:r>
        <w:rPr>
          <w:rStyle w:val="s0"/>
        </w:rPr>
        <w:t xml:space="preserve"> системы обязательного социального страхования, за которых производятся социальные отчисления, в </w:t>
      </w:r>
      <w:hyperlink r:id="rId316" w:anchor="sub_id=1400" w:history="1">
        <w:r>
          <w:rPr>
            <w:rStyle w:val="a4"/>
          </w:rPr>
          <w:t>сроки, установленные Правительством Республики Казахстан</w:t>
        </w:r>
      </w:hyperlink>
      <w:r>
        <w:rPr>
          <w:rStyle w:val="s0"/>
        </w:rPr>
        <w:t>.</w:t>
      </w:r>
    </w:p>
    <w:p w:rsidR="00000000" w:rsidRDefault="001459BE">
      <w:pPr>
        <w:ind w:firstLine="400"/>
        <w:jc w:val="both"/>
      </w:pPr>
      <w:r>
        <w:rPr>
          <w:rStyle w:val="s0"/>
        </w:rPr>
        <w:t>В случае отсутствия или недостаточности денег на банковских счетах для удовлетворения всех требований, предъявляемых к клиенту, банк производит изъятие денег клиента в порядке очередности, установл</w:t>
      </w:r>
      <w:r>
        <w:rPr>
          <w:rStyle w:val="s0"/>
        </w:rPr>
        <w:t xml:space="preserve">енной </w:t>
      </w:r>
      <w:hyperlink r:id="rId317" w:anchor="sub_id=7420000" w:history="1">
        <w:r>
          <w:rPr>
            <w:rStyle w:val="a4"/>
          </w:rPr>
          <w:t>Гражданским кодексом Республики Казахстан</w:t>
        </w:r>
      </w:hyperlink>
      <w:r>
        <w:rPr>
          <w:rStyle w:val="s0"/>
        </w:rPr>
        <w:t>.</w:t>
      </w:r>
    </w:p>
    <w:p w:rsidR="00000000" w:rsidRDefault="001459BE">
      <w:pPr>
        <w:ind w:firstLine="400"/>
        <w:jc w:val="both"/>
      </w:pPr>
      <w:r>
        <w:rPr>
          <w:rStyle w:val="s0"/>
        </w:rPr>
        <w:t>В случае отсутствия денег на банковских счетах в национальной валюте плательщика взыскание задолженности по социальным отчи</w:t>
      </w:r>
      <w:r>
        <w:rPr>
          <w:rStyle w:val="s0"/>
        </w:rPr>
        <w:t>слениям производится с банковских счетов в иностранной валюте плательщика на основании инкассовых распоряжений, выставленных органами государственных доходов в национальной валюте.</w:t>
      </w:r>
    </w:p>
    <w:p w:rsidR="00000000" w:rsidRDefault="001459BE">
      <w:pPr>
        <w:jc w:val="both"/>
      </w:pPr>
      <w:r>
        <w:rPr>
          <w:rStyle w:val="s3"/>
        </w:rPr>
        <w:t xml:space="preserve">Статья дополнена пунктом 2-1 в соответствии с </w:t>
      </w:r>
      <w:hyperlink r:id="rId318" w:anchor="sub_id=12503" w:history="1">
        <w:r>
          <w:rPr>
            <w:rStyle w:val="a4"/>
            <w:i/>
            <w:iCs/>
          </w:rPr>
          <w:t>Законом</w:t>
        </w:r>
      </w:hyperlink>
      <w:r>
        <w:rPr>
          <w:rStyle w:val="s3"/>
        </w:rPr>
        <w:t xml:space="preserve"> РК от 10.12.08 г. № 101-IV (введен в действие с 1 января 2009 г.); изложен в редакции </w:t>
      </w:r>
      <w:hyperlink r:id="rId319" w:anchor="sub_id=500" w:history="1">
        <w:r>
          <w:rPr>
            <w:rStyle w:val="a4"/>
            <w:i/>
            <w:iCs/>
          </w:rPr>
          <w:t>Закона</w:t>
        </w:r>
      </w:hyperlink>
      <w:r>
        <w:rPr>
          <w:rStyle w:val="s3"/>
        </w:rPr>
        <w:t xml:space="preserve"> РК от 05.12.13 г. № </w:t>
      </w:r>
      <w:r>
        <w:rPr>
          <w:rStyle w:val="s3"/>
        </w:rPr>
        <w:t>152-V (введены в действие с 1 января 2014 г.) (</w:t>
      </w:r>
      <w:hyperlink r:id="rId320" w:anchor="sub_id=170000" w:history="1">
        <w:r>
          <w:rPr>
            <w:rStyle w:val="a4"/>
            <w:i/>
            <w:iCs/>
          </w:rPr>
          <w:t>см. стар. ред.</w:t>
        </w:r>
      </w:hyperlink>
      <w:r>
        <w:rPr>
          <w:rStyle w:val="s3"/>
        </w:rPr>
        <w:t xml:space="preserve">); изложен в редакции </w:t>
      </w:r>
      <w:hyperlink r:id="rId321" w:anchor="sub_id=4717" w:history="1">
        <w:r>
          <w:rPr>
            <w:rStyle w:val="a4"/>
            <w:i/>
            <w:iCs/>
          </w:rPr>
          <w:t>Закона</w:t>
        </w:r>
      </w:hyperlink>
      <w:r>
        <w:rPr>
          <w:rStyle w:val="s3"/>
        </w:rPr>
        <w:t xml:space="preserve"> </w:t>
      </w:r>
      <w:r>
        <w:rPr>
          <w:rStyle w:val="s3"/>
        </w:rPr>
        <w:t>РК от 07.11.14 г. № 248-V (</w:t>
      </w:r>
      <w:hyperlink r:id="rId322" w:anchor="sub_id=17020100" w:history="1">
        <w:r>
          <w:rPr>
            <w:rStyle w:val="a4"/>
            <w:i/>
            <w:iCs/>
          </w:rPr>
          <w:t>см. стар. ред.</w:t>
        </w:r>
      </w:hyperlink>
      <w:r>
        <w:rPr>
          <w:rStyle w:val="s3"/>
        </w:rPr>
        <w:t>)</w:t>
      </w:r>
    </w:p>
    <w:p w:rsidR="00000000" w:rsidRDefault="001459BE">
      <w:pPr>
        <w:jc w:val="both"/>
      </w:pPr>
      <w:r>
        <w:rPr>
          <w:rStyle w:val="s3"/>
        </w:rPr>
        <w:t xml:space="preserve">О внесении изменений в пункт 2-1 см. </w:t>
      </w:r>
      <w:hyperlink r:id="rId323" w:anchor="sub_id=17" w:history="1">
        <w:r>
          <w:rPr>
            <w:rStyle w:val="a4"/>
            <w:i/>
            <w:iCs/>
          </w:rPr>
          <w:t>Закон</w:t>
        </w:r>
      </w:hyperlink>
      <w:r>
        <w:rPr>
          <w:rStyle w:val="s3"/>
        </w:rPr>
        <w:t xml:space="preserve"> РК о</w:t>
      </w:r>
      <w:r>
        <w:rPr>
          <w:rStyle w:val="s3"/>
        </w:rPr>
        <w:t>т 10.01.14 г. № 156-V (введен в действие с 1 января 2014 г.)</w:t>
      </w:r>
    </w:p>
    <w:p w:rsidR="00000000" w:rsidRDefault="001459BE">
      <w:pPr>
        <w:ind w:firstLine="400"/>
        <w:jc w:val="both"/>
      </w:pPr>
      <w:r>
        <w:rPr>
          <w:rStyle w:val="s0"/>
        </w:rPr>
        <w:t>2-1. По истечении пяти рабочих дней со дня вручения уведомления, предусмотренного пунктом 2 настоящей статьи, в случае непредставления плательщиком, имеющим задолженность по социальным отчисления</w:t>
      </w:r>
      <w:r>
        <w:rPr>
          <w:rStyle w:val="s0"/>
        </w:rPr>
        <w:t>м, списка участников системы обязательного социального страхования орган государственных доходов приостанавливает расходные операции по банковским счетам и кассе плательщика.</w:t>
      </w:r>
    </w:p>
    <w:p w:rsidR="00000000" w:rsidRDefault="001459BE">
      <w:pPr>
        <w:ind w:firstLine="400"/>
        <w:jc w:val="both"/>
      </w:pPr>
      <w:r>
        <w:rPr>
          <w:rStyle w:val="s0"/>
        </w:rPr>
        <w:t xml:space="preserve">По </w:t>
      </w:r>
      <w:hyperlink r:id="rId324" w:history="1">
        <w:r>
          <w:rPr>
            <w:rStyle w:val="a4"/>
          </w:rPr>
          <w:t xml:space="preserve">распоряжению </w:t>
        </w:r>
        <w:r>
          <w:rPr>
            <w:rStyle w:val="a4"/>
          </w:rPr>
          <w:t>органов государственных доходов</w:t>
        </w:r>
      </w:hyperlink>
      <w:r>
        <w:rPr>
          <w:rStyle w:val="s0"/>
        </w:rPr>
        <w:t xml:space="preserve"> банки и организации, осуществляющие отдельные виды банковских операций, обязаны приостановить все расходные операции на банковских счетах плательщиков и исполнять указания, касающиеся перечисления обязательных социальных отч</w:t>
      </w:r>
      <w:r>
        <w:rPr>
          <w:rStyle w:val="s0"/>
        </w:rPr>
        <w:t xml:space="preserve">ислений, пенсионных взносов и налоговой задолженности, в порядке, установленном </w:t>
      </w:r>
      <w:hyperlink r:id="rId325" w:anchor="sub_id=1180000" w:history="1">
        <w:r>
          <w:rPr>
            <w:rStyle w:val="a4"/>
          </w:rPr>
          <w:t>законодательством</w:t>
        </w:r>
      </w:hyperlink>
      <w:r>
        <w:rPr>
          <w:rStyle w:val="s0"/>
        </w:rPr>
        <w:t xml:space="preserve"> Республики Казахстан.</w:t>
      </w:r>
    </w:p>
    <w:p w:rsidR="00000000" w:rsidRDefault="001459BE">
      <w:pPr>
        <w:ind w:firstLine="400"/>
        <w:jc w:val="both"/>
      </w:pPr>
      <w:r>
        <w:rPr>
          <w:rStyle w:val="s0"/>
        </w:rPr>
        <w:t>Распоряжения органа государственных доходов о приос</w:t>
      </w:r>
      <w:r>
        <w:rPr>
          <w:rStyle w:val="s0"/>
        </w:rPr>
        <w:t>тановлении расходных операций по банковским счетам и кассе отменяются органом государственных доходов, вынесшим такие распоряжения, не позднее одного рабочего дня, следующего за днем устранения причин приостановления расходных операций по банковским счетам</w:t>
      </w:r>
      <w:r>
        <w:rPr>
          <w:rStyle w:val="s0"/>
        </w:rPr>
        <w:t xml:space="preserve"> и кассе.</w:t>
      </w:r>
    </w:p>
    <w:p w:rsidR="00000000" w:rsidRDefault="001459BE">
      <w:pPr>
        <w:ind w:firstLine="400"/>
        <w:jc w:val="both"/>
      </w:pPr>
      <w:r>
        <w:t xml:space="preserve">3. Банки и организации, осуществляющие отдельные виды банковских операций, обязаны перечислить суммы социальных отчислений на счет Фонда в день списания данных сумм с банковского счета плательщика. </w:t>
      </w:r>
    </w:p>
    <w:p w:rsidR="00000000" w:rsidRDefault="001459BE">
      <w:pPr>
        <w:jc w:val="both"/>
      </w:pPr>
      <w:r>
        <w:rPr>
          <w:rStyle w:val="s3"/>
        </w:rPr>
        <w:t xml:space="preserve">Статья дополнена пунктом 4 в соответствии с </w:t>
      </w:r>
      <w:hyperlink r:id="rId326" w:anchor="sub_id=1203" w:history="1">
        <w:r>
          <w:rPr>
            <w:rStyle w:val="a4"/>
            <w:i/>
            <w:iCs/>
          </w:rPr>
          <w:t>Законом</w:t>
        </w:r>
      </w:hyperlink>
      <w:r>
        <w:rPr>
          <w:rStyle w:val="s3"/>
        </w:rPr>
        <w:t xml:space="preserve"> РК от 13.12.04 г. № 11-III (изменения введены в действие с 1 января 2005 года); </w:t>
      </w:r>
      <w:hyperlink r:id="rId327" w:anchor="sub_id=1100" w:history="1">
        <w:r>
          <w:rPr>
            <w:rStyle w:val="a4"/>
            <w:i/>
            <w:iCs/>
          </w:rPr>
          <w:t>Законом</w:t>
        </w:r>
      </w:hyperlink>
      <w:r>
        <w:rPr>
          <w:rStyle w:val="s3"/>
        </w:rPr>
        <w:t xml:space="preserve"> </w:t>
      </w:r>
      <w:r>
        <w:rPr>
          <w:rStyle w:val="s3"/>
        </w:rPr>
        <w:t>РК от 11.12.06 г. № 201-III (введен в действие с 1 января 2007 г.) (</w:t>
      </w:r>
      <w:hyperlink r:id="rId328" w:anchor="sub_id=170400" w:history="1">
        <w:r>
          <w:rPr>
            <w:rStyle w:val="a4"/>
            <w:i/>
            <w:iCs/>
          </w:rPr>
          <w:t>см. стар. ред.</w:t>
        </w:r>
      </w:hyperlink>
      <w:r>
        <w:rPr>
          <w:rStyle w:val="s3"/>
        </w:rPr>
        <w:t xml:space="preserve">); </w:t>
      </w:r>
      <w:hyperlink r:id="rId329" w:anchor="sub_id=12503" w:history="1">
        <w:r>
          <w:rPr>
            <w:rStyle w:val="a4"/>
            <w:i/>
            <w:iCs/>
          </w:rPr>
          <w:t>Зако</w:t>
        </w:r>
        <w:r>
          <w:rPr>
            <w:rStyle w:val="a4"/>
            <w:i/>
            <w:iCs/>
          </w:rPr>
          <w:t>ном</w:t>
        </w:r>
      </w:hyperlink>
      <w:r>
        <w:rPr>
          <w:rStyle w:val="s3"/>
        </w:rPr>
        <w:t xml:space="preserve"> РК от 10.12.08 г. № 101-IV (введен в действие с 1 января 2009 г.) (</w:t>
      </w:r>
      <w:hyperlink r:id="rId330" w:anchor="sub_id=170400" w:history="1">
        <w:r>
          <w:rPr>
            <w:rStyle w:val="a4"/>
            <w:i/>
            <w:iCs/>
          </w:rPr>
          <w:t>см. стар. ред.</w:t>
        </w:r>
      </w:hyperlink>
      <w:r>
        <w:rPr>
          <w:rStyle w:val="s3"/>
        </w:rPr>
        <w:t xml:space="preserve">); изложен в редакции </w:t>
      </w:r>
      <w:hyperlink r:id="rId331" w:anchor="sub_id=500" w:history="1">
        <w:r>
          <w:rPr>
            <w:rStyle w:val="a4"/>
            <w:i/>
            <w:iCs/>
          </w:rPr>
          <w:t>Закона</w:t>
        </w:r>
      </w:hyperlink>
      <w:r>
        <w:rPr>
          <w:rStyle w:val="s3"/>
        </w:rPr>
        <w:t xml:space="preserve"> РК от 05.12.13 г. № 152-V (введены в действие с 1 января 2014 г.) (</w:t>
      </w:r>
      <w:hyperlink r:id="rId332" w:anchor="sub_id=170000" w:history="1">
        <w:r>
          <w:rPr>
            <w:rStyle w:val="a4"/>
            <w:i/>
            <w:iCs/>
          </w:rPr>
          <w:t>см. стар. ред.</w:t>
        </w:r>
      </w:hyperlink>
      <w:r>
        <w:rPr>
          <w:rStyle w:val="s3"/>
        </w:rPr>
        <w:t>)</w:t>
      </w:r>
    </w:p>
    <w:p w:rsidR="00000000" w:rsidRDefault="001459BE">
      <w:pPr>
        <w:ind w:firstLine="400"/>
        <w:jc w:val="both"/>
      </w:pPr>
      <w:r>
        <w:rPr>
          <w:rStyle w:val="s0"/>
        </w:rPr>
        <w:t>4. Приостановление расходных операций по банковским счетам и кассе</w:t>
      </w:r>
      <w:r>
        <w:rPr>
          <w:rStyle w:val="s0"/>
        </w:rPr>
        <w:t xml:space="preserve"> плательщика осуществляется в </w:t>
      </w:r>
      <w:hyperlink r:id="rId333" w:history="1">
        <w:r>
          <w:rPr>
            <w:rStyle w:val="a4"/>
          </w:rPr>
          <w:t>порядке</w:t>
        </w:r>
      </w:hyperlink>
      <w:r>
        <w:rPr>
          <w:rStyle w:val="s0"/>
        </w:rPr>
        <w:t>, установленном Правительством Республики Казахстан.</w:t>
      </w:r>
    </w:p>
    <w:p w:rsidR="00000000" w:rsidRDefault="001459BE">
      <w:pPr>
        <w:ind w:firstLine="400"/>
        <w:jc w:val="both"/>
      </w:pPr>
      <w:r>
        <w:rPr>
          <w:rStyle w:val="s0"/>
        </w:rPr>
        <w:t> </w:t>
      </w:r>
    </w:p>
    <w:p w:rsidR="00000000" w:rsidRDefault="001459BE">
      <w:pPr>
        <w:jc w:val="both"/>
      </w:pPr>
      <w:bookmarkStart w:id="23" w:name="SUB180000"/>
      <w:bookmarkEnd w:id="23"/>
      <w:r>
        <w:rPr>
          <w:rStyle w:val="s3"/>
        </w:rPr>
        <w:t xml:space="preserve">В статью 18 внесены изменения в соответствии с </w:t>
      </w:r>
      <w:hyperlink r:id="rId334" w:anchor="sub_id=1204" w:history="1">
        <w:r>
          <w:rPr>
            <w:rStyle w:val="a4"/>
            <w:i/>
            <w:iCs/>
          </w:rPr>
          <w:t>Законом</w:t>
        </w:r>
      </w:hyperlink>
      <w:r>
        <w:rPr>
          <w:rStyle w:val="s3"/>
        </w:rPr>
        <w:t xml:space="preserve"> РК от 13.12.04 г. № 11-III (введены в действие с 1 января 2005 г.) (</w:t>
      </w:r>
      <w:hyperlink r:id="rId335" w:anchor="sub_id=180000" w:history="1">
        <w:r>
          <w:rPr>
            <w:rStyle w:val="a4"/>
            <w:i/>
            <w:iCs/>
          </w:rPr>
          <w:t>см. стар. ред.</w:t>
        </w:r>
      </w:hyperlink>
      <w:r>
        <w:rPr>
          <w:rStyle w:val="s3"/>
        </w:rPr>
        <w:t xml:space="preserve">); </w:t>
      </w:r>
      <w:hyperlink r:id="rId336" w:anchor="sub_id=12504" w:history="1">
        <w:r>
          <w:rPr>
            <w:rStyle w:val="a4"/>
            <w:i/>
            <w:iCs/>
          </w:rPr>
          <w:t>Законом</w:t>
        </w:r>
      </w:hyperlink>
      <w:r>
        <w:rPr>
          <w:rStyle w:val="s3"/>
        </w:rPr>
        <w:t xml:space="preserve"> РК от 10.12.08 г. № 101-IV (введен в действие с 1 января 2009 г.) (</w:t>
      </w:r>
      <w:hyperlink r:id="rId337" w:anchor="sub_id=180000" w:history="1">
        <w:r>
          <w:rPr>
            <w:rStyle w:val="a4"/>
            <w:i/>
            <w:iCs/>
          </w:rPr>
          <w:t>см. стар. ред.</w:t>
        </w:r>
      </w:hyperlink>
      <w:r>
        <w:rPr>
          <w:rStyle w:val="s3"/>
        </w:rPr>
        <w:t xml:space="preserve">); </w:t>
      </w:r>
      <w:hyperlink r:id="rId338" w:anchor="sub_id=8002" w:history="1">
        <w:r>
          <w:rPr>
            <w:rStyle w:val="a4"/>
            <w:i/>
            <w:iCs/>
          </w:rPr>
          <w:t>Законом</w:t>
        </w:r>
      </w:hyperlink>
      <w:r>
        <w:rPr>
          <w:rStyle w:val="s3"/>
        </w:rPr>
        <w:t xml:space="preserve"> РК от 05.07.11 г. № 452-IV (введены в действие по истечении трех месяцев после его первого официального </w:t>
      </w:r>
      <w:hyperlink r:id="rId339" w:history="1">
        <w:r>
          <w:rPr>
            <w:rStyle w:val="a4"/>
            <w:i/>
            <w:iCs/>
          </w:rPr>
          <w:t>опубликования</w:t>
        </w:r>
      </w:hyperlink>
      <w:r>
        <w:rPr>
          <w:rStyle w:val="s3"/>
        </w:rPr>
        <w:t>) (</w:t>
      </w:r>
      <w:hyperlink r:id="rId340" w:anchor="sub_id=180000" w:history="1">
        <w:r>
          <w:rPr>
            <w:rStyle w:val="a4"/>
            <w:i/>
            <w:iCs/>
          </w:rPr>
          <w:t>см. стар. ред.</w:t>
        </w:r>
      </w:hyperlink>
      <w:r>
        <w:rPr>
          <w:rStyle w:val="s3"/>
        </w:rPr>
        <w:t xml:space="preserve">); изложена в редакции </w:t>
      </w:r>
      <w:hyperlink r:id="rId341" w:anchor="sub_id=1200" w:history="1">
        <w:r>
          <w:rPr>
            <w:rStyle w:val="a4"/>
            <w:i/>
            <w:iCs/>
          </w:rPr>
          <w:t>Закона</w:t>
        </w:r>
      </w:hyperlink>
      <w:r>
        <w:rPr>
          <w:rStyle w:val="s3"/>
        </w:rPr>
        <w:t xml:space="preserve"> РК от 26.12.12 г. № 61-V (</w:t>
      </w:r>
      <w:hyperlink r:id="rId342" w:anchor="sub_id=180000" w:history="1">
        <w:r>
          <w:rPr>
            <w:rStyle w:val="a4"/>
            <w:i/>
            <w:iCs/>
          </w:rPr>
          <w:t>см. стар. ред.</w:t>
        </w:r>
      </w:hyperlink>
      <w:r>
        <w:rPr>
          <w:rStyle w:val="s3"/>
        </w:rPr>
        <w:t>)</w:t>
      </w:r>
    </w:p>
    <w:p w:rsidR="00000000" w:rsidRDefault="001459BE">
      <w:pPr>
        <w:ind w:left="1200" w:hanging="800"/>
        <w:jc w:val="both"/>
      </w:pPr>
      <w:r>
        <w:rPr>
          <w:rStyle w:val="s1"/>
        </w:rPr>
        <w:t xml:space="preserve">Статья 18. Сообщение о произведенных отчислениях </w:t>
      </w:r>
    </w:p>
    <w:p w:rsidR="00000000" w:rsidRDefault="001459BE">
      <w:pPr>
        <w:ind w:firstLine="400"/>
        <w:jc w:val="both"/>
      </w:pPr>
      <w:r>
        <w:rPr>
          <w:rStyle w:val="s0"/>
        </w:rPr>
        <w:t xml:space="preserve">Плательщик ежеквартально в срок, установленный </w:t>
      </w:r>
      <w:hyperlink r:id="rId343" w:anchor="sub_id=4890000" w:history="1">
        <w:r>
          <w:rPr>
            <w:rStyle w:val="a4"/>
          </w:rPr>
          <w:t>налоговым законодательством</w:t>
        </w:r>
      </w:hyperlink>
      <w:r>
        <w:rPr>
          <w:rStyle w:val="s0"/>
        </w:rPr>
        <w:t xml:space="preserve"> Республики Казахстан, представляет декларацию по индивидуальному подоходному налогу и социальному налогу, в которой отражает сведения по начисл</w:t>
      </w:r>
      <w:r>
        <w:rPr>
          <w:rStyle w:val="s0"/>
        </w:rPr>
        <w:t>енным социальным отчислениям за участников системы обязательного социального страхования, если иное не установлено законодательством Республики Казахстан.</w:t>
      </w:r>
    </w:p>
    <w:p w:rsidR="00000000" w:rsidRDefault="001459BE">
      <w:pPr>
        <w:ind w:firstLine="400"/>
        <w:jc w:val="both"/>
      </w:pPr>
      <w:hyperlink r:id="rId344" w:history="1">
        <w:r>
          <w:rPr>
            <w:rStyle w:val="a4"/>
          </w:rPr>
          <w:t>Форма декларации и порядок</w:t>
        </w:r>
      </w:hyperlink>
      <w:r>
        <w:rPr>
          <w:rStyle w:val="s0"/>
        </w:rPr>
        <w:t xml:space="preserve"> ее состав</w:t>
      </w:r>
      <w:r>
        <w:rPr>
          <w:rStyle w:val="s0"/>
        </w:rPr>
        <w:t>ления устанавливаются Правительством Республики Казахстан.</w:t>
      </w:r>
    </w:p>
    <w:p w:rsidR="00000000" w:rsidRDefault="001459BE">
      <w:pPr>
        <w:ind w:firstLine="400"/>
        <w:jc w:val="both"/>
      </w:pPr>
      <w:r>
        <w:rPr>
          <w:rStyle w:val="s0"/>
        </w:rPr>
        <w:t> </w:t>
      </w:r>
    </w:p>
    <w:p w:rsidR="00000000" w:rsidRDefault="001459BE">
      <w:pPr>
        <w:jc w:val="both"/>
      </w:pPr>
      <w:bookmarkStart w:id="24" w:name="SUB190000"/>
      <w:bookmarkEnd w:id="24"/>
      <w:r>
        <w:rPr>
          <w:rStyle w:val="s3"/>
        </w:rPr>
        <w:t xml:space="preserve">Статья 19 изложена в редакции </w:t>
      </w:r>
      <w:hyperlink r:id="rId345" w:anchor="sub_id=300" w:history="1">
        <w:r>
          <w:rPr>
            <w:rStyle w:val="a4"/>
            <w:i/>
            <w:iCs/>
          </w:rPr>
          <w:t>Закона</w:t>
        </w:r>
      </w:hyperlink>
      <w:r>
        <w:rPr>
          <w:rStyle w:val="s3"/>
        </w:rPr>
        <w:t xml:space="preserve"> РК от 05.05.09 г. № 159-IV (</w:t>
      </w:r>
      <w:hyperlink r:id="rId346" w:anchor="sub_id=190000" w:history="1">
        <w:r>
          <w:rPr>
            <w:rStyle w:val="a4"/>
            <w:i/>
            <w:iCs/>
          </w:rPr>
          <w:t>см. стар. ред.</w:t>
        </w:r>
      </w:hyperlink>
      <w:r>
        <w:rPr>
          <w:rStyle w:val="s3"/>
        </w:rPr>
        <w:t xml:space="preserve">); </w:t>
      </w:r>
      <w:hyperlink r:id="rId347" w:anchor="sub_id=19" w:history="1">
        <w:r>
          <w:rPr>
            <w:rStyle w:val="a4"/>
            <w:i/>
            <w:iCs/>
          </w:rPr>
          <w:t>Закона</w:t>
        </w:r>
      </w:hyperlink>
      <w:r>
        <w:rPr>
          <w:rStyle w:val="s3"/>
        </w:rPr>
        <w:t xml:space="preserve"> РК от 04.02.13 г. № 75-V (</w:t>
      </w:r>
      <w:hyperlink r:id="rId348" w:anchor="sub_id=190000" w:history="1">
        <w:r>
          <w:rPr>
            <w:rStyle w:val="a4"/>
            <w:i/>
            <w:iCs/>
          </w:rPr>
          <w:t>см. ста</w:t>
        </w:r>
        <w:r>
          <w:rPr>
            <w:rStyle w:val="a4"/>
            <w:i/>
            <w:iCs/>
          </w:rPr>
          <w:t>р. ред.</w:t>
        </w:r>
      </w:hyperlink>
      <w:r>
        <w:rPr>
          <w:rStyle w:val="s3"/>
        </w:rPr>
        <w:t xml:space="preserve">); внесены изменения в соответствии с </w:t>
      </w:r>
      <w:hyperlink r:id="rId349" w:anchor="sub_id=2600" w:history="1">
        <w:r>
          <w:rPr>
            <w:rStyle w:val="a4"/>
            <w:i/>
            <w:iCs/>
          </w:rPr>
          <w:t>Законом</w:t>
        </w:r>
      </w:hyperlink>
      <w:r>
        <w:rPr>
          <w:rStyle w:val="s3"/>
        </w:rPr>
        <w:t xml:space="preserve"> РК от 21.06.13 г. № 106-V (</w:t>
      </w:r>
      <w:hyperlink r:id="rId350" w:anchor="sub_id=190000" w:history="1">
        <w:r>
          <w:rPr>
            <w:rStyle w:val="a4"/>
            <w:i/>
            <w:iCs/>
          </w:rPr>
          <w:t xml:space="preserve">см. стар. </w:t>
        </w:r>
        <w:r>
          <w:rPr>
            <w:rStyle w:val="a4"/>
            <w:i/>
            <w:iCs/>
          </w:rPr>
          <w:t>ред.</w:t>
        </w:r>
      </w:hyperlink>
      <w:r>
        <w:rPr>
          <w:rStyle w:val="s3"/>
        </w:rPr>
        <w:t xml:space="preserve">); изложена в редакции </w:t>
      </w:r>
      <w:hyperlink r:id="rId351" w:anchor="sub_id=1919" w:history="1">
        <w:r>
          <w:rPr>
            <w:rStyle w:val="a4"/>
            <w:i/>
            <w:iCs/>
          </w:rPr>
          <w:t>Закона</w:t>
        </w:r>
      </w:hyperlink>
      <w:r>
        <w:rPr>
          <w:rStyle w:val="s3"/>
        </w:rPr>
        <w:t xml:space="preserve"> РК от 17.11.15 г. № 408-V (</w:t>
      </w:r>
      <w:hyperlink r:id="rId352" w:anchor="sub_id=190000" w:history="1">
        <w:r>
          <w:rPr>
            <w:rStyle w:val="a4"/>
            <w:i/>
            <w:iCs/>
          </w:rPr>
          <w:t>см. стар. ред.</w:t>
        </w:r>
      </w:hyperlink>
      <w:r>
        <w:rPr>
          <w:rStyle w:val="s3"/>
        </w:rPr>
        <w:t xml:space="preserve">); </w:t>
      </w:r>
      <w:hyperlink r:id="rId353" w:anchor="sub_id=19" w:history="1">
        <w:r>
          <w:rPr>
            <w:rStyle w:val="a4"/>
            <w:i/>
            <w:iCs/>
          </w:rPr>
          <w:t>Закона</w:t>
        </w:r>
      </w:hyperlink>
      <w:r>
        <w:rPr>
          <w:rStyle w:val="s3"/>
        </w:rPr>
        <w:t xml:space="preserve"> РК от 02.07.18 г. № 165-VI (</w:t>
      </w:r>
      <w:hyperlink r:id="rId354" w:anchor="sub_id=190000" w:history="1">
        <w:r>
          <w:rPr>
            <w:rStyle w:val="a4"/>
            <w:i/>
            <w:iCs/>
          </w:rPr>
          <w:t>см. стар. ред.</w:t>
        </w:r>
      </w:hyperlink>
      <w:r>
        <w:rPr>
          <w:rStyle w:val="s3"/>
        </w:rPr>
        <w:t>)</w:t>
      </w:r>
    </w:p>
    <w:p w:rsidR="00000000" w:rsidRDefault="001459BE">
      <w:pPr>
        <w:ind w:left="1200" w:hanging="800"/>
        <w:jc w:val="both"/>
      </w:pPr>
      <w:r>
        <w:rPr>
          <w:rStyle w:val="s1"/>
        </w:rPr>
        <w:t>Статья 19. Возврат излишне (ошибочно) уплаченных социальных отчислений и (или) пени за несвоевременную и (или) неполную уплату социальных отчислений</w:t>
      </w:r>
    </w:p>
    <w:p w:rsidR="00000000" w:rsidRDefault="001459BE">
      <w:pPr>
        <w:ind w:firstLine="397"/>
        <w:jc w:val="both"/>
      </w:pPr>
      <w:r>
        <w:rPr>
          <w:rStyle w:val="s0"/>
        </w:rPr>
        <w:t>Суммы излишне (ошибочно) уплаченных плательщиком социальных отчислений и (или) пени за несвоевременную и (и</w:t>
      </w:r>
      <w:r>
        <w:rPr>
          <w:rStyle w:val="s0"/>
        </w:rPr>
        <w:t>ли) неполную уплату социальных отчислений подлежат перечислению на банковский счет Государственной корпорации в течение семи банковских дней со дня поступления заявления плательщика в Фонд для последующего перечисления Государственной корпорацией не поздне</w:t>
      </w:r>
      <w:r>
        <w:rPr>
          <w:rStyle w:val="s0"/>
        </w:rPr>
        <w:t xml:space="preserve">е одного операционного дня, следующего за днем поступления средств Фонда, плательщику в </w:t>
      </w:r>
      <w:hyperlink r:id="rId355" w:anchor="sub_id=2400" w:history="1">
        <w:r>
          <w:rPr>
            <w:rStyle w:val="a4"/>
          </w:rPr>
          <w:t>порядке</w:t>
        </w:r>
      </w:hyperlink>
      <w:r>
        <w:rPr>
          <w:rStyle w:val="s0"/>
        </w:rPr>
        <w:t>, определяемом Правительством Республики Казахстан.</w:t>
      </w:r>
    </w:p>
    <w:p w:rsidR="00000000" w:rsidRDefault="001459BE">
      <w:pPr>
        <w:ind w:firstLine="400"/>
        <w:jc w:val="both"/>
      </w:pPr>
      <w:r>
        <w:rPr>
          <w:rStyle w:val="s0"/>
        </w:rPr>
        <w:t> </w:t>
      </w:r>
    </w:p>
    <w:p w:rsidR="00000000" w:rsidRDefault="001459BE">
      <w:pPr>
        <w:ind w:firstLine="400"/>
        <w:jc w:val="both"/>
      </w:pPr>
      <w:r>
        <w:t> </w:t>
      </w:r>
    </w:p>
    <w:p w:rsidR="00000000" w:rsidRDefault="001459BE">
      <w:pPr>
        <w:ind w:firstLine="400"/>
        <w:jc w:val="center"/>
      </w:pPr>
      <w:bookmarkStart w:id="25" w:name="SUB200000"/>
      <w:bookmarkEnd w:id="25"/>
      <w:r>
        <w:rPr>
          <w:rStyle w:val="s1"/>
        </w:rPr>
        <w:t>Глава 3. Назначение соци</w:t>
      </w:r>
      <w:r>
        <w:rPr>
          <w:rStyle w:val="s1"/>
        </w:rPr>
        <w:t>альных выплат</w:t>
      </w:r>
    </w:p>
    <w:p w:rsidR="00000000" w:rsidRDefault="001459BE">
      <w:pPr>
        <w:ind w:firstLine="400"/>
        <w:jc w:val="center"/>
      </w:pPr>
      <w:r>
        <w:t> </w:t>
      </w:r>
    </w:p>
    <w:p w:rsidR="00000000" w:rsidRDefault="001459BE">
      <w:pPr>
        <w:ind w:left="1200" w:hanging="800"/>
        <w:jc w:val="both"/>
      </w:pPr>
      <w:r>
        <w:rPr>
          <w:rStyle w:val="s1"/>
        </w:rPr>
        <w:t xml:space="preserve">Статья 20. Обращение за назначением социальных выплат и сроки рассмотрения документов для назначения социальных выплат </w:t>
      </w:r>
    </w:p>
    <w:p w:rsidR="00000000" w:rsidRDefault="001459BE">
      <w:pPr>
        <w:jc w:val="both"/>
      </w:pPr>
      <w:r>
        <w:rPr>
          <w:rStyle w:val="s3"/>
        </w:rPr>
        <w:t xml:space="preserve">Пункт 1 изложен в редакции </w:t>
      </w:r>
      <w:hyperlink r:id="rId356" w:anchor="sub_id=20" w:history="1">
        <w:r>
          <w:rPr>
            <w:rStyle w:val="a4"/>
            <w:i/>
            <w:iCs/>
          </w:rPr>
          <w:t>Закона</w:t>
        </w:r>
      </w:hyperlink>
      <w:r>
        <w:rPr>
          <w:rStyle w:val="s3"/>
        </w:rPr>
        <w:t xml:space="preserve"> РК от </w:t>
      </w:r>
      <w:r>
        <w:rPr>
          <w:rStyle w:val="s3"/>
        </w:rPr>
        <w:t>04.02.13 г. № 75-V (</w:t>
      </w:r>
      <w:hyperlink r:id="rId357" w:anchor="sub_id=200000" w:history="1">
        <w:r>
          <w:rPr>
            <w:rStyle w:val="a4"/>
            <w:i/>
            <w:iCs/>
          </w:rPr>
          <w:t>см. стар. ред.</w:t>
        </w:r>
      </w:hyperlink>
      <w:r>
        <w:rPr>
          <w:rStyle w:val="s3"/>
        </w:rPr>
        <w:t xml:space="preserve">); </w:t>
      </w:r>
      <w:hyperlink r:id="rId358" w:anchor="sub_id=20" w:history="1">
        <w:r>
          <w:rPr>
            <w:rStyle w:val="a4"/>
            <w:i/>
            <w:iCs/>
          </w:rPr>
          <w:t>Закона</w:t>
        </w:r>
      </w:hyperlink>
      <w:r>
        <w:rPr>
          <w:rStyle w:val="s3"/>
        </w:rPr>
        <w:t xml:space="preserve"> РК от 17.03.15 г. № 293-V (</w:t>
      </w:r>
      <w:hyperlink r:id="rId359" w:anchor="sub_id=200000" w:history="1">
        <w:r>
          <w:rPr>
            <w:rStyle w:val="a4"/>
            <w:i/>
            <w:iCs/>
          </w:rPr>
          <w:t>см. стар. ред.</w:t>
        </w:r>
      </w:hyperlink>
      <w:r>
        <w:rPr>
          <w:rStyle w:val="s3"/>
        </w:rPr>
        <w:t xml:space="preserve">); внесены изменения в соответствии с </w:t>
      </w:r>
      <w:hyperlink r:id="rId360" w:anchor="sub_id=20" w:history="1">
        <w:r>
          <w:rPr>
            <w:rStyle w:val="a4"/>
            <w:i/>
            <w:iCs/>
          </w:rPr>
          <w:t>Законом</w:t>
        </w:r>
      </w:hyperlink>
      <w:r>
        <w:rPr>
          <w:rStyle w:val="s3"/>
        </w:rPr>
        <w:t xml:space="preserve"> РК от 17.11.15 г. № 408-V (</w:t>
      </w:r>
      <w:hyperlink r:id="rId361" w:anchor="sub_id=200000" w:history="1">
        <w:r>
          <w:rPr>
            <w:rStyle w:val="a4"/>
            <w:i/>
            <w:iCs/>
          </w:rPr>
          <w:t>см. стар. ред.</w:t>
        </w:r>
      </w:hyperlink>
      <w:r>
        <w:rPr>
          <w:rStyle w:val="s3"/>
        </w:rPr>
        <w:t>)</w:t>
      </w:r>
    </w:p>
    <w:p w:rsidR="00000000" w:rsidRDefault="001459BE">
      <w:pPr>
        <w:ind w:firstLine="400"/>
        <w:jc w:val="both"/>
      </w:pPr>
      <w:r>
        <w:t xml:space="preserve">1. Обращение за назначением социальных выплат осуществляется путем подачи </w:t>
      </w:r>
      <w:hyperlink r:id="rId362" w:anchor="sub_id=1" w:history="1">
        <w:r>
          <w:rPr>
            <w:rStyle w:val="a4"/>
          </w:rPr>
          <w:t>заявления по форме</w:t>
        </w:r>
      </w:hyperlink>
      <w:r>
        <w:t>, установле</w:t>
      </w:r>
      <w:r>
        <w:t xml:space="preserve">нной уполномоченным органом, в соответствующие государственные органы или организации, предусмотренные </w:t>
      </w:r>
      <w:hyperlink w:anchor="sub120000" w:history="1">
        <w:r>
          <w:rPr>
            <w:rStyle w:val="a4"/>
          </w:rPr>
          <w:t>пунктом 1 статьи 12</w:t>
        </w:r>
      </w:hyperlink>
      <w:r>
        <w:t xml:space="preserve"> настоящего Закона, с документом, удостоверяющим личность заявителя. К заявлению прилагаются </w:t>
      </w:r>
      <w:hyperlink r:id="rId363" w:anchor="sub_id=400" w:history="1">
        <w:r>
          <w:rPr>
            <w:rStyle w:val="a4"/>
          </w:rPr>
          <w:t>документы, перечень которых</w:t>
        </w:r>
      </w:hyperlink>
      <w:r>
        <w:t xml:space="preserve"> определяется </w:t>
      </w:r>
      <w:r>
        <w:rPr>
          <w:rStyle w:val="s0"/>
        </w:rPr>
        <w:t>уполномоченным органом</w:t>
      </w:r>
      <w:r>
        <w:t>.</w:t>
      </w:r>
    </w:p>
    <w:p w:rsidR="00000000" w:rsidRDefault="001459BE">
      <w:pPr>
        <w:jc w:val="both"/>
      </w:pPr>
      <w:r>
        <w:rPr>
          <w:rStyle w:val="s3"/>
        </w:rPr>
        <w:t xml:space="preserve">Статья дополнена пунктом 1-1 в соответствии с </w:t>
      </w:r>
      <w:hyperlink r:id="rId364" w:anchor="sub_id=20" w:history="1">
        <w:r>
          <w:rPr>
            <w:rStyle w:val="a4"/>
            <w:i/>
            <w:iCs/>
          </w:rPr>
          <w:t>Законом</w:t>
        </w:r>
      </w:hyperlink>
      <w:r>
        <w:rPr>
          <w:rStyle w:val="s3"/>
        </w:rPr>
        <w:t xml:space="preserve"> РК от 17.03.15 г. № 293-V</w:t>
      </w:r>
    </w:p>
    <w:p w:rsidR="00000000" w:rsidRDefault="001459BE">
      <w:pPr>
        <w:ind w:firstLine="400"/>
        <w:jc w:val="both"/>
      </w:pPr>
      <w:r>
        <w:t>1-1. При представлении государственными органами и (или) организациями электронных документов, подтверждающих отсутствие запрашиваемых сведени</w:t>
      </w:r>
      <w:r>
        <w:t>й в информационных системах, орган или организация, осуществившие запрос, уведомляют заявителя о необходимости представления оригиналов документов на бумажных носителях.</w:t>
      </w:r>
    </w:p>
    <w:p w:rsidR="00000000" w:rsidRDefault="001459BE">
      <w:pPr>
        <w:jc w:val="both"/>
      </w:pPr>
      <w:r>
        <w:rPr>
          <w:rStyle w:val="s3"/>
        </w:rPr>
        <w:t xml:space="preserve">Пункт 2 изложен в редакции </w:t>
      </w:r>
      <w:hyperlink r:id="rId365" w:anchor="sub_id=20" w:history="1">
        <w:r>
          <w:rPr>
            <w:rStyle w:val="a4"/>
            <w:i/>
            <w:iCs/>
          </w:rPr>
          <w:t>Закона</w:t>
        </w:r>
      </w:hyperlink>
      <w:r>
        <w:rPr>
          <w:rStyle w:val="s3"/>
        </w:rPr>
        <w:t xml:space="preserve"> РК от 17.03.15 г. № 293-V (</w:t>
      </w:r>
      <w:hyperlink r:id="rId366" w:anchor="sub_id=200000" w:history="1">
        <w:r>
          <w:rPr>
            <w:rStyle w:val="a4"/>
            <w:i/>
            <w:iCs/>
          </w:rPr>
          <w:t>см. стар. ред.</w:t>
        </w:r>
      </w:hyperlink>
      <w:r>
        <w:rPr>
          <w:rStyle w:val="s3"/>
        </w:rPr>
        <w:t xml:space="preserve">); </w:t>
      </w:r>
      <w:hyperlink r:id="rId367" w:anchor="sub_id=20" w:history="1">
        <w:r>
          <w:rPr>
            <w:rStyle w:val="a4"/>
            <w:i/>
            <w:iCs/>
          </w:rPr>
          <w:t>Закона</w:t>
        </w:r>
      </w:hyperlink>
      <w:r>
        <w:rPr>
          <w:rStyle w:val="s3"/>
        </w:rPr>
        <w:t xml:space="preserve"> РК от 17.11.1</w:t>
      </w:r>
      <w:r>
        <w:rPr>
          <w:rStyle w:val="s3"/>
        </w:rPr>
        <w:t>5 г. № 408-V (</w:t>
      </w:r>
      <w:hyperlink r:id="rId368" w:anchor="sub_id=200200" w:history="1">
        <w:r>
          <w:rPr>
            <w:rStyle w:val="a4"/>
            <w:i/>
            <w:iCs/>
          </w:rPr>
          <w:t>см. стар. ред.</w:t>
        </w:r>
      </w:hyperlink>
      <w:r>
        <w:rPr>
          <w:rStyle w:val="s3"/>
        </w:rPr>
        <w:t>)</w:t>
      </w:r>
    </w:p>
    <w:p w:rsidR="00000000" w:rsidRDefault="001459BE">
      <w:pPr>
        <w:ind w:firstLine="400"/>
        <w:jc w:val="both"/>
      </w:pPr>
      <w:r>
        <w:t xml:space="preserve">2. </w:t>
      </w:r>
      <w:r>
        <w:rPr>
          <w:rStyle w:val="s0"/>
        </w:rPr>
        <w:t>Государственная корпорация в течение четырех рабочих дней со дня принятия документов, необходимых для назначения социальных выплат, передае</w:t>
      </w:r>
      <w:r>
        <w:rPr>
          <w:rStyle w:val="s0"/>
        </w:rPr>
        <w:t>т их в Фонд</w:t>
      </w:r>
      <w:r>
        <w:t>.</w:t>
      </w:r>
    </w:p>
    <w:p w:rsidR="00000000" w:rsidRDefault="001459BE">
      <w:pPr>
        <w:jc w:val="both"/>
      </w:pPr>
      <w:r>
        <w:rPr>
          <w:rStyle w:val="s3"/>
        </w:rPr>
        <w:t xml:space="preserve">Пункт 3 изложен в редакции </w:t>
      </w:r>
      <w:hyperlink r:id="rId369" w:anchor="sub_id=20" w:history="1">
        <w:r>
          <w:rPr>
            <w:rStyle w:val="a4"/>
            <w:i/>
            <w:iCs/>
          </w:rPr>
          <w:t>Закона</w:t>
        </w:r>
      </w:hyperlink>
      <w:r>
        <w:rPr>
          <w:rStyle w:val="s3"/>
        </w:rPr>
        <w:t xml:space="preserve"> РК от 10.01.14 г. № 156-V (введен в действие с 1 января 2014 г.) (</w:t>
      </w:r>
      <w:hyperlink r:id="rId370" w:anchor="sub_id=200300" w:history="1">
        <w:r>
          <w:rPr>
            <w:rStyle w:val="a4"/>
            <w:i/>
            <w:iCs/>
          </w:rPr>
          <w:t>см. стар. ред.</w:t>
        </w:r>
      </w:hyperlink>
      <w:r>
        <w:rPr>
          <w:rStyle w:val="s3"/>
        </w:rPr>
        <w:t xml:space="preserve">); </w:t>
      </w:r>
      <w:hyperlink r:id="rId371" w:anchor="sub_id=20" w:history="1">
        <w:r>
          <w:rPr>
            <w:rStyle w:val="a4"/>
            <w:i/>
            <w:iCs/>
          </w:rPr>
          <w:t>Закона</w:t>
        </w:r>
      </w:hyperlink>
      <w:r>
        <w:rPr>
          <w:rStyle w:val="s3"/>
        </w:rPr>
        <w:t xml:space="preserve"> РК от 17.03.15 г. № 293-V (</w:t>
      </w:r>
      <w:hyperlink r:id="rId372" w:anchor="sub_id=200000" w:history="1">
        <w:r>
          <w:rPr>
            <w:rStyle w:val="a4"/>
            <w:i/>
            <w:iCs/>
          </w:rPr>
          <w:t>см. стар. ред.</w:t>
        </w:r>
      </w:hyperlink>
      <w:r>
        <w:rPr>
          <w:rStyle w:val="s3"/>
        </w:rPr>
        <w:t xml:space="preserve">); </w:t>
      </w:r>
      <w:hyperlink r:id="rId373" w:anchor="sub_id=20" w:history="1">
        <w:r>
          <w:rPr>
            <w:rStyle w:val="a4"/>
            <w:i/>
            <w:iCs/>
          </w:rPr>
          <w:t>Закона</w:t>
        </w:r>
      </w:hyperlink>
      <w:r>
        <w:rPr>
          <w:rStyle w:val="s3"/>
        </w:rPr>
        <w:t xml:space="preserve"> РК от 17.11.15 г. № 408-V (</w:t>
      </w:r>
      <w:hyperlink r:id="rId374" w:anchor="sub_id=200300" w:history="1">
        <w:r>
          <w:rPr>
            <w:rStyle w:val="a4"/>
            <w:i/>
            <w:iCs/>
          </w:rPr>
          <w:t>см. стар. ред.</w:t>
        </w:r>
      </w:hyperlink>
      <w:r>
        <w:rPr>
          <w:rStyle w:val="s3"/>
        </w:rPr>
        <w:t>)</w:t>
      </w:r>
    </w:p>
    <w:p w:rsidR="00000000" w:rsidRDefault="001459BE">
      <w:pPr>
        <w:ind w:firstLine="400"/>
        <w:jc w:val="both"/>
      </w:pPr>
      <w:r>
        <w:t xml:space="preserve">3. </w:t>
      </w:r>
      <w:r>
        <w:rPr>
          <w:rStyle w:val="s0"/>
        </w:rPr>
        <w:t>Фонд в течение четырех рабочих дней со дня</w:t>
      </w:r>
      <w:r>
        <w:rPr>
          <w:rStyle w:val="s0"/>
        </w:rPr>
        <w:t xml:space="preserve"> поступления документов рассматривает их и принимает решение о назначении или отказе в назначении социальных выплат.</w:t>
      </w:r>
    </w:p>
    <w:p w:rsidR="00000000" w:rsidRDefault="001459BE">
      <w:pPr>
        <w:ind w:firstLine="426"/>
        <w:jc w:val="both"/>
      </w:pPr>
      <w:r>
        <w:rPr>
          <w:rStyle w:val="s0"/>
        </w:rPr>
        <w:t>В случае отказа в назначении социальных выплат он уведомляет заявителя о причинах отказа и возвращает представленные документы заявителю че</w:t>
      </w:r>
      <w:r>
        <w:rPr>
          <w:rStyle w:val="s0"/>
        </w:rPr>
        <w:t>рез Государственную корпорацию</w:t>
      </w:r>
      <w:r>
        <w:t>.</w:t>
      </w:r>
    </w:p>
    <w:p w:rsidR="00000000" w:rsidRDefault="001459BE">
      <w:pPr>
        <w:jc w:val="both"/>
      </w:pPr>
      <w:r>
        <w:rPr>
          <w:rStyle w:val="s3"/>
        </w:rPr>
        <w:t xml:space="preserve">В пункт 4 внесены изменения в соответствии с </w:t>
      </w:r>
      <w:hyperlink r:id="rId375" w:anchor="sub_id=20" w:history="1">
        <w:r>
          <w:rPr>
            <w:rStyle w:val="a4"/>
            <w:i/>
            <w:iCs/>
          </w:rPr>
          <w:t>Законом</w:t>
        </w:r>
      </w:hyperlink>
      <w:r>
        <w:rPr>
          <w:rStyle w:val="s3"/>
        </w:rPr>
        <w:t xml:space="preserve"> РК от 10.01.14 г. № 156-V (введен в действие с 1 января 2014 г.) (</w:t>
      </w:r>
      <w:hyperlink r:id="rId376" w:anchor="sub_id=200400" w:history="1">
        <w:r>
          <w:rPr>
            <w:rStyle w:val="a4"/>
            <w:i/>
            <w:iCs/>
          </w:rPr>
          <w:t>см. стар. ред.</w:t>
        </w:r>
      </w:hyperlink>
      <w:r>
        <w:rPr>
          <w:rStyle w:val="s3"/>
        </w:rPr>
        <w:t xml:space="preserve">); </w:t>
      </w:r>
      <w:hyperlink r:id="rId377" w:anchor="sub_id=20" w:history="1">
        <w:r>
          <w:rPr>
            <w:rStyle w:val="a4"/>
            <w:i/>
            <w:iCs/>
          </w:rPr>
          <w:t>Законом</w:t>
        </w:r>
      </w:hyperlink>
      <w:r>
        <w:rPr>
          <w:rStyle w:val="s3"/>
        </w:rPr>
        <w:t xml:space="preserve"> РК от 17.11.15 г. № 408-V (</w:t>
      </w:r>
      <w:hyperlink r:id="rId378" w:anchor="sub_id=200400" w:history="1">
        <w:r>
          <w:rPr>
            <w:rStyle w:val="a4"/>
            <w:i/>
            <w:iCs/>
          </w:rPr>
          <w:t>см. стар. ред.</w:t>
        </w:r>
      </w:hyperlink>
      <w:r>
        <w:rPr>
          <w:rStyle w:val="s3"/>
        </w:rPr>
        <w:t xml:space="preserve">); изложен в редакции </w:t>
      </w:r>
      <w:hyperlink r:id="rId379" w:anchor="sub_id=20" w:history="1">
        <w:r>
          <w:rPr>
            <w:rStyle w:val="a4"/>
            <w:i/>
            <w:iCs/>
          </w:rPr>
          <w:t>Закона</w:t>
        </w:r>
      </w:hyperlink>
      <w:r>
        <w:rPr>
          <w:rStyle w:val="s3"/>
        </w:rPr>
        <w:t xml:space="preserve"> РК от 02.07.18 г. № 165-VI (</w:t>
      </w:r>
      <w:hyperlink r:id="rId380" w:anchor="sub_id=200400" w:history="1">
        <w:r>
          <w:rPr>
            <w:rStyle w:val="a4"/>
            <w:i/>
            <w:iCs/>
          </w:rPr>
          <w:t>см. стар. ред.</w:t>
        </w:r>
      </w:hyperlink>
      <w:r>
        <w:rPr>
          <w:rStyle w:val="s3"/>
        </w:rPr>
        <w:t>)</w:t>
      </w:r>
    </w:p>
    <w:p w:rsidR="00000000" w:rsidRDefault="001459BE">
      <w:pPr>
        <w:ind w:firstLine="397"/>
        <w:jc w:val="both"/>
      </w:pPr>
      <w:r>
        <w:rPr>
          <w:rStyle w:val="s0"/>
        </w:rPr>
        <w:t>4. Фонд имеет право производить проверку достоверности документов (сведений), необходимых для назначения социальных выплат. В этих целях он может направлять запросы в государств</w:t>
      </w:r>
      <w:r>
        <w:rPr>
          <w:rStyle w:val="s0"/>
        </w:rPr>
        <w:t>енные органы и соответствующие организации, плательщику социальных отчислений. При этом о произошедшей задержке в принятии решения о назначении социальных выплат и сроках продления принятия решения, но не более чем на один месяц, заявитель должен быть изве</w:t>
      </w:r>
      <w:r>
        <w:rPr>
          <w:rStyle w:val="s0"/>
        </w:rPr>
        <w:t>щен в письменной форме.</w:t>
      </w:r>
    </w:p>
    <w:p w:rsidR="00000000" w:rsidRDefault="001459BE">
      <w:pPr>
        <w:jc w:val="both"/>
      </w:pPr>
      <w:r>
        <w:rPr>
          <w:rStyle w:val="s3"/>
        </w:rPr>
        <w:t xml:space="preserve">Пункт 5 изложен в редакции </w:t>
      </w:r>
      <w:hyperlink r:id="rId381" w:anchor="sub_id=20" w:history="1">
        <w:r>
          <w:rPr>
            <w:rStyle w:val="a4"/>
            <w:i/>
            <w:iCs/>
          </w:rPr>
          <w:t>Закона</w:t>
        </w:r>
      </w:hyperlink>
      <w:r>
        <w:rPr>
          <w:rStyle w:val="s3"/>
        </w:rPr>
        <w:t xml:space="preserve"> РК от 17.11.15 г. № 408-V (</w:t>
      </w:r>
      <w:hyperlink r:id="rId382" w:anchor="sub_id=200500" w:history="1">
        <w:r>
          <w:rPr>
            <w:rStyle w:val="a4"/>
            <w:i/>
            <w:iCs/>
          </w:rPr>
          <w:t>см. ста</w:t>
        </w:r>
        <w:r>
          <w:rPr>
            <w:rStyle w:val="a4"/>
            <w:i/>
            <w:iCs/>
          </w:rPr>
          <w:t>р. ред.</w:t>
        </w:r>
      </w:hyperlink>
      <w:r>
        <w:rPr>
          <w:rStyle w:val="s3"/>
        </w:rPr>
        <w:t xml:space="preserve">); </w:t>
      </w:r>
      <w:hyperlink r:id="rId383" w:anchor="sub_id=20" w:history="1">
        <w:r>
          <w:rPr>
            <w:rStyle w:val="a4"/>
            <w:i/>
            <w:iCs/>
          </w:rPr>
          <w:t>Закона</w:t>
        </w:r>
      </w:hyperlink>
      <w:r>
        <w:rPr>
          <w:rStyle w:val="s3"/>
        </w:rPr>
        <w:t xml:space="preserve"> РК от 02.07.18 г. № 165-VI (</w:t>
      </w:r>
      <w:hyperlink r:id="rId384" w:anchor="sub_id=200500" w:history="1">
        <w:r>
          <w:rPr>
            <w:rStyle w:val="a4"/>
            <w:i/>
            <w:iCs/>
          </w:rPr>
          <w:t>см. стар. ред.</w:t>
        </w:r>
      </w:hyperlink>
      <w:r>
        <w:rPr>
          <w:rStyle w:val="s3"/>
        </w:rPr>
        <w:t>)</w:t>
      </w:r>
    </w:p>
    <w:p w:rsidR="00000000" w:rsidRDefault="001459BE">
      <w:pPr>
        <w:ind w:firstLine="397"/>
        <w:jc w:val="both"/>
      </w:pPr>
      <w:r>
        <w:rPr>
          <w:rStyle w:val="s0"/>
        </w:rPr>
        <w:t>5. При последующих обращениях социальные выплаты назначаются в порядке и сроки, которые установлены пунктами 2, 3 и 4 настоящей статьи.</w:t>
      </w:r>
    </w:p>
    <w:p w:rsidR="00000000" w:rsidRDefault="001459BE">
      <w:pPr>
        <w:ind w:firstLine="397"/>
        <w:jc w:val="both"/>
      </w:pPr>
      <w:r>
        <w:rPr>
          <w:rStyle w:val="s0"/>
        </w:rPr>
        <w:t>Решение Фонда может быть обжаловано в судебном порядке.</w:t>
      </w:r>
    </w:p>
    <w:p w:rsidR="00000000" w:rsidRDefault="001459BE">
      <w:pPr>
        <w:jc w:val="both"/>
      </w:pPr>
      <w:r>
        <w:rPr>
          <w:rStyle w:val="s3"/>
        </w:rPr>
        <w:t xml:space="preserve">Пункт 6 изложен в редакции </w:t>
      </w:r>
      <w:hyperlink r:id="rId385" w:anchor="sub_id=506" w:history="1">
        <w:r>
          <w:rPr>
            <w:rStyle w:val="a4"/>
            <w:i/>
            <w:iCs/>
          </w:rPr>
          <w:t>Закона</w:t>
        </w:r>
      </w:hyperlink>
      <w:r>
        <w:rPr>
          <w:rStyle w:val="s3"/>
        </w:rPr>
        <w:t xml:space="preserve"> РК от 19.12.07 г. № 9-IV (введены в действие с 01.01.2008 г.) (</w:t>
      </w:r>
      <w:hyperlink r:id="rId386" w:anchor="sub_id=200600" w:history="1">
        <w:r>
          <w:rPr>
            <w:rStyle w:val="a4"/>
            <w:i/>
            <w:iCs/>
          </w:rPr>
          <w:t>см. стар. ред.</w:t>
        </w:r>
      </w:hyperlink>
      <w:r>
        <w:rPr>
          <w:rStyle w:val="s3"/>
        </w:rPr>
        <w:t xml:space="preserve">); </w:t>
      </w:r>
      <w:hyperlink r:id="rId387" w:anchor="sub_id=20" w:history="1">
        <w:r>
          <w:rPr>
            <w:rStyle w:val="a4"/>
            <w:i/>
            <w:iCs/>
          </w:rPr>
          <w:t>Закона</w:t>
        </w:r>
      </w:hyperlink>
      <w:r>
        <w:rPr>
          <w:rStyle w:val="s3"/>
        </w:rPr>
        <w:t xml:space="preserve"> РК от 04.02.13 г. № 75-V (</w:t>
      </w:r>
      <w:hyperlink r:id="rId388" w:anchor="sub_id=200000" w:history="1">
        <w:r>
          <w:rPr>
            <w:rStyle w:val="a4"/>
            <w:i/>
            <w:iCs/>
          </w:rPr>
          <w:t>см. стар. ред.</w:t>
        </w:r>
      </w:hyperlink>
      <w:r>
        <w:rPr>
          <w:rStyle w:val="s3"/>
        </w:rPr>
        <w:t xml:space="preserve">); внесены изменения в соответствии с </w:t>
      </w:r>
      <w:hyperlink r:id="rId389" w:anchor="sub_id=20" w:history="1">
        <w:r>
          <w:rPr>
            <w:rStyle w:val="a4"/>
            <w:i/>
            <w:iCs/>
          </w:rPr>
          <w:t>Законом</w:t>
        </w:r>
      </w:hyperlink>
      <w:r>
        <w:rPr>
          <w:rStyle w:val="s3"/>
        </w:rPr>
        <w:t xml:space="preserve"> РК от 17.03.15 г. № 293-V (</w:t>
      </w:r>
      <w:hyperlink r:id="rId390" w:anchor="sub_id=200600" w:history="1">
        <w:r>
          <w:rPr>
            <w:rStyle w:val="a4"/>
            <w:i/>
            <w:iCs/>
          </w:rPr>
          <w:t>см. стар. ред.</w:t>
        </w:r>
      </w:hyperlink>
      <w:r>
        <w:rPr>
          <w:rStyle w:val="s3"/>
        </w:rPr>
        <w:t xml:space="preserve">); </w:t>
      </w:r>
      <w:hyperlink r:id="rId391" w:anchor="sub_id=20" w:history="1">
        <w:r>
          <w:rPr>
            <w:rStyle w:val="a4"/>
            <w:i/>
            <w:iCs/>
          </w:rPr>
          <w:t>Законом</w:t>
        </w:r>
      </w:hyperlink>
      <w:r>
        <w:rPr>
          <w:rStyle w:val="s3"/>
        </w:rPr>
        <w:t xml:space="preserve"> </w:t>
      </w:r>
      <w:r>
        <w:rPr>
          <w:rStyle w:val="s3"/>
        </w:rPr>
        <w:t>РК от 17.11.15 г. № 408-V (</w:t>
      </w:r>
      <w:hyperlink r:id="rId392" w:anchor="sub_id=200600" w:history="1">
        <w:r>
          <w:rPr>
            <w:rStyle w:val="a4"/>
            <w:i/>
            <w:iCs/>
          </w:rPr>
          <w:t>см. стар. ред.</w:t>
        </w:r>
      </w:hyperlink>
      <w:r>
        <w:rPr>
          <w:rStyle w:val="s3"/>
        </w:rPr>
        <w:t xml:space="preserve">); </w:t>
      </w:r>
      <w:hyperlink r:id="rId393" w:anchor="sub_id=820" w:history="1">
        <w:r>
          <w:rPr>
            <w:rStyle w:val="a4"/>
            <w:i/>
            <w:iCs/>
          </w:rPr>
          <w:t>Законом</w:t>
        </w:r>
      </w:hyperlink>
      <w:r>
        <w:rPr>
          <w:rStyle w:val="s3"/>
        </w:rPr>
        <w:t xml:space="preserve"> РК от 06.04.16 г. № 483-V (</w:t>
      </w:r>
      <w:hyperlink r:id="rId394" w:anchor="sub_id=200600" w:history="1">
        <w:r>
          <w:rPr>
            <w:rStyle w:val="a4"/>
            <w:i/>
            <w:iCs/>
          </w:rPr>
          <w:t>см. стар. ред.</w:t>
        </w:r>
      </w:hyperlink>
      <w:r>
        <w:rPr>
          <w:rStyle w:val="s3"/>
        </w:rPr>
        <w:t xml:space="preserve">); </w:t>
      </w:r>
      <w:hyperlink r:id="rId395" w:anchor="sub_id=20" w:history="1">
        <w:r>
          <w:rPr>
            <w:rStyle w:val="a4"/>
            <w:i/>
            <w:iCs/>
          </w:rPr>
          <w:t>Законом</w:t>
        </w:r>
      </w:hyperlink>
      <w:r>
        <w:rPr>
          <w:rStyle w:val="s3"/>
        </w:rPr>
        <w:t xml:space="preserve"> РК от 02.07.18 г. № 165-VI (</w:t>
      </w:r>
      <w:hyperlink r:id="rId396" w:anchor="sub_id=200600" w:history="1">
        <w:r>
          <w:rPr>
            <w:rStyle w:val="a4"/>
            <w:i/>
            <w:iCs/>
          </w:rPr>
          <w:t>см. стар. ред.</w:t>
        </w:r>
      </w:hyperlink>
      <w:r>
        <w:rPr>
          <w:rStyle w:val="s3"/>
        </w:rPr>
        <w:t>)</w:t>
      </w:r>
    </w:p>
    <w:p w:rsidR="00000000" w:rsidRDefault="001459BE">
      <w:pPr>
        <w:ind w:firstLine="400"/>
        <w:jc w:val="both"/>
      </w:pPr>
      <w:r>
        <w:t>6. Социальные выплаты из Фонда назначаются со дня возникновения права на социальные выплаты из Фонда.</w:t>
      </w:r>
    </w:p>
    <w:p w:rsidR="00000000" w:rsidRDefault="001459BE">
      <w:pPr>
        <w:ind w:firstLine="400"/>
        <w:jc w:val="both"/>
      </w:pPr>
      <w:r>
        <w:t>Право на социальные выплаты из Фонда возникает:</w:t>
      </w:r>
    </w:p>
    <w:p w:rsidR="00000000" w:rsidRDefault="001459BE">
      <w:pPr>
        <w:ind w:firstLine="400"/>
        <w:jc w:val="both"/>
      </w:pPr>
      <w:r>
        <w:t>на случай утраты трудоспособности - со дня установления п</w:t>
      </w:r>
      <w:r>
        <w:t>одразделением МСЭ степени утраты общей трудоспособности участника системы обязательного социального страхования, за которого производились социальные отчисления в Фонд;</w:t>
      </w:r>
    </w:p>
    <w:p w:rsidR="00000000" w:rsidRDefault="001459BE">
      <w:pPr>
        <w:ind w:firstLine="400"/>
        <w:jc w:val="both"/>
      </w:pPr>
      <w:r>
        <w:t xml:space="preserve">на случай потери кормильца - с даты смерти, указанной в свидетельстве о смерти, либо с </w:t>
      </w:r>
      <w:r>
        <w:t>даты, указанной в решении суда о признании гражданина безвестно отсутствующим или об объявлении гражданина умершим.</w:t>
      </w:r>
    </w:p>
    <w:p w:rsidR="00000000" w:rsidRDefault="001459BE">
      <w:pPr>
        <w:ind w:firstLine="400"/>
        <w:jc w:val="both"/>
      </w:pPr>
      <w:r>
        <w:rPr>
          <w:rStyle w:val="s0"/>
        </w:rPr>
        <w:t>Право на выделение доли социальной выплаты на случай потери кормильца возникает со дня обращения за ее выделением в Фонд;</w:t>
      </w:r>
    </w:p>
    <w:p w:rsidR="00000000" w:rsidRDefault="001459BE">
      <w:pPr>
        <w:ind w:firstLine="400"/>
        <w:jc w:val="both"/>
      </w:pPr>
      <w:r>
        <w:rPr>
          <w:rStyle w:val="s0"/>
        </w:rPr>
        <w:t>на случай потери р</w:t>
      </w:r>
      <w:r>
        <w:rPr>
          <w:rStyle w:val="s0"/>
        </w:rPr>
        <w:t>аботы - со дня обращения участника системы обязательного социального страхования, за которого производились социальные отчисления в Фонд, за регистрацией в качестве безработного в центр занятости населения;</w:t>
      </w:r>
    </w:p>
    <w:p w:rsidR="00000000" w:rsidRDefault="001459BE">
      <w:pPr>
        <w:ind w:firstLine="400"/>
        <w:jc w:val="both"/>
      </w:pPr>
      <w:r>
        <w:t>на случай потери дохода в связи с беременностью и</w:t>
      </w:r>
      <w:r>
        <w:t xml:space="preserve"> родами - с даты отпуска по беременности и родам, указанной в листе временной нетрудоспособности;</w:t>
      </w:r>
    </w:p>
    <w:p w:rsidR="00000000" w:rsidRDefault="001459BE">
      <w:pPr>
        <w:ind w:firstLine="400"/>
        <w:jc w:val="both"/>
      </w:pPr>
      <w:r>
        <w:t>на случай потери дохода в связи с усыновлением (удочерением) новорожденного ребенка (детей) - с даты отпуска работникам, усыновившим (удочерившим) новорожденн</w:t>
      </w:r>
      <w:r>
        <w:t>ого ребенка (детей), указанной в листе временной нетрудоспособности;</w:t>
      </w:r>
    </w:p>
    <w:p w:rsidR="00000000" w:rsidRDefault="001459BE">
      <w:pPr>
        <w:ind w:firstLine="400"/>
        <w:jc w:val="both"/>
      </w:pPr>
      <w:r>
        <w:t>на случай потери дохода в связи с уходом за ребенком по достижении им возраста одного года - с даты рождения, указанной в свидетельстве о рождении ребенка, в случаях усыновления (удочерен</w:t>
      </w:r>
      <w:r>
        <w:t>ия) ребенка (детей) и назначения опеки над ребенком, оставшимся без попечения родителей, в возрасте до одного года - со дня вступления в законную силу решения суда об усыновлении (удочерении) ребенка (детей) или со дня назначения опекуна.</w:t>
      </w:r>
    </w:p>
    <w:p w:rsidR="00000000" w:rsidRDefault="001459BE">
      <w:pPr>
        <w:ind w:firstLine="397"/>
        <w:jc w:val="both"/>
      </w:pPr>
      <w:r>
        <w:rPr>
          <w:rStyle w:val="s0"/>
        </w:rPr>
        <w:t>Сроки обращения з</w:t>
      </w:r>
      <w:r>
        <w:rPr>
          <w:rStyle w:val="s0"/>
        </w:rPr>
        <w:t xml:space="preserve">а назначением социальных выплат из Фонда на случаи потери работы, потери дохода в связи с беременностью и родами, усыновлением (удочерением) новорожденного ребенка (детей) и уходом за ребенком по достижении им возраста одного года, а также за перерасчетом </w:t>
      </w:r>
      <w:r>
        <w:rPr>
          <w:rStyle w:val="s0"/>
        </w:rPr>
        <w:t>социальной выплаты на случай потери дохода в связи с беременностью и родами при осложненных родах, рождении двух и более детей не могут превышать двенадцать месяцев со дня возникновения права на социальные выплаты из Фонда.</w:t>
      </w:r>
    </w:p>
    <w:p w:rsidR="00000000" w:rsidRDefault="001459BE">
      <w:pPr>
        <w:ind w:firstLine="397"/>
        <w:jc w:val="both"/>
      </w:pPr>
      <w:r>
        <w:rPr>
          <w:rStyle w:val="s0"/>
        </w:rPr>
        <w:t>Срок обращения за назначением со</w:t>
      </w:r>
      <w:r>
        <w:rPr>
          <w:rStyle w:val="s0"/>
        </w:rPr>
        <w:t>циальной выплаты на случай потери кормильца не может превышать срок достижения двадцатитрехлетнего возраста детьми, в том числе усыновленными (удочеренными), братьями, сестрами и внуками, состоявшими на иждивении умершего (признанного судом безвестно отсут</w:t>
      </w:r>
      <w:r>
        <w:rPr>
          <w:rStyle w:val="s0"/>
        </w:rPr>
        <w:t>ствующим или объявленного умершим) кормильца на дату обращения за назначением социальной выплаты, за исключением лиц, ставших инвалидами до достижения восемнадцати лет.</w:t>
      </w:r>
    </w:p>
    <w:p w:rsidR="00000000" w:rsidRDefault="001459BE">
      <w:pPr>
        <w:jc w:val="both"/>
      </w:pPr>
      <w:r>
        <w:rPr>
          <w:rStyle w:val="s3"/>
        </w:rPr>
        <w:t xml:space="preserve">Пункт 7 изложен в редакции </w:t>
      </w:r>
      <w:hyperlink r:id="rId397" w:anchor="sub_id=20" w:history="1">
        <w:r>
          <w:rPr>
            <w:rStyle w:val="a4"/>
            <w:i/>
            <w:iCs/>
          </w:rPr>
          <w:t>Закона</w:t>
        </w:r>
      </w:hyperlink>
      <w:r>
        <w:rPr>
          <w:rStyle w:val="s3"/>
        </w:rPr>
        <w:t xml:space="preserve"> РК от 17.03.15 г. № 293-V (</w:t>
      </w:r>
      <w:hyperlink r:id="rId398" w:anchor="sub_id=200700" w:history="1">
        <w:r>
          <w:rPr>
            <w:rStyle w:val="a4"/>
            <w:i/>
            <w:iCs/>
          </w:rPr>
          <w:t>см. стар. ред.</w:t>
        </w:r>
      </w:hyperlink>
      <w:r>
        <w:rPr>
          <w:rStyle w:val="s3"/>
        </w:rPr>
        <w:t xml:space="preserve">); внесены изменения в соответствии с </w:t>
      </w:r>
      <w:hyperlink r:id="rId399" w:anchor="sub_id=20" w:history="1">
        <w:r>
          <w:rPr>
            <w:rStyle w:val="a4"/>
            <w:i/>
            <w:iCs/>
          </w:rPr>
          <w:t>Законом</w:t>
        </w:r>
      </w:hyperlink>
      <w:r>
        <w:rPr>
          <w:rStyle w:val="s3"/>
        </w:rPr>
        <w:t xml:space="preserve"> РК от 17.11.15 г. № 408-V (</w:t>
      </w:r>
      <w:hyperlink r:id="rId400" w:anchor="sub_id=200700" w:history="1">
        <w:r>
          <w:rPr>
            <w:rStyle w:val="a4"/>
            <w:i/>
            <w:iCs/>
          </w:rPr>
          <w:t>см. стар. ред.</w:t>
        </w:r>
      </w:hyperlink>
      <w:r>
        <w:rPr>
          <w:rStyle w:val="s3"/>
        </w:rPr>
        <w:t>)</w:t>
      </w:r>
    </w:p>
    <w:p w:rsidR="00000000" w:rsidRDefault="001459BE">
      <w:pPr>
        <w:ind w:firstLine="426"/>
        <w:jc w:val="both"/>
      </w:pPr>
      <w:r>
        <w:t>7. Днем обращения за назначением социальных выплат из Фонда считается день регистрации заявления в органе и</w:t>
      </w:r>
      <w:r>
        <w:t xml:space="preserve">ли организации, указанных в </w:t>
      </w:r>
      <w:hyperlink w:anchor="sub120000" w:history="1">
        <w:r>
          <w:rPr>
            <w:rStyle w:val="a4"/>
          </w:rPr>
          <w:t>пункте 1 статьи 12</w:t>
        </w:r>
      </w:hyperlink>
      <w:r>
        <w:t xml:space="preserve"> настоящего Закона.</w:t>
      </w:r>
    </w:p>
    <w:p w:rsidR="00000000" w:rsidRDefault="001459BE">
      <w:pPr>
        <w:ind w:firstLine="400"/>
        <w:jc w:val="both"/>
      </w:pPr>
      <w:r>
        <w:rPr>
          <w:rStyle w:val="s0"/>
        </w:rPr>
        <w:t>Срок назначения социальных выплат не превышает восьми рабочих дней со дня регистрации заявления со всеми необходимыми документами в Государственной корпорации</w:t>
      </w:r>
      <w:r>
        <w:t>.</w:t>
      </w:r>
    </w:p>
    <w:p w:rsidR="00000000" w:rsidRDefault="001459BE">
      <w:pPr>
        <w:jc w:val="both"/>
      </w:pPr>
      <w:bookmarkStart w:id="26" w:name="SUB200800"/>
      <w:bookmarkEnd w:id="26"/>
      <w:r>
        <w:rPr>
          <w:rStyle w:val="s3"/>
        </w:rPr>
        <w:t xml:space="preserve">Пункт 8 изложен в редакции </w:t>
      </w:r>
      <w:hyperlink r:id="rId401" w:anchor="sub_id=7020" w:history="1">
        <w:r>
          <w:rPr>
            <w:rStyle w:val="a4"/>
            <w:i/>
            <w:iCs/>
          </w:rPr>
          <w:t>Закона</w:t>
        </w:r>
      </w:hyperlink>
      <w:r>
        <w:rPr>
          <w:rStyle w:val="s3"/>
        </w:rPr>
        <w:t xml:space="preserve"> РК от 29.09.14 г. № 239-V (</w:t>
      </w:r>
      <w:hyperlink r:id="rId402" w:anchor="sub_id=200000" w:history="1">
        <w:r>
          <w:rPr>
            <w:rStyle w:val="a4"/>
            <w:i/>
            <w:iCs/>
          </w:rPr>
          <w:t>см. стар. ред.</w:t>
        </w:r>
      </w:hyperlink>
      <w:r>
        <w:rPr>
          <w:rStyle w:val="s3"/>
        </w:rPr>
        <w:t xml:space="preserve">); </w:t>
      </w:r>
      <w:hyperlink r:id="rId403" w:anchor="sub_id=20" w:history="1">
        <w:r>
          <w:rPr>
            <w:rStyle w:val="a4"/>
            <w:i/>
            <w:iCs/>
          </w:rPr>
          <w:t>Закона</w:t>
        </w:r>
      </w:hyperlink>
      <w:r>
        <w:rPr>
          <w:rStyle w:val="s3"/>
        </w:rPr>
        <w:t xml:space="preserve"> РК от 17.11.15 г. № 408-V (</w:t>
      </w:r>
      <w:hyperlink r:id="rId404" w:anchor="sub_id=200800" w:history="1">
        <w:r>
          <w:rPr>
            <w:rStyle w:val="a4"/>
            <w:i/>
            <w:iCs/>
          </w:rPr>
          <w:t>см. стар. ред.</w:t>
        </w:r>
      </w:hyperlink>
      <w:r>
        <w:rPr>
          <w:rStyle w:val="s3"/>
        </w:rPr>
        <w:t>)</w:t>
      </w:r>
    </w:p>
    <w:p w:rsidR="00000000" w:rsidRDefault="001459BE">
      <w:pPr>
        <w:ind w:firstLine="400"/>
        <w:jc w:val="both"/>
      </w:pPr>
      <w:r>
        <w:rPr>
          <w:rStyle w:val="s0"/>
        </w:rPr>
        <w:t xml:space="preserve">8. Суммы социальных выплат, не полученные </w:t>
      </w:r>
      <w:r>
        <w:rPr>
          <w:rStyle w:val="s0"/>
        </w:rPr>
        <w:t xml:space="preserve">своевременно либо полученные неполностью по вине Государственной корпорации и (или) Фонда, выплачиваются за прошлое время без ограничения сроков и подлежат индексации в размере не более 2-кратной официальной </w:t>
      </w:r>
      <w:hyperlink r:id="rId405" w:history="1">
        <w:r>
          <w:rPr>
            <w:rStyle w:val="a4"/>
          </w:rPr>
          <w:t>ставки рефинансирования</w:t>
        </w:r>
      </w:hyperlink>
      <w:r>
        <w:rPr>
          <w:rStyle w:val="s0"/>
        </w:rPr>
        <w:t>, установленной Национальным Банком Республики Казахстан на день выплаты этих сумм за каждый день просрочки (включая день оплаты), в порядке, определяемом уполномоченным органом.</w:t>
      </w:r>
    </w:p>
    <w:p w:rsidR="00000000" w:rsidRDefault="001459BE">
      <w:pPr>
        <w:jc w:val="both"/>
      </w:pPr>
      <w:r>
        <w:rPr>
          <w:rStyle w:val="s3"/>
        </w:rPr>
        <w:t xml:space="preserve">См.: </w:t>
      </w:r>
      <w:hyperlink r:id="rId406" w:anchor="sub_id=100" w:history="1">
        <w:r>
          <w:rPr>
            <w:rStyle w:val="a4"/>
            <w:i/>
            <w:iCs/>
          </w:rPr>
          <w:t>Правила</w:t>
        </w:r>
      </w:hyperlink>
      <w:r>
        <w:rPr>
          <w:rStyle w:val="s3"/>
        </w:rPr>
        <w:t xml:space="preserve"> назначения, исчисления (определения), перерасчета размеров социальных выплат из Государственного фонда социального страхования, а также их осуществления</w:t>
      </w:r>
    </w:p>
    <w:p w:rsidR="00000000" w:rsidRDefault="001459BE">
      <w:pPr>
        <w:jc w:val="both"/>
      </w:pPr>
      <w:r>
        <w:t> </w:t>
      </w:r>
    </w:p>
    <w:p w:rsidR="00000000" w:rsidRDefault="001459BE">
      <w:pPr>
        <w:jc w:val="both"/>
      </w:pPr>
      <w:bookmarkStart w:id="27" w:name="SUB210000"/>
      <w:bookmarkEnd w:id="27"/>
      <w:r>
        <w:rPr>
          <w:rStyle w:val="s3"/>
        </w:rPr>
        <w:t>В статью 21 внесены изменения в соответствии</w:t>
      </w:r>
      <w:r>
        <w:rPr>
          <w:rStyle w:val="s3"/>
        </w:rPr>
        <w:t xml:space="preserve"> с </w:t>
      </w:r>
      <w:hyperlink r:id="rId407" w:anchor="sub_id=507" w:history="1">
        <w:r>
          <w:rPr>
            <w:rStyle w:val="a4"/>
            <w:i/>
            <w:iCs/>
          </w:rPr>
          <w:t>Законом</w:t>
        </w:r>
      </w:hyperlink>
      <w:r>
        <w:rPr>
          <w:rStyle w:val="s3"/>
        </w:rPr>
        <w:t xml:space="preserve"> РК от 19.12.07 г. № 9-IV (введены в действие с 01.01.2008 г.) (</w:t>
      </w:r>
      <w:hyperlink r:id="rId408" w:anchor="sub_id=210200" w:history="1">
        <w:r>
          <w:rPr>
            <w:rStyle w:val="a4"/>
            <w:i/>
            <w:iCs/>
          </w:rPr>
          <w:t>см. стар. ред.</w:t>
        </w:r>
      </w:hyperlink>
      <w:r>
        <w:rPr>
          <w:rStyle w:val="s3"/>
        </w:rPr>
        <w:t xml:space="preserve">); </w:t>
      </w:r>
      <w:hyperlink r:id="rId409" w:anchor="sub_id=700" w:history="1">
        <w:r>
          <w:rPr>
            <w:rStyle w:val="a4"/>
            <w:i/>
            <w:iCs/>
          </w:rPr>
          <w:t>Законом</w:t>
        </w:r>
      </w:hyperlink>
      <w:r>
        <w:rPr>
          <w:rStyle w:val="s3"/>
        </w:rPr>
        <w:t xml:space="preserve"> РК от 29.01.13 г. № 74-V (</w:t>
      </w:r>
      <w:hyperlink r:id="rId410" w:anchor="sub_id=210000" w:history="1">
        <w:r>
          <w:rPr>
            <w:rStyle w:val="a4"/>
            <w:i/>
            <w:iCs/>
          </w:rPr>
          <w:t>см. стар. ред.</w:t>
        </w:r>
      </w:hyperlink>
      <w:r>
        <w:rPr>
          <w:rStyle w:val="s3"/>
        </w:rPr>
        <w:t xml:space="preserve">); изложена в редакции </w:t>
      </w:r>
      <w:hyperlink r:id="rId411" w:anchor="sub_id=21" w:history="1">
        <w:r>
          <w:rPr>
            <w:rStyle w:val="a4"/>
            <w:i/>
            <w:iCs/>
          </w:rPr>
          <w:t>Закона</w:t>
        </w:r>
      </w:hyperlink>
      <w:r>
        <w:rPr>
          <w:rStyle w:val="s3"/>
        </w:rPr>
        <w:t xml:space="preserve"> РК от 04.02.13 г. № 75-V (</w:t>
      </w:r>
      <w:hyperlink r:id="rId412" w:anchor="sub_id=210000" w:history="1">
        <w:r>
          <w:rPr>
            <w:rStyle w:val="a4"/>
            <w:i/>
            <w:iCs/>
          </w:rPr>
          <w:t>см. стар. ред.</w:t>
        </w:r>
      </w:hyperlink>
      <w:r>
        <w:rPr>
          <w:rStyle w:val="s3"/>
        </w:rPr>
        <w:t>)</w:t>
      </w:r>
    </w:p>
    <w:p w:rsidR="00000000" w:rsidRDefault="001459BE">
      <w:pPr>
        <w:ind w:left="1200" w:hanging="800"/>
        <w:jc w:val="both"/>
      </w:pPr>
      <w:r>
        <w:rPr>
          <w:rStyle w:val="s1"/>
        </w:rPr>
        <w:t>Статья 21. Назначение и размер социальной выплаты на случай утр</w:t>
      </w:r>
      <w:r>
        <w:rPr>
          <w:rStyle w:val="s1"/>
        </w:rPr>
        <w:t>аты трудоспособности</w:t>
      </w:r>
    </w:p>
    <w:p w:rsidR="00000000" w:rsidRDefault="001459BE">
      <w:pPr>
        <w:ind w:firstLine="400"/>
        <w:jc w:val="both"/>
      </w:pPr>
      <w:r>
        <w:t>1. Социальная выплата на случай утраты трудоспособности назначается участнику системы обязательного социального страхования, за которого производились социальные отчисления, независимо от того, прекращена работа ко времени обращения за</w:t>
      </w:r>
      <w:r>
        <w:t xml:space="preserve"> социальной выплатой или продолжается.</w:t>
      </w:r>
    </w:p>
    <w:p w:rsidR="00000000" w:rsidRDefault="001459BE">
      <w:pPr>
        <w:ind w:firstLine="400"/>
        <w:jc w:val="both"/>
      </w:pPr>
      <w:r>
        <w:t xml:space="preserve">2. </w:t>
      </w:r>
      <w:r>
        <w:rPr>
          <w:rStyle w:val="s0"/>
        </w:rPr>
        <w:t xml:space="preserve">Исключен в соответствии с </w:t>
      </w:r>
      <w:hyperlink r:id="rId413" w:anchor="sub_id=21" w:history="1">
        <w:r>
          <w:rPr>
            <w:rStyle w:val="a4"/>
          </w:rPr>
          <w:t>Законом</w:t>
        </w:r>
      </w:hyperlink>
      <w:r>
        <w:rPr>
          <w:rStyle w:val="s0"/>
        </w:rPr>
        <w:t xml:space="preserve"> РК от 17.03.15 г. № 293-V </w:t>
      </w:r>
      <w:r>
        <w:rPr>
          <w:rStyle w:val="s3"/>
        </w:rPr>
        <w:t>(</w:t>
      </w:r>
      <w:hyperlink r:id="rId414" w:anchor="sub_id=210200" w:history="1">
        <w:r>
          <w:rPr>
            <w:rStyle w:val="a4"/>
            <w:i/>
            <w:iCs/>
          </w:rPr>
          <w:t>см. стар. ред.</w:t>
        </w:r>
      </w:hyperlink>
      <w:r>
        <w:rPr>
          <w:rStyle w:val="s3"/>
        </w:rPr>
        <w:t>)</w:t>
      </w:r>
    </w:p>
    <w:p w:rsidR="00000000" w:rsidRDefault="001459BE">
      <w:pPr>
        <w:jc w:val="both"/>
      </w:pPr>
      <w:r>
        <w:rPr>
          <w:rStyle w:val="s3"/>
        </w:rPr>
        <w:t xml:space="preserve">Пункт 3 изложен в редакции </w:t>
      </w:r>
      <w:hyperlink r:id="rId415" w:anchor="sub_id=21" w:history="1">
        <w:r>
          <w:rPr>
            <w:rStyle w:val="a4"/>
            <w:i/>
            <w:iCs/>
          </w:rPr>
          <w:t>Закона</w:t>
        </w:r>
      </w:hyperlink>
      <w:r>
        <w:rPr>
          <w:rStyle w:val="s3"/>
        </w:rPr>
        <w:t xml:space="preserve"> РК от 17.03.15 г. № 293-V (</w:t>
      </w:r>
      <w:hyperlink r:id="rId416" w:anchor="sub_id=210300" w:history="1">
        <w:r>
          <w:rPr>
            <w:rStyle w:val="a4"/>
            <w:i/>
            <w:iCs/>
          </w:rPr>
          <w:t>см. стар. ред.</w:t>
        </w:r>
      </w:hyperlink>
      <w:r>
        <w:rPr>
          <w:rStyle w:val="s3"/>
        </w:rPr>
        <w:t>)</w:t>
      </w:r>
    </w:p>
    <w:p w:rsidR="00000000" w:rsidRDefault="001459BE">
      <w:pPr>
        <w:ind w:firstLine="400"/>
        <w:jc w:val="both"/>
      </w:pPr>
      <w:r>
        <w:t>3. Освидетельствование и установление степени утраты общей трудоспособности лица осуществляются путем проведения медико-социальной экспертизы подразделением</w:t>
      </w:r>
      <w:r>
        <w:t xml:space="preserve"> МСЭ в соответствии с </w:t>
      </w:r>
      <w:hyperlink r:id="rId417" w:history="1">
        <w:r>
          <w:rPr>
            <w:rStyle w:val="a4"/>
          </w:rPr>
          <w:t>законодательством</w:t>
        </w:r>
      </w:hyperlink>
      <w:r>
        <w:t xml:space="preserve"> Республики Казахстан о социальной защите инвалидов.</w:t>
      </w:r>
    </w:p>
    <w:p w:rsidR="00000000" w:rsidRDefault="001459BE">
      <w:pPr>
        <w:jc w:val="both"/>
      </w:pPr>
      <w:r>
        <w:rPr>
          <w:rStyle w:val="s3"/>
        </w:rPr>
        <w:t xml:space="preserve">В пункт 4 внесены изменения в соответствии с </w:t>
      </w:r>
      <w:hyperlink r:id="rId418" w:anchor="sub_id=1921" w:history="1">
        <w:r>
          <w:rPr>
            <w:rStyle w:val="a4"/>
            <w:i/>
            <w:iCs/>
          </w:rPr>
          <w:t>Законом</w:t>
        </w:r>
      </w:hyperlink>
      <w:r>
        <w:rPr>
          <w:rStyle w:val="s3"/>
        </w:rPr>
        <w:t xml:space="preserve"> РК от 17.11.15 г. № 408-V (</w:t>
      </w:r>
      <w:hyperlink r:id="rId419" w:anchor="sub_id=210400" w:history="1">
        <w:r>
          <w:rPr>
            <w:rStyle w:val="a4"/>
            <w:i/>
            <w:iCs/>
          </w:rPr>
          <w:t>см. стар. ред.</w:t>
        </w:r>
      </w:hyperlink>
      <w:r>
        <w:rPr>
          <w:rStyle w:val="s3"/>
        </w:rPr>
        <w:t>)</w:t>
      </w:r>
    </w:p>
    <w:p w:rsidR="00000000" w:rsidRDefault="001459BE">
      <w:pPr>
        <w:ind w:firstLine="400"/>
        <w:jc w:val="both"/>
      </w:pPr>
      <w:r>
        <w:t>4. Социальная выплата на случай утраты трудоспособности назначается со дня возникновения прав</w:t>
      </w:r>
      <w:r>
        <w:t>а на социальные выплаты из Фонда на весь установленный период утраты трудоспособности.</w:t>
      </w:r>
    </w:p>
    <w:p w:rsidR="00000000" w:rsidRDefault="001459BE">
      <w:pPr>
        <w:ind w:firstLine="400"/>
        <w:jc w:val="both"/>
      </w:pPr>
      <w:r>
        <w:rPr>
          <w:rStyle w:val="s0"/>
        </w:rPr>
        <w:t>В случае изменения степени утраты трудоспособности социальная выплата осуществляется в размере, соответствующем вновь установленной степени утраты трудоспособности, со д</w:t>
      </w:r>
      <w:r>
        <w:rPr>
          <w:rStyle w:val="s0"/>
        </w:rPr>
        <w:t>ня изменения степени утраты трудоспособности. При этом Фонд в течение трех рабочих дней уведомляет Государственную корпорацию в отношении вынесенного решения об изменении размера социальных выплат</w:t>
      </w:r>
      <w:r>
        <w:t>.</w:t>
      </w:r>
    </w:p>
    <w:p w:rsidR="00000000" w:rsidRDefault="001459BE">
      <w:pPr>
        <w:ind w:firstLine="400"/>
        <w:jc w:val="both"/>
      </w:pPr>
      <w:r>
        <w:t xml:space="preserve">5. Размер ежемесячной социальной выплаты на случай утраты </w:t>
      </w:r>
      <w:r>
        <w:t xml:space="preserve">трудоспособности определяется путем умножения среднемесячного размера дохода, учтенного в качестве объекта исчисления социальных отчислений, за минусом восьмидесяти процентов от </w:t>
      </w:r>
      <w:hyperlink r:id="rId420" w:history="1">
        <w:r>
          <w:rPr>
            <w:rStyle w:val="a4"/>
          </w:rPr>
          <w:t>минимального р</w:t>
        </w:r>
        <w:r>
          <w:rPr>
            <w:rStyle w:val="a4"/>
          </w:rPr>
          <w:t>азмера заработной платы</w:t>
        </w:r>
      </w:hyperlink>
      <w:r>
        <w:t>, установленного законом о республиканском бюджете, на соответствующие коэффициенты замещения дохода, утраты трудоспособности и стажа участия.</w:t>
      </w:r>
    </w:p>
    <w:p w:rsidR="00000000" w:rsidRDefault="001459BE">
      <w:pPr>
        <w:ind w:firstLine="400"/>
        <w:jc w:val="both"/>
      </w:pPr>
      <w:r>
        <w:t>Среднемесячный размер дохода, учтенного в качестве объекта исчисления социальных отчислени</w:t>
      </w:r>
      <w:r>
        <w:t>й, определяется путем деления суммы доходов, с которых производились социальные отчисления за последние двадцать четыре календарных месяца (независимо от того, были ли в этот период перерывы в социальных отчислениях), предшествующих месяцу, в котором насту</w:t>
      </w:r>
      <w:r>
        <w:t>пило право на социальную выплату, на двадцать четыре.</w:t>
      </w:r>
    </w:p>
    <w:p w:rsidR="00000000" w:rsidRDefault="001459BE">
      <w:pPr>
        <w:ind w:firstLine="400"/>
        <w:jc w:val="both"/>
      </w:pPr>
      <w:r>
        <w:t>При этом коэффициент замещения дохода составляет 0,6.</w:t>
      </w:r>
    </w:p>
    <w:p w:rsidR="00000000" w:rsidRDefault="001459BE">
      <w:pPr>
        <w:ind w:firstLine="400"/>
        <w:jc w:val="both"/>
      </w:pPr>
      <w:r>
        <w:t>Коэффициент утраты трудоспособности составляет:</w:t>
      </w:r>
    </w:p>
    <w:p w:rsidR="00000000" w:rsidRDefault="001459BE">
      <w:pPr>
        <w:ind w:firstLine="400"/>
        <w:jc w:val="both"/>
      </w:pPr>
      <w:r>
        <w:t>для лиц, утративших трудоспособность, степень утраты общей трудоспособности которых составляет от во</w:t>
      </w:r>
      <w:r>
        <w:t>сьмидесяти до ста процентов, - 0,7;</w:t>
      </w:r>
    </w:p>
    <w:p w:rsidR="00000000" w:rsidRDefault="001459BE">
      <w:pPr>
        <w:ind w:firstLine="400"/>
        <w:jc w:val="both"/>
      </w:pPr>
      <w:r>
        <w:t>для лиц, утративших трудоспособность, степень утраты общей трудоспособности которых составляет от шестидесяти до восьмидесяти процентов, - 0,5;</w:t>
      </w:r>
    </w:p>
    <w:p w:rsidR="00000000" w:rsidRDefault="001459BE">
      <w:pPr>
        <w:ind w:firstLine="400"/>
        <w:jc w:val="both"/>
      </w:pPr>
      <w:r>
        <w:t xml:space="preserve">для лиц, утративших трудоспособность, степень утраты общей трудоспособности </w:t>
      </w:r>
      <w:r>
        <w:t>которых составляет от тридцати до шестидесяти процентов, - 0,3.</w:t>
      </w:r>
    </w:p>
    <w:p w:rsidR="00000000" w:rsidRDefault="001459BE">
      <w:pPr>
        <w:ind w:firstLine="400"/>
        <w:jc w:val="both"/>
      </w:pPr>
      <w:r>
        <w:t>Коэффициент стажа участия для участника системы обязательного социального страхования, за которого производились социальные отчисления, составляет:</w:t>
      </w:r>
    </w:p>
    <w:p w:rsidR="00000000" w:rsidRDefault="001459BE">
      <w:pPr>
        <w:ind w:firstLine="400"/>
        <w:jc w:val="both"/>
      </w:pPr>
      <w:r>
        <w:t>менее шести месяцев - 0,1;</w:t>
      </w:r>
    </w:p>
    <w:p w:rsidR="00000000" w:rsidRDefault="001459BE">
      <w:pPr>
        <w:ind w:firstLine="400"/>
        <w:jc w:val="both"/>
      </w:pPr>
      <w:r>
        <w:t>от шести до двена</w:t>
      </w:r>
      <w:r>
        <w:t>дцати месяцев - 0,7;</w:t>
      </w:r>
    </w:p>
    <w:p w:rsidR="00000000" w:rsidRDefault="001459BE">
      <w:pPr>
        <w:ind w:firstLine="400"/>
        <w:jc w:val="both"/>
      </w:pPr>
      <w:r>
        <w:t>от двенадцати до двадцати четырех месяцев - 0,75;</w:t>
      </w:r>
    </w:p>
    <w:p w:rsidR="00000000" w:rsidRDefault="001459BE">
      <w:pPr>
        <w:ind w:firstLine="400"/>
        <w:jc w:val="both"/>
      </w:pPr>
      <w:r>
        <w:t>от двадцати четырех до тридцати шести месяцев - 0,85;</w:t>
      </w:r>
    </w:p>
    <w:p w:rsidR="00000000" w:rsidRDefault="001459BE">
      <w:pPr>
        <w:ind w:firstLine="400"/>
        <w:jc w:val="both"/>
      </w:pPr>
      <w:r>
        <w:t>от тридцати шести до сорока восьми месяцев - 0,9;</w:t>
      </w:r>
    </w:p>
    <w:p w:rsidR="00000000" w:rsidRDefault="001459BE">
      <w:pPr>
        <w:ind w:firstLine="400"/>
        <w:jc w:val="both"/>
      </w:pPr>
      <w:r>
        <w:t>от сорока восьми до шестидесяти месяцев - 0,95;</w:t>
      </w:r>
    </w:p>
    <w:p w:rsidR="00000000" w:rsidRDefault="001459BE">
      <w:pPr>
        <w:ind w:firstLine="400"/>
        <w:jc w:val="both"/>
      </w:pPr>
      <w:r>
        <w:t xml:space="preserve">от шестидесяти и более месяцев - </w:t>
      </w:r>
      <w:r>
        <w:t>1,0.</w:t>
      </w:r>
    </w:p>
    <w:p w:rsidR="00000000" w:rsidRDefault="001459BE">
      <w:pPr>
        <w:ind w:firstLine="400"/>
        <w:jc w:val="both"/>
      </w:pPr>
      <w:r>
        <w:t>6. Социальная выплата на случай утраты трудоспособности прекращается:</w:t>
      </w:r>
    </w:p>
    <w:p w:rsidR="00000000" w:rsidRDefault="001459BE">
      <w:pPr>
        <w:jc w:val="both"/>
      </w:pPr>
      <w:r>
        <w:rPr>
          <w:rStyle w:val="s3"/>
        </w:rPr>
        <w:t xml:space="preserve">Подпункт 1 изложен в редакции </w:t>
      </w:r>
      <w:hyperlink r:id="rId421" w:anchor="sub_id=1921" w:history="1">
        <w:r>
          <w:rPr>
            <w:rStyle w:val="a4"/>
            <w:i/>
            <w:iCs/>
          </w:rPr>
          <w:t>Закона</w:t>
        </w:r>
      </w:hyperlink>
      <w:r>
        <w:rPr>
          <w:rStyle w:val="s3"/>
        </w:rPr>
        <w:t xml:space="preserve"> РК от 17.11.15 г. № 408-V (</w:t>
      </w:r>
      <w:hyperlink r:id="rId422" w:anchor="sub_id=210600" w:history="1">
        <w:r>
          <w:rPr>
            <w:rStyle w:val="a4"/>
            <w:i/>
            <w:iCs/>
          </w:rPr>
          <w:t>см. стар. ред.</w:t>
        </w:r>
      </w:hyperlink>
      <w:r>
        <w:rPr>
          <w:rStyle w:val="s3"/>
        </w:rPr>
        <w:t>)</w:t>
      </w:r>
    </w:p>
    <w:p w:rsidR="00000000" w:rsidRDefault="001459BE">
      <w:pPr>
        <w:ind w:firstLine="400"/>
        <w:jc w:val="both"/>
      </w:pPr>
      <w:r>
        <w:t xml:space="preserve">1) </w:t>
      </w:r>
      <w:r>
        <w:rPr>
          <w:rStyle w:val="s0"/>
        </w:rPr>
        <w:t xml:space="preserve">со дня достижения получателем возраста, предусмотренного </w:t>
      </w:r>
      <w:hyperlink r:id="rId423" w:anchor="sub_id=110000" w:history="1">
        <w:r>
          <w:rPr>
            <w:rStyle w:val="a4"/>
          </w:rPr>
          <w:t>пунктом 1 статьи 11</w:t>
        </w:r>
      </w:hyperlink>
      <w:r>
        <w:rPr>
          <w:rStyle w:val="s0"/>
        </w:rPr>
        <w:t xml:space="preserve"> Закона Республики Казахстан</w:t>
      </w:r>
      <w:r>
        <w:rPr>
          <w:rStyle w:val="s0"/>
        </w:rPr>
        <w:t xml:space="preserve"> «О пенсионном обеспечении в Республике Казахстан»</w:t>
      </w:r>
      <w:r>
        <w:t>;</w:t>
      </w:r>
    </w:p>
    <w:p w:rsidR="00000000" w:rsidRDefault="001459BE">
      <w:pPr>
        <w:ind w:firstLine="400"/>
        <w:jc w:val="both"/>
      </w:pPr>
      <w:r>
        <w:t>2) в связи со смертью получателя (признанием судом безвестно отсутствующим или объявлением умершим). Социальная выплата осуществляется по месяц смерти получателя (со дня вступления в законную силу решения</w:t>
      </w:r>
      <w:r>
        <w:t xml:space="preserve"> суда о признании безвестно отсутствующим или об объявлении умершим) включительно;</w:t>
      </w:r>
    </w:p>
    <w:p w:rsidR="00000000" w:rsidRDefault="001459BE">
      <w:pPr>
        <w:jc w:val="both"/>
      </w:pPr>
      <w:r>
        <w:rPr>
          <w:rStyle w:val="s3"/>
        </w:rPr>
        <w:t xml:space="preserve">Подпункт 3 изложен в редакции </w:t>
      </w:r>
      <w:hyperlink r:id="rId424" w:anchor="sub_id=1921" w:history="1">
        <w:r>
          <w:rPr>
            <w:rStyle w:val="a4"/>
            <w:i/>
            <w:iCs/>
          </w:rPr>
          <w:t>Закона</w:t>
        </w:r>
      </w:hyperlink>
      <w:r>
        <w:rPr>
          <w:rStyle w:val="s3"/>
        </w:rPr>
        <w:t xml:space="preserve"> РК от 17.11.15 г. № 408-V (</w:t>
      </w:r>
      <w:hyperlink r:id="rId425" w:anchor="sub_id=210600" w:history="1">
        <w:r>
          <w:rPr>
            <w:rStyle w:val="a4"/>
            <w:i/>
            <w:iCs/>
          </w:rPr>
          <w:t>см. стар. ред.</w:t>
        </w:r>
      </w:hyperlink>
      <w:r>
        <w:rPr>
          <w:rStyle w:val="s3"/>
        </w:rPr>
        <w:t>)</w:t>
      </w:r>
    </w:p>
    <w:p w:rsidR="00000000" w:rsidRDefault="001459BE">
      <w:pPr>
        <w:ind w:firstLine="400"/>
        <w:jc w:val="both"/>
      </w:pPr>
      <w:r>
        <w:t xml:space="preserve">3) </w:t>
      </w:r>
      <w:r>
        <w:rPr>
          <w:rStyle w:val="s0"/>
        </w:rPr>
        <w:t>со дня вынесения решения подразделения МСЭ о признании получателя трудоспособным</w:t>
      </w:r>
      <w:r>
        <w:t>.</w:t>
      </w:r>
    </w:p>
    <w:p w:rsidR="00000000" w:rsidRDefault="001459BE">
      <w:pPr>
        <w:ind w:firstLine="400"/>
        <w:jc w:val="both"/>
      </w:pPr>
      <w:r>
        <w:t>7. Социальная выплата на случай утраты трудоспособности приостанавливается со дня окончания устано</w:t>
      </w:r>
      <w:r>
        <w:t>вленного периода утраты трудоспособности получателя до установления очередного периода утраты трудоспособности.</w:t>
      </w:r>
    </w:p>
    <w:p w:rsidR="00000000" w:rsidRDefault="001459BE">
      <w:pPr>
        <w:ind w:firstLine="400"/>
        <w:jc w:val="both"/>
      </w:pPr>
      <w:r>
        <w:t> </w:t>
      </w:r>
    </w:p>
    <w:p w:rsidR="00000000" w:rsidRDefault="001459BE">
      <w:pPr>
        <w:jc w:val="both"/>
      </w:pPr>
      <w:bookmarkStart w:id="28" w:name="SUB220000"/>
      <w:bookmarkEnd w:id="28"/>
      <w:r>
        <w:rPr>
          <w:rStyle w:val="s3"/>
        </w:rPr>
        <w:t xml:space="preserve">В статью 22 внесены изменения в соответствии с </w:t>
      </w:r>
      <w:hyperlink r:id="rId426" w:anchor="sub_id=4100" w:history="1">
        <w:r>
          <w:rPr>
            <w:rStyle w:val="a4"/>
            <w:i/>
            <w:iCs/>
          </w:rPr>
          <w:t>Законом</w:t>
        </w:r>
      </w:hyperlink>
      <w:r>
        <w:rPr>
          <w:rStyle w:val="s3"/>
        </w:rPr>
        <w:t xml:space="preserve"> </w:t>
      </w:r>
      <w:r>
        <w:rPr>
          <w:rStyle w:val="s3"/>
        </w:rPr>
        <w:t>РК от 27.07.07 г. № 320-III (</w:t>
      </w:r>
      <w:hyperlink r:id="rId427" w:anchor="sub_id=220000" w:history="1">
        <w:r>
          <w:rPr>
            <w:rStyle w:val="a4"/>
            <w:i/>
            <w:iCs/>
          </w:rPr>
          <w:t>см. стар. ред.</w:t>
        </w:r>
      </w:hyperlink>
      <w:r>
        <w:rPr>
          <w:rStyle w:val="s3"/>
        </w:rPr>
        <w:t xml:space="preserve">); </w:t>
      </w:r>
      <w:hyperlink r:id="rId428" w:anchor="sub_id=508" w:history="1">
        <w:r>
          <w:rPr>
            <w:rStyle w:val="a4"/>
            <w:i/>
            <w:iCs/>
          </w:rPr>
          <w:t>Законом</w:t>
        </w:r>
      </w:hyperlink>
      <w:r>
        <w:rPr>
          <w:rStyle w:val="s3"/>
        </w:rPr>
        <w:t xml:space="preserve"> </w:t>
      </w:r>
      <w:r>
        <w:rPr>
          <w:rStyle w:val="s3"/>
        </w:rPr>
        <w:t>РК от 19.12.07 г. № 9-IV (введены в действие с 01.01.2008 г.) (</w:t>
      </w:r>
      <w:hyperlink r:id="rId429" w:anchor="sub_id=220000" w:history="1">
        <w:r>
          <w:rPr>
            <w:rStyle w:val="a4"/>
            <w:i/>
            <w:iCs/>
          </w:rPr>
          <w:t>см. стар. ред.</w:t>
        </w:r>
      </w:hyperlink>
      <w:r>
        <w:rPr>
          <w:rStyle w:val="s3"/>
        </w:rPr>
        <w:t xml:space="preserve">); изложена в редакции </w:t>
      </w:r>
      <w:hyperlink r:id="rId430" w:anchor="sub_id=21" w:history="1">
        <w:r>
          <w:rPr>
            <w:rStyle w:val="a4"/>
            <w:i/>
            <w:iCs/>
          </w:rPr>
          <w:t>Закона</w:t>
        </w:r>
      </w:hyperlink>
      <w:r>
        <w:rPr>
          <w:rStyle w:val="s3"/>
        </w:rPr>
        <w:t xml:space="preserve"> РК от 04.02.13 г. № 75-V (</w:t>
      </w:r>
      <w:hyperlink r:id="rId431" w:anchor="sub_id=220000" w:history="1">
        <w:r>
          <w:rPr>
            <w:rStyle w:val="a4"/>
            <w:i/>
            <w:iCs/>
          </w:rPr>
          <w:t>см. стар. ред.</w:t>
        </w:r>
      </w:hyperlink>
      <w:r>
        <w:rPr>
          <w:rStyle w:val="s3"/>
        </w:rPr>
        <w:t xml:space="preserve">); </w:t>
      </w:r>
      <w:hyperlink r:id="rId432" w:anchor="sub_id=22" w:history="1">
        <w:r>
          <w:rPr>
            <w:rStyle w:val="a4"/>
            <w:i/>
            <w:iCs/>
          </w:rPr>
          <w:t>Законом</w:t>
        </w:r>
      </w:hyperlink>
      <w:r>
        <w:rPr>
          <w:rStyle w:val="s3"/>
        </w:rPr>
        <w:t xml:space="preserve"> РК от 10.01.14 г. № 156-V </w:t>
      </w:r>
      <w:r>
        <w:rPr>
          <w:rStyle w:val="s3"/>
        </w:rPr>
        <w:t>(введен в действие с 1 января 2014 г.) (</w:t>
      </w:r>
      <w:hyperlink r:id="rId433" w:anchor="sub_id=220000" w:history="1">
        <w:r>
          <w:rPr>
            <w:rStyle w:val="a4"/>
            <w:i/>
            <w:iCs/>
          </w:rPr>
          <w:t>см. стар. ред.</w:t>
        </w:r>
      </w:hyperlink>
      <w:r>
        <w:rPr>
          <w:rStyle w:val="s3"/>
        </w:rPr>
        <w:t>)</w:t>
      </w:r>
    </w:p>
    <w:p w:rsidR="00000000" w:rsidRDefault="001459BE">
      <w:pPr>
        <w:ind w:left="1200" w:hanging="800"/>
        <w:jc w:val="both"/>
      </w:pPr>
      <w:r>
        <w:rPr>
          <w:rStyle w:val="s1"/>
        </w:rPr>
        <w:t>Статья 22. Назначение и размер социальной выплаты на случай потери кормильца</w:t>
      </w:r>
    </w:p>
    <w:p w:rsidR="00000000" w:rsidRDefault="001459BE">
      <w:pPr>
        <w:jc w:val="both"/>
      </w:pPr>
      <w:r>
        <w:rPr>
          <w:rStyle w:val="s3"/>
        </w:rPr>
        <w:t>В пункт 1 внесены изменения в соответст</w:t>
      </w:r>
      <w:r>
        <w:rPr>
          <w:rStyle w:val="s3"/>
        </w:rPr>
        <w:t xml:space="preserve">вии с </w:t>
      </w:r>
      <w:hyperlink r:id="rId434" w:anchor="sub_id=22" w:history="1">
        <w:r>
          <w:rPr>
            <w:rStyle w:val="a4"/>
            <w:i/>
            <w:iCs/>
          </w:rPr>
          <w:t>Законом</w:t>
        </w:r>
      </w:hyperlink>
      <w:r>
        <w:rPr>
          <w:rStyle w:val="s3"/>
        </w:rPr>
        <w:t xml:space="preserve"> РК от 02.07.18 г. № 165-VI (</w:t>
      </w:r>
      <w:hyperlink r:id="rId435" w:anchor="sub_id=220000" w:history="1">
        <w:r>
          <w:rPr>
            <w:rStyle w:val="a4"/>
            <w:i/>
            <w:iCs/>
          </w:rPr>
          <w:t>см. стар. ред.</w:t>
        </w:r>
      </w:hyperlink>
      <w:r>
        <w:rPr>
          <w:rStyle w:val="s3"/>
        </w:rPr>
        <w:t>)</w:t>
      </w:r>
    </w:p>
    <w:p w:rsidR="00000000" w:rsidRDefault="001459BE">
      <w:pPr>
        <w:ind w:firstLine="397"/>
        <w:jc w:val="both"/>
      </w:pPr>
      <w:r>
        <w:rPr>
          <w:rStyle w:val="s0"/>
        </w:rPr>
        <w:t>1. Право на назначение и получение</w:t>
      </w:r>
      <w:r>
        <w:rPr>
          <w:rStyle w:val="s0"/>
        </w:rPr>
        <w:t xml:space="preserve"> социальных выплат на случай потери кормильца имеют следующие члены семьи, состоявшие на иждивении умершего (признанного судом безвестно отсутствующим или объявленного умершим) кормильца - участника системы обязательного социального страхования, за которог</w:t>
      </w:r>
      <w:r>
        <w:rPr>
          <w:rStyle w:val="s0"/>
        </w:rPr>
        <w:t>о производились социальные отчисления:</w:t>
      </w:r>
    </w:p>
    <w:p w:rsidR="00000000" w:rsidRDefault="001459BE">
      <w:pPr>
        <w:jc w:val="both"/>
      </w:pPr>
      <w:r>
        <w:rPr>
          <w:rStyle w:val="s3"/>
        </w:rPr>
        <w:t xml:space="preserve">Подпункт 1 изложен в редакции </w:t>
      </w:r>
      <w:hyperlink r:id="rId436" w:anchor="sub_id=22" w:history="1">
        <w:r>
          <w:rPr>
            <w:rStyle w:val="a4"/>
            <w:i/>
            <w:iCs/>
          </w:rPr>
          <w:t>Закона</w:t>
        </w:r>
      </w:hyperlink>
      <w:r>
        <w:rPr>
          <w:rStyle w:val="s3"/>
        </w:rPr>
        <w:t xml:space="preserve"> РК от 02.07.18 г. № 165-VI (</w:t>
      </w:r>
      <w:hyperlink r:id="rId437" w:anchor="sub_id=220000" w:history="1">
        <w:r>
          <w:rPr>
            <w:rStyle w:val="a4"/>
            <w:i/>
            <w:iCs/>
          </w:rPr>
          <w:t>см. стар. ред.</w:t>
        </w:r>
      </w:hyperlink>
      <w:r>
        <w:rPr>
          <w:rStyle w:val="s3"/>
        </w:rPr>
        <w:t>)</w:t>
      </w:r>
    </w:p>
    <w:p w:rsidR="00000000" w:rsidRDefault="001459BE">
      <w:pPr>
        <w:ind w:firstLine="397"/>
        <w:jc w:val="both"/>
      </w:pPr>
      <w:r>
        <w:rPr>
          <w:rStyle w:val="s0"/>
        </w:rPr>
        <w:t>1) дети, в том числе усыновленные (удочеренные), братья, сестры и внуки, не достигшие восемнадцати лет и старше этого возраста, если они стали инвалидами до достижения восемнадцати лет.</w:t>
      </w:r>
    </w:p>
    <w:p w:rsidR="00000000" w:rsidRDefault="001459BE">
      <w:pPr>
        <w:ind w:firstLine="397"/>
        <w:jc w:val="both"/>
      </w:pPr>
      <w:r>
        <w:rPr>
          <w:rStyle w:val="s0"/>
        </w:rPr>
        <w:t>При этом братья, сестры и внуки - при усло</w:t>
      </w:r>
      <w:r>
        <w:rPr>
          <w:rStyle w:val="s0"/>
        </w:rPr>
        <w:t>вии, если они не имеют трудоспособных родителей или если они не получают алименты от родителей. Указанные в настоящем подпункте лица старше восемнадцати лет, обучающиеся или обучавшиеся по очной форме обучения в организациях среднего, технического и профес</w:t>
      </w:r>
      <w:r>
        <w:rPr>
          <w:rStyle w:val="s0"/>
        </w:rPr>
        <w:t>сионального, послесреднего, высшего и (или) послевузовского образования, имеют право на назначение и получение социальных выплат до времени окончания учебы, но не более чем до достижения двадцатитрехлетнего возраста;</w:t>
      </w:r>
    </w:p>
    <w:p w:rsidR="00000000" w:rsidRDefault="001459BE">
      <w:pPr>
        <w:ind w:firstLine="400"/>
        <w:jc w:val="both"/>
      </w:pPr>
      <w:r>
        <w:t>2) один из родителей или супруг либо де</w:t>
      </w:r>
      <w:r>
        <w:t>д, бабушка, брат или сестра независимо от возраста и трудоспособности, если он (она) занят (занята) уходом за детьми, братьями, сестрами или внуками умершего (признанного судом безвестно отсутствующим или объявленного умершим) кормильца, не достигшими трех</w:t>
      </w:r>
      <w:r>
        <w:t xml:space="preserve"> лет.</w:t>
      </w:r>
    </w:p>
    <w:p w:rsidR="00000000" w:rsidRDefault="001459BE">
      <w:pPr>
        <w:ind w:firstLine="400"/>
        <w:jc w:val="both"/>
      </w:pPr>
      <w:r>
        <w:t>2. Социальные выплаты, назначенные детям, оставшимся без попечения родителей - участников системы обязательного социального страхования, за которых производились социальные отчисления, выплачиваются усыновителю (удочерителю), опекуну за каждого потер</w:t>
      </w:r>
      <w:r>
        <w:t xml:space="preserve">янного родителя в соответствии с </w:t>
      </w:r>
      <w:hyperlink r:id="rId438" w:history="1">
        <w:r>
          <w:rPr>
            <w:rStyle w:val="a4"/>
          </w:rPr>
          <w:t>законодательными актами Республики Казахстан</w:t>
        </w:r>
      </w:hyperlink>
      <w:r>
        <w:t>.</w:t>
      </w:r>
    </w:p>
    <w:p w:rsidR="00000000" w:rsidRDefault="001459BE">
      <w:pPr>
        <w:ind w:firstLine="400"/>
        <w:jc w:val="both"/>
      </w:pPr>
      <w:r>
        <w:t>3. Лицам, признанным инвалидами с детства первой или второй группы, социальные выплаты назначаются на срок ус</w:t>
      </w:r>
      <w:r>
        <w:t>тановления инвалидности.</w:t>
      </w:r>
    </w:p>
    <w:p w:rsidR="00000000" w:rsidRDefault="001459BE">
      <w:pPr>
        <w:ind w:firstLine="400"/>
        <w:jc w:val="both"/>
      </w:pPr>
      <w:r>
        <w:t xml:space="preserve">4. </w:t>
      </w:r>
      <w:r>
        <w:rPr>
          <w:rStyle w:val="s0"/>
        </w:rPr>
        <w:t xml:space="preserve">Исключен в соответствии с </w:t>
      </w:r>
      <w:hyperlink r:id="rId439" w:anchor="sub_id=22" w:history="1">
        <w:r>
          <w:rPr>
            <w:rStyle w:val="a4"/>
          </w:rPr>
          <w:t>Законом</w:t>
        </w:r>
      </w:hyperlink>
      <w:r>
        <w:rPr>
          <w:rStyle w:val="s0"/>
        </w:rPr>
        <w:t xml:space="preserve"> РК от 17.03.15 г. № 293-V </w:t>
      </w:r>
      <w:r>
        <w:rPr>
          <w:rStyle w:val="s3"/>
        </w:rPr>
        <w:t>(</w:t>
      </w:r>
      <w:hyperlink r:id="rId440" w:anchor="sub_id=220400" w:history="1">
        <w:r>
          <w:rPr>
            <w:rStyle w:val="a4"/>
            <w:i/>
            <w:iCs/>
          </w:rPr>
          <w:t>см. стар. ред.</w:t>
        </w:r>
      </w:hyperlink>
      <w:r>
        <w:rPr>
          <w:rStyle w:val="s3"/>
        </w:rPr>
        <w:t>)</w:t>
      </w:r>
    </w:p>
    <w:p w:rsidR="00000000" w:rsidRDefault="001459BE">
      <w:pPr>
        <w:ind w:firstLine="400"/>
        <w:jc w:val="both"/>
      </w:pPr>
      <w:r>
        <w:t>5. На всех членов семьи, состоявших на иждивении умершего (признанного судом безвестно отсутствующим или объявленного умершим) кормильца, имеющих право на назначение и получение социальных выплат на случай потери кормильца, назначается одна</w:t>
      </w:r>
      <w:r>
        <w:t xml:space="preserve"> социальная выплата.</w:t>
      </w:r>
    </w:p>
    <w:p w:rsidR="00000000" w:rsidRDefault="001459BE">
      <w:pPr>
        <w:jc w:val="both"/>
      </w:pPr>
      <w:r>
        <w:rPr>
          <w:rStyle w:val="s3"/>
        </w:rPr>
        <w:t xml:space="preserve">В пункт 6 внесены изменения в соответствии с </w:t>
      </w:r>
      <w:hyperlink r:id="rId441" w:anchor="sub_id=1921" w:history="1">
        <w:r>
          <w:rPr>
            <w:rStyle w:val="a4"/>
            <w:i/>
            <w:iCs/>
          </w:rPr>
          <w:t>Законом</w:t>
        </w:r>
      </w:hyperlink>
      <w:r>
        <w:rPr>
          <w:rStyle w:val="s3"/>
        </w:rPr>
        <w:t xml:space="preserve"> РК от 17.11.15 г. № 408-V (</w:t>
      </w:r>
      <w:hyperlink r:id="rId442" w:anchor="sub_id=220600" w:history="1">
        <w:r>
          <w:rPr>
            <w:rStyle w:val="a4"/>
            <w:i/>
            <w:iCs/>
          </w:rPr>
          <w:t>см. стар. ред.</w:t>
        </w:r>
      </w:hyperlink>
      <w:r>
        <w:rPr>
          <w:rStyle w:val="s3"/>
        </w:rPr>
        <w:t>)</w:t>
      </w:r>
    </w:p>
    <w:p w:rsidR="00000000" w:rsidRDefault="001459BE">
      <w:pPr>
        <w:ind w:firstLine="400"/>
        <w:jc w:val="both"/>
      </w:pPr>
      <w:r>
        <w:t>6. По письменному заявлению члена семьи, состоявшего на иждивении умершего (признанного судом безвестно отсутствующим или объявленного умершим) кормильца, его доля социальной выплаты выделяется и выплачивается ему отдельно.</w:t>
      </w:r>
    </w:p>
    <w:p w:rsidR="00000000" w:rsidRDefault="001459BE">
      <w:pPr>
        <w:ind w:firstLine="400"/>
        <w:jc w:val="both"/>
      </w:pPr>
      <w:r>
        <w:t>Выдел</w:t>
      </w:r>
      <w:r>
        <w:t xml:space="preserve">ение доли социальной выплаты производится со дня обращения в </w:t>
      </w:r>
      <w:r>
        <w:rPr>
          <w:rStyle w:val="s0"/>
        </w:rPr>
        <w:t>Фонд</w:t>
      </w:r>
      <w:r>
        <w:t>.</w:t>
      </w:r>
    </w:p>
    <w:p w:rsidR="00000000" w:rsidRDefault="001459BE">
      <w:pPr>
        <w:jc w:val="both"/>
      </w:pPr>
      <w:r>
        <w:rPr>
          <w:rStyle w:val="s3"/>
        </w:rPr>
        <w:t xml:space="preserve">В пункт 7 внесены изменения в соответствии с </w:t>
      </w:r>
      <w:hyperlink r:id="rId443" w:anchor="sub_id=1921" w:history="1">
        <w:r>
          <w:rPr>
            <w:rStyle w:val="a4"/>
            <w:i/>
            <w:iCs/>
          </w:rPr>
          <w:t>Законом</w:t>
        </w:r>
      </w:hyperlink>
      <w:r>
        <w:rPr>
          <w:rStyle w:val="s3"/>
        </w:rPr>
        <w:t xml:space="preserve"> РК от 17.11.15 г. № 408-V (</w:t>
      </w:r>
      <w:hyperlink r:id="rId444" w:anchor="sub_id=220700" w:history="1">
        <w:r>
          <w:rPr>
            <w:rStyle w:val="a4"/>
            <w:i/>
            <w:iCs/>
          </w:rPr>
          <w:t>см. стар. ред.</w:t>
        </w:r>
      </w:hyperlink>
      <w:r>
        <w:rPr>
          <w:rStyle w:val="s3"/>
        </w:rPr>
        <w:t xml:space="preserve">); изложен в редакции </w:t>
      </w:r>
      <w:hyperlink r:id="rId445" w:anchor="sub_id=22" w:history="1">
        <w:r>
          <w:rPr>
            <w:rStyle w:val="a4"/>
            <w:i/>
            <w:iCs/>
          </w:rPr>
          <w:t>Закона</w:t>
        </w:r>
      </w:hyperlink>
      <w:r>
        <w:rPr>
          <w:rStyle w:val="s3"/>
        </w:rPr>
        <w:t xml:space="preserve"> РК от 02.07.18 г. № 165-VI (</w:t>
      </w:r>
      <w:hyperlink r:id="rId446" w:anchor="sub_id=220700" w:history="1">
        <w:r>
          <w:rPr>
            <w:rStyle w:val="a4"/>
            <w:i/>
            <w:iCs/>
          </w:rPr>
          <w:t>см. стар. ред.</w:t>
        </w:r>
      </w:hyperlink>
      <w:r>
        <w:rPr>
          <w:rStyle w:val="s3"/>
        </w:rPr>
        <w:t>)</w:t>
      </w:r>
    </w:p>
    <w:p w:rsidR="00000000" w:rsidRDefault="001459BE">
      <w:pPr>
        <w:ind w:firstLine="397"/>
        <w:jc w:val="both"/>
      </w:pPr>
      <w:r>
        <w:rPr>
          <w:rStyle w:val="s0"/>
        </w:rPr>
        <w:t>7. В случае изменения числа членов семьи, состоявших на иждивении умершего (признанного судом безвестно отсутствующим или объявленного умершим) кормильца, Фонд принимает решение о перерасчете социальных в</w:t>
      </w:r>
      <w:r>
        <w:rPr>
          <w:rStyle w:val="s0"/>
        </w:rPr>
        <w:t>ыплат. При этом размер социальной выплаты увеличивается или уменьшается соответственно по числу членов семьи, имеющих право на получение социальных выплат.</w:t>
      </w:r>
    </w:p>
    <w:p w:rsidR="00000000" w:rsidRDefault="001459BE">
      <w:pPr>
        <w:ind w:firstLine="400"/>
        <w:jc w:val="both"/>
      </w:pPr>
      <w:r>
        <w:t>8. Размер ежемесячной социальной выплаты на случай потери кормильца определяется путем умножения сре</w:t>
      </w:r>
      <w:r>
        <w:t>днемесячного размера дохода, учтенного в качестве объекта исчисления социальных отчислений, за минусом восьмидесяти процентов от минимального размера заработной платы, установленного законом о республиканском бюджете, на соответствующие коэффициенты замеще</w:t>
      </w:r>
      <w:r>
        <w:t>ния дохода, количества иждивенцев и стажа участия.</w:t>
      </w:r>
    </w:p>
    <w:p w:rsidR="00000000" w:rsidRDefault="001459BE">
      <w:pPr>
        <w:ind w:firstLine="400"/>
        <w:jc w:val="both"/>
      </w:pPr>
      <w:r>
        <w:t>Среднемесячный размер дохода, учтенного в качестве объекта исчисления социальных отчислений, определяется путем деления суммы доходов, с которых производились социальные отчисления за последние двадцать че</w:t>
      </w:r>
      <w:r>
        <w:t>тыре календарных месяца (независимо от того, были ли в этот период перерывы в социальных отчислениях), предшествующих месяцу, в котором наступило право на социальную выплату, на двадцать четыре.</w:t>
      </w:r>
    </w:p>
    <w:p w:rsidR="00000000" w:rsidRDefault="001459BE">
      <w:pPr>
        <w:ind w:firstLine="400"/>
        <w:jc w:val="both"/>
      </w:pPr>
      <w:r>
        <w:t>Социальные выплаты на случай потери кормильца выплачиваются ч</w:t>
      </w:r>
      <w:r>
        <w:t>ленам семьи умершего (признанного судом безвестно отсутствующим или объявленного умершим) кормильца, состоявшим на его иждивении, ежемесячно на протяжении периода времени, в течение которого член (члены) семьи умершего (признанного судом безвестно отсутств</w:t>
      </w:r>
      <w:r>
        <w:t>ующим или объявленного умершим) кормильца сохраняет (сохраняют) право на получение социальных выплат.</w:t>
      </w:r>
    </w:p>
    <w:p w:rsidR="00000000" w:rsidRDefault="001459BE">
      <w:pPr>
        <w:ind w:firstLine="400"/>
        <w:jc w:val="both"/>
      </w:pPr>
      <w:r>
        <w:t>9. Коэффициент количества иждивенцев определяется в зависимости от количества лиц, состоявших на иждивении участника системы обязательного социального стр</w:t>
      </w:r>
      <w:r>
        <w:t>ахования, за которого производились социальные отчисления до наступления смерти, и составляет при одном иждивенце 0,4, двух иждивенцах - 0,5, трех иждивенцах - 0,6, четырех и более иждивенцах - 0,8.</w:t>
      </w:r>
    </w:p>
    <w:p w:rsidR="00000000" w:rsidRDefault="001459BE">
      <w:pPr>
        <w:ind w:firstLine="400"/>
        <w:jc w:val="both"/>
      </w:pPr>
      <w:r>
        <w:t>При этом коэффициент замещения дохода и коэффициент стажа</w:t>
      </w:r>
      <w:r>
        <w:t xml:space="preserve"> участия рассчитываются в соответствии со статьей 21 настоящего Закона.</w:t>
      </w:r>
    </w:p>
    <w:p w:rsidR="00000000" w:rsidRDefault="001459BE">
      <w:pPr>
        <w:ind w:firstLine="400"/>
        <w:jc w:val="both"/>
      </w:pPr>
      <w:r>
        <w:t>10. Социальная выплата на случай потери кормильца приостанавливается:</w:t>
      </w:r>
    </w:p>
    <w:p w:rsidR="00000000" w:rsidRDefault="001459BE">
      <w:pPr>
        <w:ind w:firstLine="400"/>
        <w:jc w:val="both"/>
      </w:pPr>
      <w:r>
        <w:t>1) со дня окончания срока установления инвалидности лицам, признанным инвалидами с детства первой или второй групп</w:t>
      </w:r>
      <w:r>
        <w:t>ы, состоявшим на иждивении умершего (признанного судом безвестно отсутствующим или объявленного умершим) кормильца, до переосвидетельствования;</w:t>
      </w:r>
    </w:p>
    <w:p w:rsidR="00000000" w:rsidRDefault="001459BE">
      <w:pPr>
        <w:ind w:firstLine="400"/>
        <w:jc w:val="both"/>
      </w:pPr>
      <w:r>
        <w:t xml:space="preserve">2) со дня истечения срока действия справки из организации общего среднего, технического и профессионального, послесреднего и высшего образования о том, что члены семьи являются учащимися или студентами по очной форме обучения. Социальная выплата на случай </w:t>
      </w:r>
      <w:r>
        <w:t>потери кормильца возобновляется при очередном представлении справки с момента приостановления.</w:t>
      </w:r>
    </w:p>
    <w:p w:rsidR="00000000" w:rsidRDefault="001459BE">
      <w:pPr>
        <w:ind w:firstLine="400"/>
        <w:jc w:val="both"/>
      </w:pPr>
      <w:r>
        <w:t>11. Социальная выплата на случай потери кормильца прекращается:</w:t>
      </w:r>
    </w:p>
    <w:p w:rsidR="00000000" w:rsidRDefault="001459BE">
      <w:pPr>
        <w:ind w:firstLine="400"/>
        <w:jc w:val="both"/>
      </w:pPr>
      <w:r>
        <w:t>1) в связи со смертью лица, состоявшего на иждивении умершего (признанного судом безвестно отсутс</w:t>
      </w:r>
      <w:r>
        <w:t>твующим или объявленного умершим) кормильца. Социальная выплата на случай потери кормильца осуществляется по месяц смерти включительно;</w:t>
      </w:r>
    </w:p>
    <w:p w:rsidR="00000000" w:rsidRDefault="001459BE">
      <w:pPr>
        <w:ind w:firstLine="400"/>
        <w:jc w:val="both"/>
      </w:pPr>
      <w:r>
        <w:t>2) со дня окончания срока установления инвалидности лица, состоявшего на иждивении умершего (признанного судом безвестно</w:t>
      </w:r>
      <w:r>
        <w:t xml:space="preserve"> отсутствующим или объявленного умершим) кормильца;</w:t>
      </w:r>
    </w:p>
    <w:p w:rsidR="00000000" w:rsidRDefault="001459BE">
      <w:pPr>
        <w:ind w:firstLine="400"/>
        <w:jc w:val="both"/>
      </w:pPr>
      <w:r>
        <w:t>3) со дня достижения лицом, состоявшим на иждивении умершего (признанного судом безвестно отсутствующим или объявленного умершим) кормильца, восемнадцатилетнего возраста (за исключением лиц, ставших инвал</w:t>
      </w:r>
      <w:r>
        <w:t>идами до достижения восемнадцати лет), а в случае обучения указанного лица по очной форме обучения в организациях общего среднего, технического и профессионального, послесреднего и высшего образования - двадцатитрехлетнего возраста.</w:t>
      </w:r>
    </w:p>
    <w:p w:rsidR="00000000" w:rsidRDefault="001459BE">
      <w:pPr>
        <w:ind w:firstLine="400"/>
        <w:jc w:val="both"/>
      </w:pPr>
      <w:r>
        <w:t> </w:t>
      </w:r>
    </w:p>
    <w:p w:rsidR="00000000" w:rsidRDefault="001459BE">
      <w:pPr>
        <w:jc w:val="both"/>
      </w:pPr>
      <w:bookmarkStart w:id="29" w:name="SUB230000"/>
      <w:bookmarkEnd w:id="29"/>
      <w:r>
        <w:rPr>
          <w:rStyle w:val="s3"/>
        </w:rPr>
        <w:t>В статью 23 внесены и</w:t>
      </w:r>
      <w:r>
        <w:rPr>
          <w:rStyle w:val="s3"/>
        </w:rPr>
        <w:t xml:space="preserve">зменения в соответствии с </w:t>
      </w:r>
      <w:hyperlink r:id="rId447" w:anchor="sub_id=509" w:history="1">
        <w:r>
          <w:rPr>
            <w:rStyle w:val="a4"/>
            <w:i/>
            <w:iCs/>
          </w:rPr>
          <w:t>Законом</w:t>
        </w:r>
      </w:hyperlink>
      <w:r>
        <w:rPr>
          <w:rStyle w:val="s3"/>
        </w:rPr>
        <w:t xml:space="preserve"> РК от 19.12.07 г. № 9-IV (введены в действие с 01.01.2008 г.) (</w:t>
      </w:r>
      <w:hyperlink r:id="rId448" w:anchor="sub_id=230200" w:history="1">
        <w:r>
          <w:rPr>
            <w:rStyle w:val="a4"/>
            <w:i/>
            <w:iCs/>
          </w:rPr>
          <w:t>см. стар. ред.</w:t>
        </w:r>
      </w:hyperlink>
      <w:r>
        <w:rPr>
          <w:rStyle w:val="s3"/>
        </w:rPr>
        <w:t xml:space="preserve">); </w:t>
      </w:r>
      <w:hyperlink r:id="rId449" w:anchor="sub_id=723" w:history="1">
        <w:r>
          <w:rPr>
            <w:rStyle w:val="a4"/>
            <w:i/>
            <w:iCs/>
          </w:rPr>
          <w:t>Законом</w:t>
        </w:r>
      </w:hyperlink>
      <w:r>
        <w:rPr>
          <w:rStyle w:val="s3"/>
        </w:rPr>
        <w:t xml:space="preserve"> РК от 29.01.13 г. № 74-V (</w:t>
      </w:r>
      <w:hyperlink r:id="rId450" w:anchor="sub_id=230000" w:history="1">
        <w:r>
          <w:rPr>
            <w:rStyle w:val="a4"/>
            <w:i/>
            <w:iCs/>
          </w:rPr>
          <w:t>см. стар. ред.</w:t>
        </w:r>
      </w:hyperlink>
      <w:r>
        <w:rPr>
          <w:rStyle w:val="s3"/>
        </w:rPr>
        <w:t>); изложена в редакц</w:t>
      </w:r>
      <w:r>
        <w:rPr>
          <w:rStyle w:val="s3"/>
        </w:rPr>
        <w:t xml:space="preserve">ии </w:t>
      </w:r>
      <w:hyperlink r:id="rId451" w:anchor="sub_id=21" w:history="1">
        <w:r>
          <w:rPr>
            <w:rStyle w:val="a4"/>
            <w:i/>
            <w:iCs/>
          </w:rPr>
          <w:t>Закона</w:t>
        </w:r>
      </w:hyperlink>
      <w:r>
        <w:rPr>
          <w:rStyle w:val="s3"/>
        </w:rPr>
        <w:t xml:space="preserve"> РК от 04.02.13 г. № 75-V (</w:t>
      </w:r>
      <w:hyperlink r:id="rId452" w:anchor="sub_id=230000" w:history="1">
        <w:r>
          <w:rPr>
            <w:rStyle w:val="a4"/>
            <w:i/>
            <w:iCs/>
          </w:rPr>
          <w:t>см. стар. ред.</w:t>
        </w:r>
      </w:hyperlink>
      <w:r>
        <w:rPr>
          <w:rStyle w:val="s3"/>
        </w:rPr>
        <w:t xml:space="preserve">); </w:t>
      </w:r>
      <w:hyperlink r:id="rId453" w:anchor="sub_id=23" w:history="1">
        <w:r>
          <w:rPr>
            <w:rStyle w:val="a4"/>
            <w:i/>
            <w:iCs/>
          </w:rPr>
          <w:t>Законом</w:t>
        </w:r>
      </w:hyperlink>
      <w:r>
        <w:rPr>
          <w:rStyle w:val="s3"/>
        </w:rPr>
        <w:t xml:space="preserve"> РК от 10.01.14 г. № 156-V (введен в действие с 1 января 2014 г.) (</w:t>
      </w:r>
      <w:hyperlink r:id="rId454" w:anchor="sub_id=230000" w:history="1">
        <w:r>
          <w:rPr>
            <w:rStyle w:val="a4"/>
            <w:i/>
            <w:iCs/>
          </w:rPr>
          <w:t>см. стар. ред.</w:t>
        </w:r>
      </w:hyperlink>
      <w:r>
        <w:rPr>
          <w:rStyle w:val="s3"/>
        </w:rPr>
        <w:t>)</w:t>
      </w:r>
    </w:p>
    <w:p w:rsidR="00000000" w:rsidRDefault="001459BE">
      <w:pPr>
        <w:ind w:firstLine="400"/>
        <w:jc w:val="both"/>
      </w:pPr>
      <w:r>
        <w:rPr>
          <w:rStyle w:val="s1"/>
        </w:rPr>
        <w:t>Статья 23. Назначение и размер социальной выплаты на случай потери работы</w:t>
      </w:r>
    </w:p>
    <w:p w:rsidR="00000000" w:rsidRDefault="001459BE">
      <w:pPr>
        <w:jc w:val="both"/>
      </w:pPr>
      <w:r>
        <w:rPr>
          <w:rStyle w:val="s3"/>
        </w:rPr>
        <w:t xml:space="preserve">Пункт 1 изложен в редакции </w:t>
      </w:r>
      <w:hyperlink r:id="rId455" w:anchor="sub_id=823" w:history="1">
        <w:r>
          <w:rPr>
            <w:rStyle w:val="a4"/>
            <w:i/>
            <w:iCs/>
          </w:rPr>
          <w:t>Закона</w:t>
        </w:r>
      </w:hyperlink>
      <w:r>
        <w:rPr>
          <w:rStyle w:val="s3"/>
        </w:rPr>
        <w:t xml:space="preserve"> РК от 06.04.16 г. № 483-V (</w:t>
      </w:r>
      <w:hyperlink r:id="rId456" w:anchor="sub_id=230100" w:history="1">
        <w:r>
          <w:rPr>
            <w:rStyle w:val="a4"/>
            <w:i/>
            <w:iCs/>
          </w:rPr>
          <w:t>см. стар. ред.</w:t>
        </w:r>
      </w:hyperlink>
      <w:r>
        <w:rPr>
          <w:rStyle w:val="s3"/>
        </w:rPr>
        <w:t>)</w:t>
      </w:r>
    </w:p>
    <w:p w:rsidR="00000000" w:rsidRDefault="001459BE">
      <w:pPr>
        <w:ind w:firstLine="400"/>
        <w:jc w:val="both"/>
      </w:pPr>
      <w:r>
        <w:rPr>
          <w:rStyle w:val="s0"/>
        </w:rPr>
        <w:t>1. Социальная выплата на случай потери работы назначается со дня обращения участника системы обязательного социального страхования за регистрацией в качестве безработного в центр занятости населен</w:t>
      </w:r>
      <w:r>
        <w:rPr>
          <w:rStyle w:val="s0"/>
        </w:rPr>
        <w:t>ия.</w:t>
      </w:r>
    </w:p>
    <w:p w:rsidR="00000000" w:rsidRDefault="001459BE">
      <w:pPr>
        <w:ind w:firstLine="400"/>
        <w:jc w:val="both"/>
      </w:pPr>
      <w:r>
        <w:rPr>
          <w:rStyle w:val="s0"/>
        </w:rPr>
        <w:t xml:space="preserve">2. Исключен в соответствии с </w:t>
      </w:r>
      <w:hyperlink r:id="rId457" w:anchor="sub_id=23" w:history="1">
        <w:r>
          <w:rPr>
            <w:rStyle w:val="a4"/>
          </w:rPr>
          <w:t>Законом</w:t>
        </w:r>
      </w:hyperlink>
      <w:r>
        <w:rPr>
          <w:rStyle w:val="s0"/>
        </w:rPr>
        <w:t xml:space="preserve"> РК от 17.03.15 г. № 293-V </w:t>
      </w:r>
      <w:r>
        <w:rPr>
          <w:rStyle w:val="s3"/>
        </w:rPr>
        <w:t>(</w:t>
      </w:r>
      <w:hyperlink r:id="rId458" w:anchor="sub_id=230000" w:history="1">
        <w:r>
          <w:rPr>
            <w:rStyle w:val="a4"/>
            <w:i/>
            <w:iCs/>
          </w:rPr>
          <w:t>см. стар. ред.</w:t>
        </w:r>
      </w:hyperlink>
      <w:r>
        <w:rPr>
          <w:rStyle w:val="s3"/>
        </w:rPr>
        <w:t>)</w:t>
      </w:r>
    </w:p>
    <w:p w:rsidR="00000000" w:rsidRDefault="001459BE">
      <w:pPr>
        <w:ind w:firstLine="400"/>
        <w:jc w:val="both"/>
      </w:pPr>
      <w:r>
        <w:rPr>
          <w:rStyle w:val="s0"/>
        </w:rPr>
        <w:t>3. Разме</w:t>
      </w:r>
      <w:r>
        <w:rPr>
          <w:rStyle w:val="s0"/>
        </w:rPr>
        <w:t>р социальной выплаты на случай потери работы определяется путем умножения среднемесячного размера дохода, учтенного в качестве объекта социальных отчислений, на соответствующие коэффициенты замещения дохода и коэффициент стажа участия.</w:t>
      </w:r>
    </w:p>
    <w:p w:rsidR="00000000" w:rsidRDefault="001459BE">
      <w:pPr>
        <w:ind w:firstLine="400"/>
        <w:jc w:val="both"/>
      </w:pPr>
      <w:r>
        <w:rPr>
          <w:rStyle w:val="s0"/>
        </w:rPr>
        <w:t>Среднемесячный разме</w:t>
      </w:r>
      <w:r>
        <w:rPr>
          <w:rStyle w:val="s0"/>
        </w:rPr>
        <w:t>р дохода, учтенного в качестве объекта исчисления социальных отчислений, определяется путем деления суммы доходов, с которых производились социальные отчисления за последние двадцать четыре календарных месяца (независимо от того, были ли в этот период пере</w:t>
      </w:r>
      <w:r>
        <w:rPr>
          <w:rStyle w:val="s0"/>
        </w:rPr>
        <w:t>рывы в социальных отчислениях), предшествующих месяцу, в котором наступило право на социальную выплату по потере работы, на двадцать четыре.</w:t>
      </w:r>
    </w:p>
    <w:p w:rsidR="00000000" w:rsidRDefault="001459BE">
      <w:pPr>
        <w:ind w:firstLine="400"/>
        <w:jc w:val="both"/>
      </w:pPr>
      <w:r>
        <w:rPr>
          <w:rStyle w:val="s0"/>
        </w:rPr>
        <w:t xml:space="preserve">При этом коэффициент замещения дохода составляет 0,3, а коэффициент стажа участия рассчитывается в соответствии со </w:t>
      </w:r>
      <w:hyperlink w:anchor="sub210000" w:history="1">
        <w:r>
          <w:rPr>
            <w:rStyle w:val="a4"/>
          </w:rPr>
          <w:t>статьей 21</w:t>
        </w:r>
      </w:hyperlink>
      <w:r>
        <w:rPr>
          <w:rStyle w:val="s0"/>
        </w:rPr>
        <w:t xml:space="preserve"> настоящего Закона.</w:t>
      </w:r>
    </w:p>
    <w:p w:rsidR="00000000" w:rsidRDefault="001459BE">
      <w:pPr>
        <w:jc w:val="both"/>
      </w:pPr>
      <w:r>
        <w:rPr>
          <w:rStyle w:val="s3"/>
        </w:rPr>
        <w:t xml:space="preserve">Пункт 4 изложен в редакции </w:t>
      </w:r>
      <w:hyperlink r:id="rId459" w:anchor="sub_id=823" w:history="1">
        <w:r>
          <w:rPr>
            <w:rStyle w:val="a4"/>
            <w:i/>
            <w:iCs/>
          </w:rPr>
          <w:t>Закона</w:t>
        </w:r>
      </w:hyperlink>
      <w:r>
        <w:rPr>
          <w:rStyle w:val="s3"/>
        </w:rPr>
        <w:t xml:space="preserve"> РК от 06.04.16 г. № 483-V (</w:t>
      </w:r>
      <w:hyperlink r:id="rId460" w:anchor="sub_id=230400" w:history="1">
        <w:r>
          <w:rPr>
            <w:rStyle w:val="a4"/>
            <w:i/>
            <w:iCs/>
          </w:rPr>
          <w:t>см. стар. ред.</w:t>
        </w:r>
      </w:hyperlink>
      <w:r>
        <w:rPr>
          <w:rStyle w:val="s3"/>
        </w:rPr>
        <w:t>)</w:t>
      </w:r>
    </w:p>
    <w:p w:rsidR="00000000" w:rsidRDefault="001459BE">
      <w:pPr>
        <w:ind w:firstLine="400"/>
        <w:jc w:val="both"/>
      </w:pPr>
      <w:r>
        <w:rPr>
          <w:rStyle w:val="s0"/>
        </w:rPr>
        <w:t>4. Участнику системы обязательного социального страхования, за которого производились социальные отчисления, социальные выплаты на случай потери работы, назначаются:</w:t>
      </w:r>
    </w:p>
    <w:p w:rsidR="00000000" w:rsidRDefault="001459BE">
      <w:pPr>
        <w:ind w:firstLine="400"/>
        <w:jc w:val="both"/>
      </w:pPr>
      <w:r>
        <w:rPr>
          <w:rStyle w:val="s0"/>
        </w:rPr>
        <w:t>на один месяц - в случае, когда за него пр</w:t>
      </w:r>
      <w:r>
        <w:rPr>
          <w:rStyle w:val="s0"/>
        </w:rPr>
        <w:t>оизводились социальные отчисления от шести до двенадцати месяцев;</w:t>
      </w:r>
    </w:p>
    <w:p w:rsidR="00000000" w:rsidRDefault="001459BE">
      <w:pPr>
        <w:ind w:firstLine="400"/>
        <w:jc w:val="both"/>
      </w:pPr>
      <w:r>
        <w:rPr>
          <w:rStyle w:val="s0"/>
        </w:rPr>
        <w:t>на два месяца - в случае, когда за него производились социальные отчисления от двенадцати до двадцати четырех месяцев;</w:t>
      </w:r>
    </w:p>
    <w:p w:rsidR="00000000" w:rsidRDefault="001459BE">
      <w:pPr>
        <w:ind w:firstLine="400"/>
        <w:jc w:val="both"/>
      </w:pPr>
      <w:r>
        <w:rPr>
          <w:rStyle w:val="s0"/>
        </w:rPr>
        <w:t>на три месяца - в случае, когда за него производились социальные отчисл</w:t>
      </w:r>
      <w:r>
        <w:rPr>
          <w:rStyle w:val="s0"/>
        </w:rPr>
        <w:t>ения от двадцати четырех до тридцати шести месяцев;</w:t>
      </w:r>
    </w:p>
    <w:p w:rsidR="00000000" w:rsidRDefault="001459BE">
      <w:pPr>
        <w:ind w:firstLine="400"/>
        <w:jc w:val="both"/>
      </w:pPr>
      <w:r>
        <w:rPr>
          <w:rStyle w:val="s0"/>
        </w:rPr>
        <w:t>на четыре месяца - в случае, когда за него производились социальные отчисления от тридцати шести и более месяцев;</w:t>
      </w:r>
    </w:p>
    <w:p w:rsidR="00000000" w:rsidRDefault="001459BE">
      <w:pPr>
        <w:ind w:firstLine="400"/>
        <w:jc w:val="both"/>
      </w:pPr>
      <w:r>
        <w:rPr>
          <w:rStyle w:val="s0"/>
        </w:rPr>
        <w:t>на шесть месяцев - в случае, когда за лицо, потерявшее работу по основаниям, предусмотренн</w:t>
      </w:r>
      <w:r>
        <w:rPr>
          <w:rStyle w:val="s0"/>
        </w:rPr>
        <w:t xml:space="preserve">ым </w:t>
      </w:r>
      <w:hyperlink r:id="rId461" w:anchor="sub_id=520000" w:history="1">
        <w:r>
          <w:rPr>
            <w:rStyle w:val="a4"/>
          </w:rPr>
          <w:t>подпунктами 1), 2) и 3) пункта 1 статьи 52</w:t>
        </w:r>
      </w:hyperlink>
      <w:r>
        <w:rPr>
          <w:rStyle w:val="s0"/>
        </w:rPr>
        <w:t xml:space="preserve"> Трудового кодекса Республики Казахстан, производились социальные отчисления от тридцати шести и более месяцев.</w:t>
      </w:r>
    </w:p>
    <w:p w:rsidR="00000000" w:rsidRDefault="001459BE">
      <w:pPr>
        <w:ind w:firstLine="400"/>
        <w:jc w:val="both"/>
      </w:pPr>
      <w:r>
        <w:rPr>
          <w:rStyle w:val="s0"/>
        </w:rPr>
        <w:t>5. Социальная выплата на случай потери работы при последующем обращении назначается исходя из того, что за каждый месяц ранее полученной социальной выплаты на случай потери работы из общего стажа участия в системе обязательного социального страхования вычи</w:t>
      </w:r>
      <w:r>
        <w:rPr>
          <w:rStyle w:val="s0"/>
        </w:rPr>
        <w:t>тается двенадцать месяцев.</w:t>
      </w:r>
    </w:p>
    <w:p w:rsidR="00000000" w:rsidRDefault="001459BE">
      <w:pPr>
        <w:ind w:firstLine="400"/>
        <w:jc w:val="both"/>
      </w:pPr>
      <w:r>
        <w:rPr>
          <w:rStyle w:val="s0"/>
        </w:rPr>
        <w:t xml:space="preserve">6. Исключен в соответствии с </w:t>
      </w:r>
      <w:hyperlink r:id="rId462" w:anchor="sub_id=23" w:history="1">
        <w:r>
          <w:rPr>
            <w:rStyle w:val="a4"/>
          </w:rPr>
          <w:t>Законом</w:t>
        </w:r>
      </w:hyperlink>
      <w:r>
        <w:rPr>
          <w:rStyle w:val="s0"/>
        </w:rPr>
        <w:t xml:space="preserve"> РК от 17.11.15 г. № 408-V </w:t>
      </w:r>
      <w:r>
        <w:rPr>
          <w:rStyle w:val="s3"/>
        </w:rPr>
        <w:t>(</w:t>
      </w:r>
      <w:hyperlink r:id="rId463" w:anchor="sub_id=230600" w:history="1">
        <w:r>
          <w:rPr>
            <w:rStyle w:val="a4"/>
            <w:i/>
            <w:iCs/>
          </w:rPr>
          <w:t>с</w:t>
        </w:r>
        <w:r>
          <w:rPr>
            <w:rStyle w:val="a4"/>
            <w:i/>
            <w:iCs/>
          </w:rPr>
          <w:t>м. стар. ред.</w:t>
        </w:r>
      </w:hyperlink>
      <w:r>
        <w:rPr>
          <w:rStyle w:val="s3"/>
        </w:rPr>
        <w:t>)</w:t>
      </w:r>
    </w:p>
    <w:p w:rsidR="00000000" w:rsidRDefault="001459BE">
      <w:pPr>
        <w:jc w:val="both"/>
      </w:pPr>
      <w:r>
        <w:rPr>
          <w:rStyle w:val="s3"/>
        </w:rPr>
        <w:t xml:space="preserve">Статья дополнена пунктами 7 - 9 в соответствии с </w:t>
      </w:r>
      <w:hyperlink r:id="rId464" w:anchor="sub_id=823" w:history="1">
        <w:r>
          <w:rPr>
            <w:rStyle w:val="a4"/>
            <w:i/>
            <w:iCs/>
          </w:rPr>
          <w:t>Законом</w:t>
        </w:r>
      </w:hyperlink>
      <w:r>
        <w:rPr>
          <w:rStyle w:val="s3"/>
        </w:rPr>
        <w:t xml:space="preserve"> РК от 06.04.16 г. № 483-V</w:t>
      </w:r>
    </w:p>
    <w:p w:rsidR="00000000" w:rsidRDefault="001459BE">
      <w:pPr>
        <w:ind w:firstLine="400"/>
        <w:jc w:val="both"/>
      </w:pPr>
      <w:r>
        <w:rPr>
          <w:rStyle w:val="s0"/>
        </w:rPr>
        <w:t>7. В случаях направления безработного центром занятости населения в рамках ак</w:t>
      </w:r>
      <w:r>
        <w:rPr>
          <w:rStyle w:val="s0"/>
        </w:rPr>
        <w:t>тивных мер содействия занятости на социальные рабочие места, общественные работы и профессиональное обучение социальные выплаты на случай потери работы не прекращаются.</w:t>
      </w:r>
    </w:p>
    <w:p w:rsidR="00000000" w:rsidRDefault="001459BE">
      <w:pPr>
        <w:ind w:firstLine="400"/>
        <w:jc w:val="both"/>
      </w:pPr>
      <w:r>
        <w:rPr>
          <w:rStyle w:val="s0"/>
        </w:rPr>
        <w:t>8. Социальные выплаты на случай потери работы прекращаются с первого числа месяца, след</w:t>
      </w:r>
      <w:r>
        <w:rPr>
          <w:rStyle w:val="s0"/>
        </w:rPr>
        <w:t>ующего за месяцем получения информации от центров занятости населения о снятии получателя с учета в качестве безработного.</w:t>
      </w:r>
    </w:p>
    <w:p w:rsidR="00000000" w:rsidRDefault="001459BE">
      <w:pPr>
        <w:ind w:firstLine="400"/>
        <w:jc w:val="both"/>
      </w:pPr>
      <w:r>
        <w:rPr>
          <w:rStyle w:val="s0"/>
        </w:rPr>
        <w:t>9. Решение о прекращении социальной выплаты на случай потери работы принимается Фондом с обязательным уведомлением об этом получателя</w:t>
      </w:r>
      <w:r>
        <w:rPr>
          <w:rStyle w:val="s0"/>
        </w:rPr>
        <w:t xml:space="preserve"> с указанием причин через Государственную корпорацию.</w:t>
      </w:r>
    </w:p>
    <w:p w:rsidR="00000000" w:rsidRDefault="001459BE">
      <w:pPr>
        <w:ind w:firstLine="400"/>
        <w:jc w:val="both"/>
      </w:pPr>
      <w:r>
        <w:t> </w:t>
      </w:r>
    </w:p>
    <w:p w:rsidR="00000000" w:rsidRDefault="001459BE">
      <w:bookmarkStart w:id="30" w:name="SUB23010000"/>
      <w:bookmarkEnd w:id="30"/>
      <w:r>
        <w:rPr>
          <w:rStyle w:val="s3"/>
        </w:rPr>
        <w:t xml:space="preserve">Закон дополнен статьей 23-1 в соответствии с </w:t>
      </w:r>
      <w:hyperlink r:id="rId465" w:anchor="sub_id=510" w:history="1">
        <w:r>
          <w:rPr>
            <w:rStyle w:val="a4"/>
            <w:i/>
            <w:iCs/>
          </w:rPr>
          <w:t>Законом</w:t>
        </w:r>
      </w:hyperlink>
      <w:r>
        <w:rPr>
          <w:rStyle w:val="s3"/>
        </w:rPr>
        <w:t xml:space="preserve"> </w:t>
      </w:r>
      <w:r>
        <w:rPr>
          <w:rStyle w:val="s3"/>
        </w:rPr>
        <w:t xml:space="preserve">РК от 19.12.07 г. № 9-IV (введены в действие с 01.01.2008 г.); внесены изменения в соответствии с </w:t>
      </w:r>
      <w:hyperlink r:id="rId466" w:anchor="sub_id=231" w:history="1">
        <w:r>
          <w:rPr>
            <w:rStyle w:val="a4"/>
            <w:i/>
            <w:iCs/>
          </w:rPr>
          <w:t>Законом</w:t>
        </w:r>
      </w:hyperlink>
      <w:r>
        <w:rPr>
          <w:rStyle w:val="s3"/>
        </w:rPr>
        <w:t xml:space="preserve"> РК от 05.05.09 г. № 159-IV (</w:t>
      </w:r>
      <w:hyperlink r:id="rId467" w:anchor="sub_id=23010000" w:history="1">
        <w:r>
          <w:rPr>
            <w:rStyle w:val="a4"/>
            <w:i/>
            <w:iCs/>
          </w:rPr>
          <w:t>см. стар. ред.</w:t>
        </w:r>
      </w:hyperlink>
      <w:r>
        <w:rPr>
          <w:rStyle w:val="s3"/>
        </w:rPr>
        <w:t xml:space="preserve">); </w:t>
      </w:r>
      <w:hyperlink r:id="rId468" w:anchor="sub_id=72301" w:history="1">
        <w:r>
          <w:rPr>
            <w:rStyle w:val="a4"/>
            <w:i/>
            <w:iCs/>
          </w:rPr>
          <w:t>Законом</w:t>
        </w:r>
      </w:hyperlink>
      <w:r>
        <w:rPr>
          <w:rStyle w:val="s3"/>
        </w:rPr>
        <w:t xml:space="preserve"> РК от 29.01.13 г. № 74-V (</w:t>
      </w:r>
      <w:hyperlink r:id="rId469" w:anchor="sub_id=23010000" w:history="1">
        <w:r>
          <w:rPr>
            <w:rStyle w:val="a4"/>
            <w:i/>
            <w:iCs/>
          </w:rPr>
          <w:t>см. стар. ред.</w:t>
        </w:r>
      </w:hyperlink>
      <w:r>
        <w:rPr>
          <w:rStyle w:val="s3"/>
        </w:rPr>
        <w:t xml:space="preserve">); изложена в редакции </w:t>
      </w:r>
      <w:hyperlink r:id="rId470" w:anchor="sub_id=21" w:history="1">
        <w:r>
          <w:rPr>
            <w:rStyle w:val="a4"/>
            <w:i/>
            <w:iCs/>
          </w:rPr>
          <w:t>Закона</w:t>
        </w:r>
      </w:hyperlink>
      <w:r>
        <w:rPr>
          <w:rStyle w:val="s3"/>
        </w:rPr>
        <w:t xml:space="preserve"> РК от 04.02.13 г. № 75-V (</w:t>
      </w:r>
      <w:hyperlink r:id="rId471" w:anchor="sub_id=23010000" w:history="1">
        <w:r>
          <w:rPr>
            <w:rStyle w:val="a4"/>
            <w:i/>
            <w:iCs/>
          </w:rPr>
          <w:t>см. стар. р</w:t>
        </w:r>
        <w:r>
          <w:rPr>
            <w:rStyle w:val="a4"/>
            <w:i/>
            <w:iCs/>
          </w:rPr>
          <w:t>ед.</w:t>
        </w:r>
      </w:hyperlink>
      <w:r>
        <w:rPr>
          <w:rStyle w:val="s3"/>
        </w:rPr>
        <w:t xml:space="preserve">); внесены изменения в соответствии с </w:t>
      </w:r>
      <w:hyperlink r:id="rId472" w:anchor="sub_id=231" w:history="1">
        <w:r>
          <w:rPr>
            <w:rStyle w:val="a4"/>
            <w:i/>
            <w:iCs/>
          </w:rPr>
          <w:t>Законом</w:t>
        </w:r>
      </w:hyperlink>
      <w:r>
        <w:rPr>
          <w:rStyle w:val="s3"/>
        </w:rPr>
        <w:t xml:space="preserve"> РК от 10.01.14 г. № 156-V (введен в действие с 1 января 2014 г.) (</w:t>
      </w:r>
      <w:hyperlink r:id="rId473" w:anchor="sub_id=23010000" w:history="1">
        <w:r>
          <w:rPr>
            <w:rStyle w:val="a4"/>
            <w:i/>
            <w:iCs/>
          </w:rPr>
          <w:t>см. стар. ред.</w:t>
        </w:r>
      </w:hyperlink>
      <w:r>
        <w:rPr>
          <w:rStyle w:val="s3"/>
        </w:rPr>
        <w:t xml:space="preserve">); </w:t>
      </w:r>
      <w:hyperlink r:id="rId474" w:anchor="sub_id=47231" w:history="1">
        <w:r>
          <w:rPr>
            <w:rStyle w:val="a4"/>
            <w:i/>
            <w:iCs/>
          </w:rPr>
          <w:t>Законом</w:t>
        </w:r>
      </w:hyperlink>
      <w:r>
        <w:rPr>
          <w:rStyle w:val="s3"/>
        </w:rPr>
        <w:t xml:space="preserve"> РК от 07.11.14 г. № 248-V (</w:t>
      </w:r>
      <w:hyperlink r:id="rId475" w:anchor="sub_id=23010000" w:history="1">
        <w:r>
          <w:rPr>
            <w:rStyle w:val="a4"/>
            <w:i/>
            <w:iCs/>
          </w:rPr>
          <w:t>см. стар. ред.</w:t>
        </w:r>
      </w:hyperlink>
      <w:r>
        <w:rPr>
          <w:rStyle w:val="s3"/>
        </w:rPr>
        <w:t>)</w:t>
      </w:r>
    </w:p>
    <w:p w:rsidR="00000000" w:rsidRDefault="001459BE">
      <w:pPr>
        <w:ind w:left="1200" w:hanging="800"/>
        <w:jc w:val="both"/>
      </w:pPr>
      <w:r>
        <w:rPr>
          <w:rStyle w:val="s1"/>
        </w:rPr>
        <w:t>Статья 23-1. Назначение и размер социальной выплаты на случаи потери дохода в связи с беременностью и родами, усыновлением (удочерением) новорожденного ребенка (детей)</w:t>
      </w:r>
    </w:p>
    <w:p w:rsidR="00000000" w:rsidRDefault="001459BE">
      <w:pPr>
        <w:ind w:firstLine="400"/>
        <w:jc w:val="both"/>
      </w:pPr>
      <w:r>
        <w:rPr>
          <w:rStyle w:val="s0"/>
        </w:rPr>
        <w:t xml:space="preserve">1. Социальная выплата на случаи потери дохода в связи с беременностью и </w:t>
      </w:r>
      <w:r>
        <w:rPr>
          <w:rStyle w:val="s0"/>
        </w:rPr>
        <w:t>родами, усыновлением (удочерением) новорожденного ребенка (детей) назначается участнику системы обязательного социального страхования, имеющему право на получение социальных выплат из Фонда, начиная с 1 января 2008 года.</w:t>
      </w:r>
    </w:p>
    <w:p w:rsidR="00000000" w:rsidRDefault="001459BE">
      <w:pPr>
        <w:ind w:firstLine="400"/>
        <w:jc w:val="both"/>
      </w:pPr>
      <w:r>
        <w:rPr>
          <w:rStyle w:val="s0"/>
        </w:rPr>
        <w:t xml:space="preserve">2. Исключен в соответствии с </w:t>
      </w:r>
      <w:hyperlink r:id="rId476" w:anchor="sub_id=231" w:history="1">
        <w:r>
          <w:rPr>
            <w:rStyle w:val="a4"/>
          </w:rPr>
          <w:t>Законом</w:t>
        </w:r>
      </w:hyperlink>
      <w:r>
        <w:rPr>
          <w:rStyle w:val="s0"/>
        </w:rPr>
        <w:t xml:space="preserve"> РК от 17.03.15 г. № 293-V </w:t>
      </w:r>
      <w:r>
        <w:rPr>
          <w:rStyle w:val="s3"/>
        </w:rPr>
        <w:t>(</w:t>
      </w:r>
      <w:hyperlink r:id="rId477" w:anchor="sub_id=23010000" w:history="1">
        <w:r>
          <w:rPr>
            <w:rStyle w:val="a4"/>
            <w:i/>
            <w:iCs/>
          </w:rPr>
          <w:t>см. стар. ред.</w:t>
        </w:r>
      </w:hyperlink>
      <w:r>
        <w:rPr>
          <w:rStyle w:val="s3"/>
        </w:rPr>
        <w:t>)</w:t>
      </w:r>
    </w:p>
    <w:p w:rsidR="00000000" w:rsidRDefault="001459BE">
      <w:pPr>
        <w:jc w:val="both"/>
      </w:pPr>
      <w:r>
        <w:rPr>
          <w:rStyle w:val="s3"/>
        </w:rPr>
        <w:t>В пункт 3 внесены изменения в соответствии с</w:t>
      </w:r>
      <w:r>
        <w:rPr>
          <w:rStyle w:val="s3"/>
        </w:rPr>
        <w:t xml:space="preserve"> </w:t>
      </w:r>
      <w:hyperlink r:id="rId478" w:anchor="sub_id=70231" w:history="1">
        <w:r>
          <w:rPr>
            <w:rStyle w:val="a4"/>
            <w:i/>
            <w:iCs/>
          </w:rPr>
          <w:t>Законом</w:t>
        </w:r>
      </w:hyperlink>
      <w:r>
        <w:rPr>
          <w:rStyle w:val="s3"/>
        </w:rPr>
        <w:t xml:space="preserve"> РК от 29.09.14 г. № 239-V (</w:t>
      </w:r>
      <w:hyperlink r:id="rId479" w:anchor="sub_id=23010300" w:history="1">
        <w:r>
          <w:rPr>
            <w:rStyle w:val="a4"/>
            <w:i/>
            <w:iCs/>
          </w:rPr>
          <w:t>см. стар. ред.</w:t>
        </w:r>
      </w:hyperlink>
      <w:r>
        <w:rPr>
          <w:rStyle w:val="s3"/>
        </w:rPr>
        <w:t>)</w:t>
      </w:r>
    </w:p>
    <w:p w:rsidR="00000000" w:rsidRDefault="001459BE">
      <w:pPr>
        <w:ind w:firstLine="400"/>
        <w:jc w:val="both"/>
      </w:pPr>
      <w:r>
        <w:rPr>
          <w:rStyle w:val="s0"/>
        </w:rPr>
        <w:t>3. Социальная выплата на случаи пот</w:t>
      </w:r>
      <w:r>
        <w:rPr>
          <w:rStyle w:val="s0"/>
        </w:rPr>
        <w:t xml:space="preserve">ери дохода в связи с беременностью и родами, усыновлением (удочерением) новорожденного ребенка (детей) назначается на весь период, указанный в листе временной нетрудоспособности, выданном в </w:t>
      </w:r>
      <w:hyperlink r:id="rId480" w:anchor="sub_id=5600" w:history="1">
        <w:r>
          <w:rPr>
            <w:rStyle w:val="a4"/>
          </w:rPr>
          <w:t>порядке</w:t>
        </w:r>
      </w:hyperlink>
      <w:r>
        <w:rPr>
          <w:rStyle w:val="s0"/>
        </w:rPr>
        <w:t>, установленном уполномоченным государственным органом в области здравоохранения.</w:t>
      </w:r>
    </w:p>
    <w:p w:rsidR="00000000" w:rsidRDefault="001459BE">
      <w:pPr>
        <w:ind w:firstLine="400"/>
        <w:jc w:val="both"/>
      </w:pPr>
      <w:r>
        <w:rPr>
          <w:rStyle w:val="s0"/>
        </w:rPr>
        <w:t>Жителям города Байконыр, являющимся участниками системы обязательного социального страхования, социальная выплата на случаи потери дохода в связи с бер</w:t>
      </w:r>
      <w:r>
        <w:rPr>
          <w:rStyle w:val="s0"/>
        </w:rPr>
        <w:t>еменностью и родами, усыновлением (удочерением) новорожденного ребенка (детей) назначается на основании листа временной нетрудоспособности, выданного федеральными организациями здравоохранения Российской Федерации и их подразделениями, расположенными на те</w:t>
      </w:r>
      <w:r>
        <w:rPr>
          <w:rStyle w:val="s0"/>
        </w:rPr>
        <w:t xml:space="preserve">рритории города Байконыр, на период отпуска в связи с беременностью и родами, усыновлением (удочерением) новорожденного ребенка (детей) в соответствии с </w:t>
      </w:r>
      <w:hyperlink r:id="rId481" w:anchor="sub_id=990000" w:history="1">
        <w:r>
          <w:rPr>
            <w:rStyle w:val="a4"/>
          </w:rPr>
          <w:t>Трудовым кодексом</w:t>
        </w:r>
      </w:hyperlink>
      <w:r>
        <w:rPr>
          <w:rStyle w:val="s0"/>
        </w:rPr>
        <w:t xml:space="preserve"> Р</w:t>
      </w:r>
      <w:r>
        <w:rPr>
          <w:rStyle w:val="s0"/>
        </w:rPr>
        <w:t>еспублики Казахстан.</w:t>
      </w:r>
    </w:p>
    <w:p w:rsidR="00000000" w:rsidRDefault="001459BE">
      <w:pPr>
        <w:ind w:firstLine="400"/>
        <w:jc w:val="both"/>
      </w:pPr>
      <w:r>
        <w:rPr>
          <w:rStyle w:val="s0"/>
        </w:rPr>
        <w:t xml:space="preserve">4. Размер социальной выплаты на случаи потери дохода в связи с беременностью и родами, усыновлением (удочерением) новорожденного ребенка (детей) определяется путем умножения среднемесячного размера дохода, учтенного в качестве объекта </w:t>
      </w:r>
      <w:r>
        <w:rPr>
          <w:rStyle w:val="s0"/>
        </w:rPr>
        <w:t>исчисления социальных отчислений, на соответствующий коэффициент количества дней нетрудоспособности.</w:t>
      </w:r>
    </w:p>
    <w:p w:rsidR="00000000" w:rsidRDefault="001459BE">
      <w:pPr>
        <w:ind w:firstLine="400"/>
        <w:jc w:val="both"/>
      </w:pPr>
      <w:r>
        <w:rPr>
          <w:rStyle w:val="s0"/>
        </w:rPr>
        <w:t>Среднемесячный размер дохода, учтенного в качестве объекта исчисления социальных отчислений, определяется путем деления суммы доходов, с которых производил</w:t>
      </w:r>
      <w:r>
        <w:rPr>
          <w:rStyle w:val="s0"/>
        </w:rPr>
        <w:t>ись социальные отчисления за последние двенадцать календарных месяцев (независимо от того, были ли в этот период перерывы в социальных отчислениях), предшествующих месяцу, в котором наступило право на социальную выплату, на двенадцать.</w:t>
      </w:r>
    </w:p>
    <w:p w:rsidR="00000000" w:rsidRDefault="001459BE">
      <w:pPr>
        <w:ind w:firstLine="400"/>
        <w:jc w:val="both"/>
      </w:pPr>
      <w:r>
        <w:rPr>
          <w:rStyle w:val="s0"/>
        </w:rPr>
        <w:t>Коэффициент количест</w:t>
      </w:r>
      <w:r>
        <w:rPr>
          <w:rStyle w:val="s0"/>
        </w:rPr>
        <w:t>ва дней нетрудоспособности определяется путем деления количества дней, на которые выдан лист временной нетрудоспособности, на тридцать календарных дней.</w:t>
      </w:r>
    </w:p>
    <w:p w:rsidR="00000000" w:rsidRDefault="001459BE">
      <w:pPr>
        <w:ind w:firstLine="400"/>
        <w:jc w:val="both"/>
      </w:pPr>
      <w:r>
        <w:rPr>
          <w:rStyle w:val="s0"/>
        </w:rPr>
        <w:t>5. Работодатель оплачивает отпуск по беременности и родам, отпуск работникам, усыновившим (удочерившим)</w:t>
      </w:r>
      <w:r>
        <w:rPr>
          <w:rStyle w:val="s0"/>
        </w:rPr>
        <w:t xml:space="preserve"> новорожденного ребенка (детей), с сохранением средней заработной платы, если это предусмотрено условиями трудового и (или) коллективного договора, актом работодателя, за вычетом суммы социальной выплаты на случаи потери дохода в связи с беременностью и ро</w:t>
      </w:r>
      <w:r>
        <w:rPr>
          <w:rStyle w:val="s0"/>
        </w:rPr>
        <w:t xml:space="preserve">дами, усыновлением (удочерением) новорожденного ребенка (детей) в соответствии с </w:t>
      </w:r>
      <w:hyperlink r:id="rId482" w:anchor="sub_id=990400" w:history="1">
        <w:r>
          <w:rPr>
            <w:rStyle w:val="a4"/>
          </w:rPr>
          <w:t>трудовым законодательством</w:t>
        </w:r>
      </w:hyperlink>
      <w:r>
        <w:rPr>
          <w:rStyle w:val="s0"/>
        </w:rPr>
        <w:t xml:space="preserve"> Республики Казахстан.</w:t>
      </w:r>
    </w:p>
    <w:p w:rsidR="00000000" w:rsidRDefault="001459BE">
      <w:pPr>
        <w:ind w:firstLine="400"/>
        <w:jc w:val="both"/>
      </w:pPr>
      <w:r>
        <w:t> </w:t>
      </w:r>
    </w:p>
    <w:p w:rsidR="00000000" w:rsidRDefault="001459BE">
      <w:pPr>
        <w:jc w:val="both"/>
      </w:pPr>
      <w:bookmarkStart w:id="31" w:name="SUB23020000"/>
      <w:bookmarkEnd w:id="31"/>
      <w:r>
        <w:rPr>
          <w:rStyle w:val="s3"/>
        </w:rPr>
        <w:t>Закон дополнен статьей 23-2 в соответств</w:t>
      </w:r>
      <w:r>
        <w:rPr>
          <w:rStyle w:val="s3"/>
        </w:rPr>
        <w:t xml:space="preserve">ии с </w:t>
      </w:r>
      <w:hyperlink r:id="rId483" w:anchor="sub_id=510" w:history="1">
        <w:r>
          <w:rPr>
            <w:rStyle w:val="a4"/>
            <w:i/>
            <w:iCs/>
          </w:rPr>
          <w:t>Законом</w:t>
        </w:r>
      </w:hyperlink>
      <w:r>
        <w:rPr>
          <w:rStyle w:val="s3"/>
        </w:rPr>
        <w:t xml:space="preserve"> РК от 19.12.07 г. № 9-IV (введены в действие с 01.01.2008 г.); внесены изменения в соответствии с </w:t>
      </w:r>
      <w:hyperlink r:id="rId484" w:anchor="sub_id=232" w:history="1">
        <w:r>
          <w:rPr>
            <w:rStyle w:val="a4"/>
            <w:i/>
            <w:iCs/>
          </w:rPr>
          <w:t>Законом</w:t>
        </w:r>
      </w:hyperlink>
      <w:r>
        <w:rPr>
          <w:rStyle w:val="s3"/>
        </w:rPr>
        <w:t xml:space="preserve"> РК от 05.05.09 г. № 159-IV (</w:t>
      </w:r>
      <w:hyperlink r:id="rId485" w:anchor="sub_id=230200" w:history="1">
        <w:r>
          <w:rPr>
            <w:rStyle w:val="a4"/>
            <w:i/>
            <w:iCs/>
          </w:rPr>
          <w:t>см. стар. ред.</w:t>
        </w:r>
      </w:hyperlink>
      <w:r>
        <w:rPr>
          <w:rStyle w:val="s3"/>
        </w:rPr>
        <w:t xml:space="preserve">); изложена в редакции </w:t>
      </w:r>
      <w:hyperlink r:id="rId486" w:anchor="sub_id=21" w:history="1">
        <w:r>
          <w:rPr>
            <w:rStyle w:val="a4"/>
            <w:i/>
            <w:iCs/>
          </w:rPr>
          <w:t>Закона</w:t>
        </w:r>
      </w:hyperlink>
      <w:r>
        <w:rPr>
          <w:rStyle w:val="s3"/>
        </w:rPr>
        <w:t xml:space="preserve"> РК от 04.02.13 г. № 75-V (</w:t>
      </w:r>
      <w:hyperlink r:id="rId487" w:anchor="sub_id=23020000" w:history="1">
        <w:r>
          <w:rPr>
            <w:rStyle w:val="a4"/>
            <w:i/>
            <w:iCs/>
          </w:rPr>
          <w:t>см. стар. ред.</w:t>
        </w:r>
      </w:hyperlink>
      <w:r>
        <w:rPr>
          <w:rStyle w:val="s3"/>
        </w:rPr>
        <w:t>)</w:t>
      </w:r>
    </w:p>
    <w:p w:rsidR="00000000" w:rsidRDefault="001459BE">
      <w:pPr>
        <w:ind w:left="1200" w:hanging="800"/>
        <w:jc w:val="both"/>
      </w:pPr>
      <w:r>
        <w:rPr>
          <w:rStyle w:val="s1"/>
        </w:rPr>
        <w:t>Статья 23-2. Назначение и размер социальной выплаты на случай потери дохода в связи с уходом за ребенком по достижении им</w:t>
      </w:r>
      <w:r>
        <w:rPr>
          <w:rStyle w:val="s1"/>
        </w:rPr>
        <w:t xml:space="preserve"> возраста одного года</w:t>
      </w:r>
    </w:p>
    <w:p w:rsidR="00000000" w:rsidRDefault="001459BE">
      <w:pPr>
        <w:jc w:val="both"/>
      </w:pPr>
      <w:r>
        <w:rPr>
          <w:rStyle w:val="s3"/>
        </w:rPr>
        <w:t xml:space="preserve">В пункт 1 внесены изменения в соответствии с </w:t>
      </w:r>
      <w:hyperlink r:id="rId488" w:anchor="sub_id=232" w:history="1">
        <w:r>
          <w:rPr>
            <w:rStyle w:val="a4"/>
            <w:i/>
            <w:iCs/>
          </w:rPr>
          <w:t>Законом</w:t>
        </w:r>
      </w:hyperlink>
      <w:r>
        <w:rPr>
          <w:rStyle w:val="s3"/>
        </w:rPr>
        <w:t xml:space="preserve"> РК от 02.07.18 г. № 165-VI (</w:t>
      </w:r>
      <w:hyperlink r:id="rId489" w:anchor="sub_id=23020000" w:history="1">
        <w:r>
          <w:rPr>
            <w:rStyle w:val="a4"/>
            <w:i/>
            <w:iCs/>
          </w:rPr>
          <w:t>см. стар. ред.</w:t>
        </w:r>
      </w:hyperlink>
      <w:r>
        <w:rPr>
          <w:rStyle w:val="s3"/>
        </w:rPr>
        <w:t>)</w:t>
      </w:r>
    </w:p>
    <w:p w:rsidR="00000000" w:rsidRDefault="001459BE">
      <w:pPr>
        <w:ind w:firstLine="400"/>
        <w:jc w:val="both"/>
      </w:pPr>
      <w:r>
        <w:rPr>
          <w:rStyle w:val="s0"/>
        </w:rPr>
        <w:t>1. Социальная выплата на случай потери дохода в связи с уходом за ребенком по достижении им возраста одного года назначается участнику системы обязательного социального страхования, за которого производились социальные отчисле</w:t>
      </w:r>
      <w:r>
        <w:rPr>
          <w:rStyle w:val="s0"/>
        </w:rPr>
        <w:t>ния, осуществляющему уход за ребенком и имеющему право на получение социальных выплат из Фонда, начиная с 1 января 2008 года.</w:t>
      </w:r>
    </w:p>
    <w:p w:rsidR="00000000" w:rsidRDefault="001459BE">
      <w:pPr>
        <w:ind w:firstLine="400"/>
        <w:jc w:val="both"/>
      </w:pPr>
      <w:r>
        <w:rPr>
          <w:rStyle w:val="s0"/>
        </w:rPr>
        <w:t>2. При рождении двух и более детей социальная выплата на случай потери дохода в связи с уходом за ребенком по достижении им возрас</w:t>
      </w:r>
      <w:r>
        <w:rPr>
          <w:rStyle w:val="s0"/>
        </w:rPr>
        <w:t>та одного года назначается на каждого ребенка отдельно.</w:t>
      </w:r>
    </w:p>
    <w:p w:rsidR="00000000" w:rsidRDefault="001459BE">
      <w:pPr>
        <w:ind w:firstLine="400"/>
        <w:jc w:val="both"/>
      </w:pPr>
      <w:r>
        <w:rPr>
          <w:rStyle w:val="s0"/>
        </w:rPr>
        <w:t xml:space="preserve">3. Исключен в соответствии с </w:t>
      </w:r>
      <w:hyperlink r:id="rId490" w:anchor="sub_id=232" w:history="1">
        <w:r>
          <w:rPr>
            <w:rStyle w:val="a4"/>
          </w:rPr>
          <w:t>Законом</w:t>
        </w:r>
      </w:hyperlink>
      <w:r>
        <w:rPr>
          <w:rStyle w:val="s0"/>
        </w:rPr>
        <w:t xml:space="preserve"> РК от 17.03.15 г. № 293-V </w:t>
      </w:r>
      <w:r>
        <w:rPr>
          <w:rStyle w:val="s3"/>
        </w:rPr>
        <w:t>(</w:t>
      </w:r>
      <w:hyperlink r:id="rId491" w:anchor="sub_id=23020000" w:history="1">
        <w:r>
          <w:rPr>
            <w:rStyle w:val="a4"/>
            <w:i/>
            <w:iCs/>
          </w:rPr>
          <w:t>см. стар. ред.</w:t>
        </w:r>
      </w:hyperlink>
      <w:r>
        <w:rPr>
          <w:rStyle w:val="s3"/>
        </w:rPr>
        <w:t>)</w:t>
      </w:r>
    </w:p>
    <w:p w:rsidR="00000000" w:rsidRDefault="001459BE">
      <w:pPr>
        <w:ind w:firstLine="400"/>
        <w:jc w:val="both"/>
      </w:pPr>
      <w:r>
        <w:rPr>
          <w:rStyle w:val="s0"/>
        </w:rPr>
        <w:t xml:space="preserve">4. Социальная выплата на случай потери дохода в связи с уходом за ребенком по достижении им возраста одного года назначается с даты рождения, указанной в свидетельстве о рождении ребенка, до дня достижения им </w:t>
      </w:r>
      <w:r>
        <w:rPr>
          <w:rStyle w:val="s0"/>
        </w:rPr>
        <w:t>возраста одного года включительно.</w:t>
      </w:r>
    </w:p>
    <w:p w:rsidR="00000000" w:rsidRDefault="001459BE">
      <w:pPr>
        <w:ind w:firstLine="400"/>
        <w:jc w:val="both"/>
      </w:pPr>
      <w:r>
        <w:rPr>
          <w:rStyle w:val="s0"/>
        </w:rPr>
        <w:t>В случае смерти ребенка, не достигшего возраста одного года, социальные выплаты производятся по месяц смерти включительно.</w:t>
      </w:r>
    </w:p>
    <w:p w:rsidR="00000000" w:rsidRDefault="001459BE">
      <w:pPr>
        <w:ind w:firstLine="400"/>
        <w:jc w:val="both"/>
      </w:pPr>
      <w:r>
        <w:rPr>
          <w:rStyle w:val="s0"/>
        </w:rPr>
        <w:t>5. Ежемесячные социальные выплаты на случай потери дохода в связи с уходом за ребенком по достижен</w:t>
      </w:r>
      <w:r>
        <w:rPr>
          <w:rStyle w:val="s0"/>
        </w:rPr>
        <w:t>ии им возраста одного года определяются путем умножения среднемесячного размера дохода на коэффициент замещения дохода.</w:t>
      </w:r>
    </w:p>
    <w:p w:rsidR="00000000" w:rsidRDefault="001459BE">
      <w:pPr>
        <w:ind w:firstLine="400"/>
        <w:jc w:val="both"/>
      </w:pPr>
      <w:r>
        <w:rPr>
          <w:rStyle w:val="s0"/>
        </w:rPr>
        <w:t>Среднемесячный размер дохода, учтенного в качестве объекта исчисления социальных отчислений, определяется путем деления суммы доходов, с</w:t>
      </w:r>
      <w:r>
        <w:rPr>
          <w:rStyle w:val="s0"/>
        </w:rPr>
        <w:t xml:space="preserve"> которых производились социальные отчисления за последние двадцать четыре месяца (независимо от того, были ли в этот период перерывы в социальных отчислениях), предшествующих месяцу, в котором наступило право на социальную выплату, на двадцать четыре.</w:t>
      </w:r>
    </w:p>
    <w:p w:rsidR="00000000" w:rsidRDefault="001459BE">
      <w:pPr>
        <w:ind w:firstLine="400"/>
        <w:jc w:val="both"/>
      </w:pPr>
      <w:r>
        <w:rPr>
          <w:rStyle w:val="s0"/>
        </w:rPr>
        <w:t>Коэф</w:t>
      </w:r>
      <w:r>
        <w:rPr>
          <w:rStyle w:val="s0"/>
        </w:rPr>
        <w:t>фициент замещения дохода составляет 0,4.</w:t>
      </w:r>
    </w:p>
    <w:p w:rsidR="00000000" w:rsidRDefault="001459BE">
      <w:pPr>
        <w:ind w:firstLine="400"/>
        <w:jc w:val="both"/>
      </w:pPr>
      <w:r>
        <w:rPr>
          <w:rStyle w:val="s0"/>
        </w:rPr>
        <w:t xml:space="preserve">При этом максимальный размер социальной выплаты на случай потери дохода в связи с уходом за ребенком по достижении им возраста одного года не должен превышать сорок процентов от десятикратного размера </w:t>
      </w:r>
      <w:hyperlink r:id="rId492" w:history="1">
        <w:r>
          <w:rPr>
            <w:rStyle w:val="a4"/>
          </w:rPr>
          <w:t>минимальной заработной платы</w:t>
        </w:r>
      </w:hyperlink>
      <w:r>
        <w:rPr>
          <w:rStyle w:val="s0"/>
        </w:rPr>
        <w:t>, установленного законом о республиканском бюджете, а минимальный размер социальной выплаты - не менее размера ежемесячного государственного пособия по уходу за ребенком по дости</w:t>
      </w:r>
      <w:r>
        <w:rPr>
          <w:rStyle w:val="s0"/>
        </w:rPr>
        <w:t>жении им возраста одного года.</w:t>
      </w:r>
    </w:p>
    <w:p w:rsidR="00000000" w:rsidRDefault="001459BE">
      <w:pPr>
        <w:ind w:firstLine="400"/>
        <w:jc w:val="both"/>
      </w:pPr>
      <w:r>
        <w:rPr>
          <w:rStyle w:val="s0"/>
        </w:rPr>
        <w:t>6. В случаях смерти (признания судом безвестно отсутствующим или объявления умершим), лишения или ограничения родительских прав, отбытия наказания в местах лишения свободы получателя социальная выплата на случай потери дохода</w:t>
      </w:r>
      <w:r>
        <w:rPr>
          <w:rStyle w:val="s0"/>
        </w:rPr>
        <w:t xml:space="preserve"> в связи с уходом за ребенком по достижении им возраста одного года производится лицу, осуществляющему уход за ребенком по достижении им возраста одного года, за исключением случаев определения ребенка на полное государственное обеспечение, на основании сл</w:t>
      </w:r>
      <w:r>
        <w:rPr>
          <w:rStyle w:val="s0"/>
        </w:rPr>
        <w:t>едующих документов:</w:t>
      </w:r>
    </w:p>
    <w:p w:rsidR="00000000" w:rsidRDefault="001459BE">
      <w:pPr>
        <w:ind w:firstLine="400"/>
        <w:jc w:val="both"/>
      </w:pPr>
      <w:r>
        <w:rPr>
          <w:rStyle w:val="s0"/>
        </w:rPr>
        <w:t>1) документа, удостоверяющего личность;</w:t>
      </w:r>
    </w:p>
    <w:p w:rsidR="00000000" w:rsidRDefault="001459BE">
      <w:pPr>
        <w:ind w:firstLine="400"/>
        <w:jc w:val="both"/>
      </w:pPr>
      <w:r>
        <w:rPr>
          <w:rStyle w:val="s0"/>
        </w:rPr>
        <w:t>2) копии свидетельства о смерти, решения суда о признании безвестно отсутствующим или об объявлении умершим, лишении или ограничении родительских прав, приговора суда об отбытии наказания в местах лишения свободы получателя социальной выплаты на случай пот</w:t>
      </w:r>
      <w:r>
        <w:rPr>
          <w:rStyle w:val="s0"/>
        </w:rPr>
        <w:t>ери дохода в связи с уходом за ребенком по достижении им возраста одного года;</w:t>
      </w:r>
    </w:p>
    <w:p w:rsidR="00000000" w:rsidRDefault="001459BE">
      <w:pPr>
        <w:ind w:firstLine="400"/>
        <w:jc w:val="both"/>
      </w:pPr>
      <w:r>
        <w:rPr>
          <w:rStyle w:val="s0"/>
        </w:rPr>
        <w:t>3) выписки вступившего в законную силу решения суда об усыновлении (удочерении);</w:t>
      </w:r>
    </w:p>
    <w:p w:rsidR="00000000" w:rsidRDefault="001459BE">
      <w:pPr>
        <w:ind w:firstLine="400"/>
        <w:jc w:val="both"/>
      </w:pPr>
      <w:r>
        <w:rPr>
          <w:rStyle w:val="s0"/>
        </w:rPr>
        <w:t>4) справки о назначении опекуном.</w:t>
      </w:r>
    </w:p>
    <w:p w:rsidR="00000000" w:rsidRDefault="001459BE">
      <w:pPr>
        <w:ind w:firstLine="400"/>
        <w:jc w:val="both"/>
      </w:pPr>
      <w:r>
        <w:rPr>
          <w:rStyle w:val="s0"/>
        </w:rPr>
        <w:t>7. Социальная выплата на случай потери дохода в связи с уходом</w:t>
      </w:r>
      <w:r>
        <w:rPr>
          <w:rStyle w:val="s0"/>
        </w:rPr>
        <w:t xml:space="preserve"> за ребенком (детьми) по достижении им возраста одного года прекращается:</w:t>
      </w:r>
    </w:p>
    <w:p w:rsidR="00000000" w:rsidRDefault="001459BE">
      <w:pPr>
        <w:ind w:firstLine="400"/>
        <w:jc w:val="both"/>
      </w:pPr>
      <w:r>
        <w:rPr>
          <w:rStyle w:val="s0"/>
        </w:rPr>
        <w:t>1) по истечении месяца, в котором наступила смерть ребенка (детей);</w:t>
      </w:r>
    </w:p>
    <w:p w:rsidR="00000000" w:rsidRDefault="001459BE">
      <w:pPr>
        <w:ind w:firstLine="400"/>
        <w:jc w:val="both"/>
      </w:pPr>
      <w:r>
        <w:rPr>
          <w:rStyle w:val="s0"/>
        </w:rPr>
        <w:t>2) по истечении месяца, в котором ребенок (дети) определен (определены) на полное государственное обеспечение;</w:t>
      </w:r>
    </w:p>
    <w:p w:rsidR="00000000" w:rsidRDefault="001459BE">
      <w:pPr>
        <w:ind w:firstLine="400"/>
        <w:jc w:val="both"/>
      </w:pPr>
      <w:r>
        <w:rPr>
          <w:rStyle w:val="s0"/>
        </w:rPr>
        <w:t>3) по истечении месяца, в котором родители были лишены или ограничены в родительских правах, решения об усыновлении (удочерении</w:t>
      </w:r>
      <w:r>
        <w:t>) признаны недействительными или отменены, опекуны освобождены или отстранены от исполнения своих обязанностей, в случаях, устано</w:t>
      </w:r>
      <w:r>
        <w:t>вленных брачно-семейным законодательством Республики Казахстан.</w:t>
      </w:r>
    </w:p>
    <w:p w:rsidR="00000000" w:rsidRDefault="001459BE">
      <w:pPr>
        <w:ind w:firstLine="400"/>
        <w:jc w:val="both"/>
      </w:pPr>
      <w:r>
        <w:t> </w:t>
      </w:r>
    </w:p>
    <w:p w:rsidR="00000000" w:rsidRDefault="001459BE">
      <w:pPr>
        <w:jc w:val="both"/>
      </w:pPr>
      <w:bookmarkStart w:id="32" w:name="SUB240000"/>
      <w:bookmarkEnd w:id="32"/>
      <w:r>
        <w:rPr>
          <w:rStyle w:val="s3"/>
        </w:rPr>
        <w:t xml:space="preserve">Статья 24 изложена в редакции </w:t>
      </w:r>
      <w:hyperlink r:id="rId493" w:anchor="sub_id=511" w:history="1">
        <w:r>
          <w:rPr>
            <w:rStyle w:val="a4"/>
            <w:i/>
            <w:iCs/>
          </w:rPr>
          <w:t>Закона</w:t>
        </w:r>
      </w:hyperlink>
      <w:r>
        <w:rPr>
          <w:rStyle w:val="s3"/>
        </w:rPr>
        <w:t xml:space="preserve"> РК от 19.12.07 г. № 9-IV (введены в действие с 01.01.2008 г.) (</w:t>
      </w:r>
      <w:hyperlink r:id="rId494" w:anchor="sub_id=240000" w:history="1">
        <w:r>
          <w:rPr>
            <w:rStyle w:val="a4"/>
            <w:i/>
            <w:iCs/>
          </w:rPr>
          <w:t>см. стар. ред.</w:t>
        </w:r>
      </w:hyperlink>
      <w:r>
        <w:rPr>
          <w:rStyle w:val="s3"/>
        </w:rPr>
        <w:t xml:space="preserve">); внесены изменения в соответствии с </w:t>
      </w:r>
      <w:hyperlink r:id="rId495" w:anchor="sub_id=24" w:history="1">
        <w:r>
          <w:rPr>
            <w:rStyle w:val="a4"/>
            <w:i/>
            <w:iCs/>
          </w:rPr>
          <w:t>Законом</w:t>
        </w:r>
      </w:hyperlink>
      <w:r>
        <w:rPr>
          <w:rStyle w:val="s3"/>
        </w:rPr>
        <w:t xml:space="preserve"> РК от 05.05.09 г. № 159-IV (</w:t>
      </w:r>
      <w:hyperlink r:id="rId496" w:anchor="sub_id=240000" w:history="1">
        <w:r>
          <w:rPr>
            <w:rStyle w:val="a4"/>
            <w:i/>
            <w:iCs/>
          </w:rPr>
          <w:t>см. стар. ред.</w:t>
        </w:r>
      </w:hyperlink>
      <w:r>
        <w:rPr>
          <w:rStyle w:val="s3"/>
        </w:rPr>
        <w:t>)</w:t>
      </w:r>
    </w:p>
    <w:p w:rsidR="00000000" w:rsidRDefault="001459BE">
      <w:pPr>
        <w:ind w:firstLine="400"/>
        <w:jc w:val="both"/>
      </w:pPr>
      <w:r>
        <w:rPr>
          <w:rStyle w:val="s1"/>
        </w:rPr>
        <w:t xml:space="preserve">Статья 24. </w:t>
      </w:r>
      <w:r>
        <w:rPr>
          <w:rStyle w:val="s0"/>
        </w:rPr>
        <w:t xml:space="preserve">Исключена в соответствии с </w:t>
      </w:r>
      <w:hyperlink r:id="rId497" w:anchor="sub_id=424" w:history="1">
        <w:r>
          <w:rPr>
            <w:rStyle w:val="a4"/>
          </w:rPr>
          <w:t>Законом</w:t>
        </w:r>
      </w:hyperlink>
      <w:r>
        <w:rPr>
          <w:rStyle w:val="s0"/>
        </w:rPr>
        <w:t xml:space="preserve"> РК от 04.02.13 г. № 75-V </w:t>
      </w:r>
      <w:r>
        <w:rPr>
          <w:rStyle w:val="s3"/>
        </w:rPr>
        <w:t>(</w:t>
      </w:r>
      <w:hyperlink r:id="rId498" w:anchor="sub_id=240000" w:history="1">
        <w:r>
          <w:rPr>
            <w:rStyle w:val="a4"/>
            <w:i/>
            <w:iCs/>
          </w:rPr>
          <w:t>см. стар. ред.</w:t>
        </w:r>
      </w:hyperlink>
      <w:r>
        <w:rPr>
          <w:rStyle w:val="s3"/>
        </w:rPr>
        <w:t>)</w:t>
      </w:r>
    </w:p>
    <w:p w:rsidR="00000000" w:rsidRDefault="001459BE">
      <w:pPr>
        <w:ind w:firstLine="400"/>
        <w:jc w:val="both"/>
      </w:pPr>
      <w:r>
        <w:t> </w:t>
      </w:r>
    </w:p>
    <w:p w:rsidR="00000000" w:rsidRDefault="001459BE">
      <w:pPr>
        <w:ind w:firstLine="400"/>
        <w:jc w:val="both"/>
      </w:pPr>
      <w:r>
        <w:t> </w:t>
      </w:r>
    </w:p>
    <w:p w:rsidR="00000000" w:rsidRDefault="001459BE">
      <w:pPr>
        <w:ind w:firstLine="400"/>
        <w:jc w:val="center"/>
      </w:pPr>
      <w:bookmarkStart w:id="33" w:name="SUB250000"/>
      <w:bookmarkEnd w:id="33"/>
      <w:r>
        <w:rPr>
          <w:rStyle w:val="s1"/>
        </w:rPr>
        <w:t>Глава 4. Социальные выплаты и удержания из них</w:t>
      </w:r>
    </w:p>
    <w:p w:rsidR="00000000" w:rsidRDefault="001459BE">
      <w:pPr>
        <w:ind w:firstLine="400"/>
        <w:jc w:val="center"/>
      </w:pPr>
      <w:r>
        <w:t> </w:t>
      </w:r>
    </w:p>
    <w:p w:rsidR="00000000" w:rsidRDefault="001459BE">
      <w:pPr>
        <w:jc w:val="both"/>
      </w:pPr>
      <w:r>
        <w:rPr>
          <w:rStyle w:val="s3"/>
        </w:rPr>
        <w:t xml:space="preserve">Статья 25 изложена в редакции </w:t>
      </w:r>
      <w:hyperlink r:id="rId499" w:anchor="sub_id=511" w:history="1">
        <w:r>
          <w:rPr>
            <w:rStyle w:val="a4"/>
            <w:i/>
            <w:iCs/>
          </w:rPr>
          <w:t>Закона</w:t>
        </w:r>
      </w:hyperlink>
      <w:r>
        <w:rPr>
          <w:rStyle w:val="s3"/>
        </w:rPr>
        <w:t xml:space="preserve"> Р</w:t>
      </w:r>
      <w:r>
        <w:rPr>
          <w:rStyle w:val="s3"/>
        </w:rPr>
        <w:t>К от 19.12.07 г. № 9-IV (введены в действие с 01.01.2008 г.) (</w:t>
      </w:r>
      <w:hyperlink r:id="rId500" w:anchor="sub_id=250000" w:history="1">
        <w:r>
          <w:rPr>
            <w:rStyle w:val="a4"/>
            <w:i/>
            <w:iCs/>
          </w:rPr>
          <w:t>см. стар. ред.</w:t>
        </w:r>
      </w:hyperlink>
      <w:r>
        <w:rPr>
          <w:rStyle w:val="s3"/>
        </w:rPr>
        <w:t xml:space="preserve">); </w:t>
      </w:r>
      <w:hyperlink r:id="rId501" w:anchor="sub_id=25" w:history="1">
        <w:r>
          <w:rPr>
            <w:rStyle w:val="a4"/>
            <w:i/>
            <w:iCs/>
          </w:rPr>
          <w:t>Закона</w:t>
        </w:r>
      </w:hyperlink>
      <w:r>
        <w:rPr>
          <w:rStyle w:val="s3"/>
        </w:rPr>
        <w:t xml:space="preserve"> РК от </w:t>
      </w:r>
      <w:r>
        <w:rPr>
          <w:rStyle w:val="s3"/>
        </w:rPr>
        <w:t>17.11.15 г. № 408-V (</w:t>
      </w:r>
      <w:hyperlink r:id="rId502" w:anchor="sub_id=250000" w:history="1">
        <w:r>
          <w:rPr>
            <w:rStyle w:val="a4"/>
            <w:i/>
            <w:iCs/>
          </w:rPr>
          <w:t>см. стар. ред.</w:t>
        </w:r>
      </w:hyperlink>
      <w:r>
        <w:rPr>
          <w:rStyle w:val="s3"/>
        </w:rPr>
        <w:t>)</w:t>
      </w:r>
    </w:p>
    <w:p w:rsidR="00000000" w:rsidRDefault="001459BE">
      <w:pPr>
        <w:ind w:firstLine="400"/>
        <w:jc w:val="both"/>
      </w:pPr>
      <w:r>
        <w:rPr>
          <w:rStyle w:val="s1"/>
        </w:rPr>
        <w:t>Статья 25. Социальные выплаты из Фонда</w:t>
      </w:r>
    </w:p>
    <w:p w:rsidR="00000000" w:rsidRDefault="001459BE">
      <w:pPr>
        <w:ind w:firstLine="400"/>
        <w:jc w:val="both"/>
      </w:pPr>
      <w:r>
        <w:rPr>
          <w:rStyle w:val="s0"/>
        </w:rPr>
        <w:t>Социальные выплаты производятся за текущий месяц через Государственную корпорацию путем перечисл</w:t>
      </w:r>
      <w:r>
        <w:rPr>
          <w:rStyle w:val="s0"/>
        </w:rPr>
        <w:t xml:space="preserve">ения на банковские счета получателя. За задержку выплат начисляется пеня в соответствии с </w:t>
      </w:r>
      <w:hyperlink w:anchor="sub200800" w:history="1">
        <w:r>
          <w:rPr>
            <w:rStyle w:val="a4"/>
          </w:rPr>
          <w:t>пунктом 8 статьи 20</w:t>
        </w:r>
      </w:hyperlink>
      <w:r>
        <w:rPr>
          <w:rStyle w:val="s0"/>
        </w:rPr>
        <w:t xml:space="preserve"> настоящего Закона.</w:t>
      </w:r>
      <w:r>
        <w:t xml:space="preserve"> </w:t>
      </w:r>
    </w:p>
    <w:p w:rsidR="00000000" w:rsidRDefault="001459BE">
      <w:pPr>
        <w:jc w:val="both"/>
      </w:pPr>
      <w:r>
        <w:rPr>
          <w:rStyle w:val="s3"/>
        </w:rPr>
        <w:t xml:space="preserve">См. </w:t>
      </w:r>
      <w:hyperlink r:id="rId503" w:anchor="sub_id=5500" w:history="1">
        <w:r>
          <w:rPr>
            <w:rStyle w:val="a4"/>
            <w:i/>
            <w:iCs/>
          </w:rPr>
          <w:t>Правила</w:t>
        </w:r>
      </w:hyperlink>
      <w:r>
        <w:rPr>
          <w:rStyle w:val="s3"/>
        </w:rPr>
        <w:t xml:space="preserve"> </w:t>
      </w:r>
      <w:r>
        <w:rPr>
          <w:rStyle w:val="s3"/>
        </w:rPr>
        <w:t>назначения, исчисления (определения), перерасчета размеров социальных выплат из Государственного фонда социального страхования, а также их осуществления</w:t>
      </w:r>
    </w:p>
    <w:p w:rsidR="00000000" w:rsidRDefault="001459BE">
      <w:pPr>
        <w:ind w:firstLine="400"/>
        <w:jc w:val="both"/>
      </w:pPr>
      <w:r>
        <w:t> </w:t>
      </w:r>
    </w:p>
    <w:p w:rsidR="00000000" w:rsidRDefault="001459BE">
      <w:pPr>
        <w:jc w:val="both"/>
      </w:pPr>
      <w:bookmarkStart w:id="34" w:name="SUB260000"/>
      <w:bookmarkEnd w:id="34"/>
      <w:r>
        <w:rPr>
          <w:rStyle w:val="s3"/>
        </w:rPr>
        <w:t xml:space="preserve">В статью 26 внесены изменения в соответствии с </w:t>
      </w:r>
      <w:hyperlink r:id="rId504" w:anchor="sub_id=512" w:history="1">
        <w:r>
          <w:rPr>
            <w:rStyle w:val="a4"/>
            <w:i/>
            <w:iCs/>
          </w:rPr>
          <w:t>Законом</w:t>
        </w:r>
      </w:hyperlink>
      <w:r>
        <w:rPr>
          <w:rStyle w:val="s3"/>
        </w:rPr>
        <w:t xml:space="preserve"> РК от 19.12.07 г. № 9-IV (введены в действие с 01.01.2008 г.) (</w:t>
      </w:r>
      <w:hyperlink r:id="rId505" w:anchor="sub_id=260000" w:history="1">
        <w:r>
          <w:rPr>
            <w:rStyle w:val="a4"/>
            <w:i/>
            <w:iCs/>
          </w:rPr>
          <w:t>см. стар. ред.</w:t>
        </w:r>
      </w:hyperlink>
      <w:r>
        <w:rPr>
          <w:rStyle w:val="s3"/>
        </w:rPr>
        <w:t xml:space="preserve">); изложена в редакции </w:t>
      </w:r>
      <w:hyperlink r:id="rId506" w:anchor="sub_id=2602" w:history="1">
        <w:r>
          <w:rPr>
            <w:rStyle w:val="a4"/>
            <w:i/>
            <w:iCs/>
          </w:rPr>
          <w:t>Закона</w:t>
        </w:r>
      </w:hyperlink>
      <w:r>
        <w:rPr>
          <w:rStyle w:val="s3"/>
        </w:rPr>
        <w:t xml:space="preserve"> РК от 21.06.13 г. № 106-V (</w:t>
      </w:r>
      <w:hyperlink r:id="rId507" w:anchor="sub_id=260000" w:history="1">
        <w:r>
          <w:rPr>
            <w:rStyle w:val="a4"/>
            <w:i/>
            <w:iCs/>
          </w:rPr>
          <w:t>см. стар. ред.</w:t>
        </w:r>
      </w:hyperlink>
      <w:r>
        <w:rPr>
          <w:rStyle w:val="s3"/>
        </w:rPr>
        <w:t>)</w:t>
      </w:r>
    </w:p>
    <w:p w:rsidR="00000000" w:rsidRDefault="001459BE">
      <w:pPr>
        <w:ind w:left="1200" w:hanging="800"/>
        <w:jc w:val="both"/>
      </w:pPr>
      <w:r>
        <w:rPr>
          <w:rStyle w:val="s1"/>
        </w:rPr>
        <w:t xml:space="preserve">Статья 26. Удержания из социальных выплат </w:t>
      </w:r>
    </w:p>
    <w:p w:rsidR="00000000" w:rsidRDefault="001459BE">
      <w:pPr>
        <w:ind w:firstLine="400"/>
        <w:jc w:val="both"/>
      </w:pPr>
      <w:r>
        <w:rPr>
          <w:rStyle w:val="s0"/>
        </w:rPr>
        <w:t>Из социальных выплат на случаи утр</w:t>
      </w:r>
      <w:r>
        <w:rPr>
          <w:rStyle w:val="s0"/>
        </w:rPr>
        <w:t>аты трудоспособности и (или) потери работы, а также потери дохода в связи с беременностью и родами, усыновлением (удочерением) новорожденного ребенка (детей) и уходом за ребенком по достижении им возраста одного года удерживаются обязательные пенсионные вз</w:t>
      </w:r>
      <w:r>
        <w:rPr>
          <w:rStyle w:val="s0"/>
        </w:rPr>
        <w:t xml:space="preserve">носы и направляются в единый накопительный пенсионный фонд в соответствии с </w:t>
      </w:r>
      <w:hyperlink r:id="rId508" w:history="1">
        <w:r>
          <w:rPr>
            <w:rStyle w:val="a4"/>
          </w:rPr>
          <w:t>законодательством</w:t>
        </w:r>
      </w:hyperlink>
      <w:r>
        <w:rPr>
          <w:rStyle w:val="s0"/>
        </w:rPr>
        <w:t xml:space="preserve"> Республики Казахстан о пенсионном обеспечении.</w:t>
      </w:r>
    </w:p>
    <w:p w:rsidR="00000000" w:rsidRDefault="001459BE">
      <w:pPr>
        <w:ind w:firstLine="400"/>
        <w:jc w:val="both"/>
      </w:pPr>
      <w:r>
        <w:t> </w:t>
      </w:r>
    </w:p>
    <w:p w:rsidR="00000000" w:rsidRDefault="001459BE">
      <w:pPr>
        <w:ind w:firstLine="400"/>
        <w:jc w:val="both"/>
      </w:pPr>
      <w:r>
        <w:t> </w:t>
      </w:r>
    </w:p>
    <w:p w:rsidR="00000000" w:rsidRDefault="001459BE">
      <w:pPr>
        <w:ind w:firstLine="400"/>
        <w:jc w:val="center"/>
      </w:pPr>
      <w:bookmarkStart w:id="35" w:name="SUB270000"/>
      <w:bookmarkEnd w:id="35"/>
      <w:r>
        <w:rPr>
          <w:rStyle w:val="s1"/>
        </w:rPr>
        <w:t>Глава 5. Государственный фонд социального с</w:t>
      </w:r>
      <w:r>
        <w:rPr>
          <w:rStyle w:val="s1"/>
        </w:rPr>
        <w:t>трахования</w:t>
      </w:r>
    </w:p>
    <w:p w:rsidR="00000000" w:rsidRDefault="001459BE">
      <w:pPr>
        <w:ind w:firstLine="400"/>
        <w:jc w:val="center"/>
      </w:pPr>
      <w:r>
        <w:t> </w:t>
      </w:r>
    </w:p>
    <w:p w:rsidR="00000000" w:rsidRDefault="001459BE">
      <w:pPr>
        <w:ind w:left="1200" w:hanging="800"/>
        <w:jc w:val="both"/>
      </w:pPr>
      <w:r>
        <w:rPr>
          <w:rStyle w:val="s1"/>
        </w:rPr>
        <w:t xml:space="preserve">Статья 27. Государственный фонд социального страхования </w:t>
      </w:r>
    </w:p>
    <w:p w:rsidR="00000000" w:rsidRDefault="001459BE">
      <w:pPr>
        <w:ind w:firstLine="400"/>
        <w:jc w:val="both"/>
      </w:pPr>
      <w:r>
        <w:t xml:space="preserve">1. Государственный фонд социального страхования - </w:t>
      </w:r>
      <w:hyperlink r:id="rId509" w:anchor="sub_id=340000" w:history="1">
        <w:r>
          <w:rPr>
            <w:rStyle w:val="a4"/>
          </w:rPr>
          <w:t>некоммерческая организация</w:t>
        </w:r>
      </w:hyperlink>
      <w:r>
        <w:t xml:space="preserve"> </w:t>
      </w:r>
      <w:r>
        <w:t xml:space="preserve">в форме акционерного общества, единственным учредителем и участником которого является государство. </w:t>
      </w:r>
    </w:p>
    <w:p w:rsidR="00000000" w:rsidRDefault="001459BE">
      <w:pPr>
        <w:ind w:firstLine="400"/>
        <w:jc w:val="both"/>
      </w:pPr>
      <w:r>
        <w:rPr>
          <w:rStyle w:val="s0"/>
        </w:rPr>
        <w:t>2. Фонд несет ответственность по своим обязательствам всем своим имуществом.</w:t>
      </w:r>
    </w:p>
    <w:p w:rsidR="00000000" w:rsidRDefault="001459BE">
      <w:pPr>
        <w:ind w:firstLine="400"/>
        <w:jc w:val="both"/>
      </w:pPr>
      <w:r>
        <w:rPr>
          <w:rStyle w:val="s1"/>
        </w:rPr>
        <w:t> </w:t>
      </w:r>
    </w:p>
    <w:p w:rsidR="00000000" w:rsidRDefault="001459BE">
      <w:pPr>
        <w:jc w:val="both"/>
      </w:pPr>
      <w:bookmarkStart w:id="36" w:name="SUB27010000"/>
      <w:bookmarkEnd w:id="36"/>
      <w:r>
        <w:rPr>
          <w:rStyle w:val="s3"/>
        </w:rPr>
        <w:t xml:space="preserve">Закон дополнен статьей 27-1 в соответствии с </w:t>
      </w:r>
      <w:hyperlink r:id="rId510" w:anchor="sub_id=271" w:history="1">
        <w:r>
          <w:rPr>
            <w:rStyle w:val="a4"/>
            <w:i/>
            <w:iCs/>
          </w:rPr>
          <w:t>Законом</w:t>
        </w:r>
      </w:hyperlink>
      <w:r>
        <w:rPr>
          <w:rStyle w:val="s3"/>
        </w:rPr>
        <w:t xml:space="preserve"> РК от 04.02.13 г. № 75-V</w:t>
      </w:r>
    </w:p>
    <w:p w:rsidR="00000000" w:rsidRDefault="001459BE">
      <w:pPr>
        <w:ind w:left="1200" w:hanging="800"/>
        <w:jc w:val="both"/>
      </w:pPr>
      <w:r>
        <w:rPr>
          <w:rStyle w:val="s1"/>
        </w:rPr>
        <w:t>Статья 27-1. Требования, предъявляемые к руководящим работникам Фонда</w:t>
      </w:r>
    </w:p>
    <w:p w:rsidR="00000000" w:rsidRDefault="001459BE">
      <w:pPr>
        <w:ind w:firstLine="400"/>
        <w:jc w:val="both"/>
      </w:pPr>
      <w:r>
        <w:t>1. Руководящими работниками Фонда признаются первый руководитель исполнительного органа и его заместите</w:t>
      </w:r>
      <w:r>
        <w:t>ли, главный бухгалтер.</w:t>
      </w:r>
    </w:p>
    <w:p w:rsidR="00000000" w:rsidRDefault="001459BE">
      <w:pPr>
        <w:ind w:firstLine="400"/>
        <w:jc w:val="both"/>
      </w:pPr>
      <w:r>
        <w:t>2. К руководящим работникам Фонда устанавливаются следующие требования:</w:t>
      </w:r>
    </w:p>
    <w:p w:rsidR="00000000" w:rsidRDefault="001459BE">
      <w:pPr>
        <w:ind w:firstLine="400"/>
        <w:jc w:val="both"/>
      </w:pPr>
      <w:r>
        <w:t>1) для первого руководителя исполнительного органа и его заместителей:</w:t>
      </w:r>
    </w:p>
    <w:p w:rsidR="00000000" w:rsidRDefault="001459BE">
      <w:pPr>
        <w:ind w:firstLine="400"/>
        <w:jc w:val="both"/>
      </w:pPr>
      <w:r>
        <w:t>образование - высшее профессиональное (юридическое, финансово-экономическое);</w:t>
      </w:r>
    </w:p>
    <w:p w:rsidR="00000000" w:rsidRDefault="001459BE">
      <w:pPr>
        <w:ind w:firstLine="400"/>
        <w:jc w:val="both"/>
      </w:pPr>
      <w:r>
        <w:t>не менее пят</w:t>
      </w:r>
      <w:r>
        <w:t>и лет стажа работы на руководящих должностях, непосредственно связанной с профессиональной деятельностью на рынке ценных бумаг и в организациях, осуществляющих деятельность на финансовом рынке, либо наличие не менее шести лет стажа работы на руководящих до</w:t>
      </w:r>
      <w:r>
        <w:t>лжностях в сфере социальной защиты населения;</w:t>
      </w:r>
    </w:p>
    <w:p w:rsidR="00000000" w:rsidRDefault="001459BE">
      <w:pPr>
        <w:ind w:firstLine="400"/>
        <w:jc w:val="both"/>
      </w:pPr>
      <w:r>
        <w:t>2) для главного бухгалтера:</w:t>
      </w:r>
    </w:p>
    <w:p w:rsidR="00000000" w:rsidRDefault="001459BE">
      <w:pPr>
        <w:ind w:firstLine="400"/>
        <w:jc w:val="both"/>
      </w:pPr>
      <w:r>
        <w:t>образование - высшее профессиональное (финансовое, экономическое);</w:t>
      </w:r>
    </w:p>
    <w:p w:rsidR="00000000" w:rsidRDefault="001459BE">
      <w:pPr>
        <w:ind w:firstLine="400"/>
        <w:jc w:val="both"/>
      </w:pPr>
      <w:r>
        <w:t>не менее пяти лет стажа финансово-бухгалтерской работы, в том числе не менее пяти лет на руководящих должностях.</w:t>
      </w:r>
    </w:p>
    <w:p w:rsidR="00000000" w:rsidRDefault="001459BE">
      <w:pPr>
        <w:ind w:firstLine="400"/>
        <w:jc w:val="both"/>
      </w:pPr>
      <w:r>
        <w:t>3.</w:t>
      </w:r>
      <w:r>
        <w:t xml:space="preserve"> Руководящим работником Фонда не может быть избрано (назначено) лицо:</w:t>
      </w:r>
    </w:p>
    <w:p w:rsidR="00000000" w:rsidRDefault="001459BE">
      <w:pPr>
        <w:ind w:firstLine="400"/>
        <w:jc w:val="both"/>
      </w:pPr>
      <w:r>
        <w:t>1) не имеющее высшего профессионального образования;</w:t>
      </w:r>
    </w:p>
    <w:p w:rsidR="00000000" w:rsidRDefault="001459BE">
      <w:pPr>
        <w:ind w:firstLine="400"/>
        <w:jc w:val="both"/>
      </w:pPr>
      <w:r>
        <w:t>2) не имеющее минимально необходимого стажа работы в сферах деятельности, предусмотренных пунктом 2 настоящей статьи;</w:t>
      </w:r>
    </w:p>
    <w:p w:rsidR="00000000" w:rsidRDefault="001459BE">
      <w:pPr>
        <w:ind w:firstLine="400"/>
        <w:jc w:val="both"/>
      </w:pPr>
      <w:r>
        <w:t>3) не имеющее б</w:t>
      </w:r>
      <w:r>
        <w:t>езупречной деловой репутации;</w:t>
      </w:r>
    </w:p>
    <w:p w:rsidR="00000000" w:rsidRDefault="001459BE">
      <w:pPr>
        <w:ind w:firstLine="400"/>
        <w:jc w:val="both"/>
      </w:pPr>
      <w:r>
        <w:t>4) ранее являвшееся первым руководителем, заместителем первого руководителя, главным бухгалтером юридического лица, которое было признано банкротом или подвергнуто санации, консервации, принудительной ликвидации в период нахож</w:t>
      </w:r>
      <w:r>
        <w:t>дения данного лица в должности первого руководителя, заместителя первого руководителя, главного бухгалтера данного юридического лица.</w:t>
      </w:r>
    </w:p>
    <w:p w:rsidR="00000000" w:rsidRDefault="001459BE">
      <w:pPr>
        <w:ind w:firstLine="400"/>
        <w:jc w:val="both"/>
      </w:pPr>
      <w:r>
        <w:rPr>
          <w:rStyle w:val="s0"/>
        </w:rPr>
        <w:t> </w:t>
      </w:r>
    </w:p>
    <w:p w:rsidR="00000000" w:rsidRDefault="001459BE">
      <w:pPr>
        <w:jc w:val="both"/>
      </w:pPr>
      <w:bookmarkStart w:id="37" w:name="SUB280000"/>
      <w:bookmarkEnd w:id="37"/>
      <w:r>
        <w:rPr>
          <w:rStyle w:val="s3"/>
        </w:rPr>
        <w:t xml:space="preserve">В статью 28 внесены изменения в соответствии с </w:t>
      </w:r>
      <w:hyperlink r:id="rId511" w:anchor="sub_id=28" w:history="1">
        <w:r>
          <w:rPr>
            <w:rStyle w:val="a4"/>
            <w:i/>
            <w:iCs/>
          </w:rPr>
          <w:t>Законом</w:t>
        </w:r>
      </w:hyperlink>
      <w:r>
        <w:rPr>
          <w:rStyle w:val="s3"/>
        </w:rPr>
        <w:t xml:space="preserve"> РК от 04.02.13 г. № 75-V (</w:t>
      </w:r>
      <w:hyperlink r:id="rId512" w:anchor="sub_id=280000" w:history="1">
        <w:r>
          <w:rPr>
            <w:rStyle w:val="a4"/>
            <w:i/>
            <w:iCs/>
          </w:rPr>
          <w:t>см. стар. ред.</w:t>
        </w:r>
      </w:hyperlink>
      <w:r>
        <w:rPr>
          <w:rStyle w:val="s3"/>
        </w:rPr>
        <w:t xml:space="preserve">); изложена в редакции </w:t>
      </w:r>
      <w:hyperlink r:id="rId513" w:anchor="sub_id=28" w:history="1">
        <w:r>
          <w:rPr>
            <w:rStyle w:val="a4"/>
            <w:i/>
            <w:iCs/>
          </w:rPr>
          <w:t>Закона</w:t>
        </w:r>
      </w:hyperlink>
      <w:r>
        <w:rPr>
          <w:rStyle w:val="s3"/>
        </w:rPr>
        <w:t xml:space="preserve"> РК от 0</w:t>
      </w:r>
      <w:r>
        <w:rPr>
          <w:rStyle w:val="s3"/>
        </w:rPr>
        <w:t>2.07.18 г. № 165-VI (</w:t>
      </w:r>
      <w:hyperlink r:id="rId514" w:anchor="sub_id=280000" w:history="1">
        <w:r>
          <w:rPr>
            <w:rStyle w:val="a4"/>
            <w:i/>
            <w:iCs/>
          </w:rPr>
          <w:t>см. стар. ред.</w:t>
        </w:r>
      </w:hyperlink>
      <w:r>
        <w:rPr>
          <w:rStyle w:val="s3"/>
        </w:rPr>
        <w:t>)</w:t>
      </w:r>
    </w:p>
    <w:p w:rsidR="00000000" w:rsidRDefault="001459BE">
      <w:pPr>
        <w:ind w:left="1200" w:hanging="800"/>
        <w:jc w:val="both"/>
      </w:pPr>
      <w:r>
        <w:rPr>
          <w:rStyle w:val="s1"/>
        </w:rPr>
        <w:t>Статья 28. Деятельность Фонда</w:t>
      </w:r>
    </w:p>
    <w:p w:rsidR="00000000" w:rsidRDefault="001459BE">
      <w:pPr>
        <w:ind w:firstLine="397"/>
        <w:jc w:val="both"/>
      </w:pPr>
      <w:r>
        <w:rPr>
          <w:rStyle w:val="s0"/>
        </w:rPr>
        <w:t xml:space="preserve">Фонд осуществляет свою деятельность за счет </w:t>
      </w:r>
      <w:hyperlink r:id="rId515" w:history="1">
        <w:r>
          <w:rPr>
            <w:rStyle w:val="a4"/>
          </w:rPr>
          <w:t>комиссионного вознаграждения</w:t>
        </w:r>
      </w:hyperlink>
      <w:r>
        <w:rPr>
          <w:rStyle w:val="s0"/>
        </w:rPr>
        <w:t>, получаемого от активов Фонда.</w:t>
      </w:r>
    </w:p>
    <w:p w:rsidR="00000000" w:rsidRDefault="001459BE">
      <w:pPr>
        <w:ind w:firstLine="397"/>
        <w:jc w:val="both"/>
      </w:pPr>
      <w:r>
        <w:rPr>
          <w:rStyle w:val="s0"/>
        </w:rPr>
        <w:t>Собственные средства Фонда формируются и состоят из уставного капитала Фонда и комиссионного вознаграждения.</w:t>
      </w:r>
    </w:p>
    <w:p w:rsidR="00000000" w:rsidRDefault="001459BE">
      <w:pPr>
        <w:ind w:firstLine="397"/>
        <w:jc w:val="both"/>
      </w:pPr>
      <w:r>
        <w:rPr>
          <w:rStyle w:val="s0"/>
        </w:rPr>
        <w:t>Фонд осуществляет следующие виды деятельности:</w:t>
      </w:r>
    </w:p>
    <w:p w:rsidR="00000000" w:rsidRDefault="001459BE">
      <w:pPr>
        <w:ind w:firstLine="397"/>
        <w:jc w:val="both"/>
      </w:pPr>
      <w:r>
        <w:rPr>
          <w:rStyle w:val="s0"/>
        </w:rPr>
        <w:t>1) ведение учета социальных отчислений, пени за несвоевременную и (или) неполную уплату социальных отчислений, возвратов излишне (ошибочно) уплаченных социальных отчислений и (или) пени за несвоевременную и (или) неполную уплату социальных отчислений, а та</w:t>
      </w:r>
      <w:r>
        <w:rPr>
          <w:rStyle w:val="s0"/>
        </w:rPr>
        <w:t>кже инвестиционного дохода;</w:t>
      </w:r>
    </w:p>
    <w:p w:rsidR="00000000" w:rsidRDefault="001459BE">
      <w:pPr>
        <w:ind w:firstLine="397"/>
        <w:jc w:val="both"/>
      </w:pPr>
      <w:r>
        <w:rPr>
          <w:rStyle w:val="s0"/>
        </w:rPr>
        <w:t>2) ведение учета социальных выплат и возвратов излишне зачисленных (выплаченных) сумм социальных выплат;</w:t>
      </w:r>
    </w:p>
    <w:p w:rsidR="00000000" w:rsidRDefault="001459BE">
      <w:pPr>
        <w:ind w:firstLine="397"/>
        <w:jc w:val="both"/>
      </w:pPr>
      <w:r>
        <w:rPr>
          <w:rStyle w:val="s0"/>
        </w:rPr>
        <w:t>3) создание и развитие информационной системы в сфере обязательного социального страхования.</w:t>
      </w:r>
    </w:p>
    <w:p w:rsidR="00000000" w:rsidRDefault="001459BE">
      <w:pPr>
        <w:ind w:firstLine="397"/>
        <w:jc w:val="both"/>
      </w:pPr>
      <w:r>
        <w:rPr>
          <w:rStyle w:val="s0"/>
        </w:rPr>
        <w:t>В части, не урегулированной на</w:t>
      </w:r>
      <w:r>
        <w:rPr>
          <w:rStyle w:val="s0"/>
        </w:rPr>
        <w:t xml:space="preserve">стоящим Законом, к деятельности Фонда применяется </w:t>
      </w:r>
      <w:hyperlink r:id="rId516" w:history="1">
        <w:r>
          <w:rPr>
            <w:rStyle w:val="a4"/>
          </w:rPr>
          <w:t>законодательство</w:t>
        </w:r>
      </w:hyperlink>
      <w:r>
        <w:rPr>
          <w:rStyle w:val="s0"/>
        </w:rPr>
        <w:t xml:space="preserve"> Республики Казахстан об акционерных обществах.</w:t>
      </w:r>
    </w:p>
    <w:p w:rsidR="00000000" w:rsidRDefault="001459BE">
      <w:pPr>
        <w:ind w:firstLine="400"/>
        <w:jc w:val="both"/>
      </w:pPr>
      <w:r>
        <w:t> </w:t>
      </w:r>
    </w:p>
    <w:p w:rsidR="00000000" w:rsidRDefault="001459BE">
      <w:pPr>
        <w:ind w:firstLine="400"/>
        <w:jc w:val="both"/>
      </w:pPr>
      <w:bookmarkStart w:id="38" w:name="SUB290000"/>
      <w:bookmarkEnd w:id="38"/>
      <w:r>
        <w:rPr>
          <w:rStyle w:val="s1"/>
        </w:rPr>
        <w:t xml:space="preserve">Статья 29. Права и обязанности Фонда </w:t>
      </w:r>
    </w:p>
    <w:p w:rsidR="00000000" w:rsidRDefault="001459BE">
      <w:pPr>
        <w:ind w:firstLine="400"/>
        <w:jc w:val="both"/>
      </w:pPr>
      <w:r>
        <w:t xml:space="preserve">1. Фонд имеет право: </w:t>
      </w:r>
    </w:p>
    <w:p w:rsidR="00000000" w:rsidRDefault="001459BE">
      <w:pPr>
        <w:jc w:val="both"/>
      </w:pPr>
      <w:r>
        <w:rPr>
          <w:rStyle w:val="s3"/>
        </w:rPr>
        <w:t>В подпункт 1 вне</w:t>
      </w:r>
      <w:r>
        <w:rPr>
          <w:rStyle w:val="s3"/>
        </w:rPr>
        <w:t xml:space="preserve">сены изменения в соответствии с </w:t>
      </w:r>
      <w:hyperlink r:id="rId517" w:anchor="sub_id=29" w:history="1">
        <w:r>
          <w:rPr>
            <w:rStyle w:val="a4"/>
            <w:i/>
            <w:iCs/>
          </w:rPr>
          <w:t>Законом</w:t>
        </w:r>
      </w:hyperlink>
      <w:r>
        <w:rPr>
          <w:rStyle w:val="s3"/>
        </w:rPr>
        <w:t xml:space="preserve"> РК от 10.01.14 г. № 156-V (введен в действие с 1 января 2014 г.) (</w:t>
      </w:r>
      <w:hyperlink r:id="rId518" w:anchor="sub_id=290000" w:history="1">
        <w:r>
          <w:rPr>
            <w:rStyle w:val="a4"/>
            <w:i/>
            <w:iCs/>
          </w:rPr>
          <w:t>см. стар. ред.</w:t>
        </w:r>
      </w:hyperlink>
      <w:r>
        <w:rPr>
          <w:rStyle w:val="s3"/>
        </w:rPr>
        <w:t>)</w:t>
      </w:r>
    </w:p>
    <w:p w:rsidR="00000000" w:rsidRDefault="001459BE">
      <w:pPr>
        <w:ind w:firstLine="400"/>
        <w:jc w:val="both"/>
      </w:pPr>
      <w:r>
        <w:t xml:space="preserve">1) осуществлять аккумулирование социальных отчислений; </w:t>
      </w:r>
    </w:p>
    <w:p w:rsidR="00000000" w:rsidRDefault="001459BE">
      <w:pPr>
        <w:ind w:firstLine="400"/>
        <w:jc w:val="both"/>
      </w:pPr>
      <w:r>
        <w:t xml:space="preserve">2) заниматься деятельностью, связанной с ценными бумагами и другими финансовыми инструментами, в </w:t>
      </w:r>
      <w:hyperlink r:id="rId519" w:history="1">
        <w:r>
          <w:rPr>
            <w:rStyle w:val="a4"/>
          </w:rPr>
          <w:t>порядке</w:t>
        </w:r>
      </w:hyperlink>
      <w:r>
        <w:t xml:space="preserve">, </w:t>
      </w:r>
      <w:r>
        <w:t xml:space="preserve">определяемом Правительством Республики Казахстан; </w:t>
      </w:r>
    </w:p>
    <w:p w:rsidR="00000000" w:rsidRDefault="001459BE">
      <w:pPr>
        <w:jc w:val="both"/>
      </w:pPr>
      <w:r>
        <w:rPr>
          <w:rStyle w:val="s3"/>
        </w:rPr>
        <w:t xml:space="preserve">Пункт дополнен подпунктом 2-1 в соответствии с </w:t>
      </w:r>
      <w:hyperlink r:id="rId520" w:anchor="sub_id=29" w:history="1">
        <w:r>
          <w:rPr>
            <w:rStyle w:val="a4"/>
            <w:i/>
            <w:iCs/>
          </w:rPr>
          <w:t>Законом</w:t>
        </w:r>
      </w:hyperlink>
      <w:r>
        <w:rPr>
          <w:rStyle w:val="s3"/>
        </w:rPr>
        <w:t xml:space="preserve"> РК от 04.02.13 г. № 75-V</w:t>
      </w:r>
    </w:p>
    <w:p w:rsidR="00000000" w:rsidRDefault="001459BE">
      <w:pPr>
        <w:ind w:firstLine="400"/>
        <w:jc w:val="both"/>
      </w:pPr>
      <w:r>
        <w:t>2-1) проводить консультативную и разъяснитель</w:t>
      </w:r>
      <w:r>
        <w:t>ную работу по вопросам обязательного социального страхования;</w:t>
      </w:r>
    </w:p>
    <w:p w:rsidR="00000000" w:rsidRDefault="001459BE">
      <w:pPr>
        <w:ind w:firstLine="400"/>
        <w:jc w:val="both"/>
      </w:pPr>
      <w:r>
        <w:t xml:space="preserve">3) получать </w:t>
      </w:r>
      <w:hyperlink r:id="rId521" w:history="1">
        <w:r>
          <w:rPr>
            <w:rStyle w:val="a4"/>
          </w:rPr>
          <w:t>комиссионное вознаграждение</w:t>
        </w:r>
      </w:hyperlink>
      <w:r>
        <w:t xml:space="preserve"> на осуществление деятельности Фонда; </w:t>
      </w:r>
    </w:p>
    <w:p w:rsidR="00000000" w:rsidRDefault="001459BE">
      <w:pPr>
        <w:jc w:val="both"/>
      </w:pPr>
      <w:r>
        <w:rPr>
          <w:rStyle w:val="s3"/>
        </w:rPr>
        <w:t xml:space="preserve">Подпункт 4 изложен в редакции </w:t>
      </w:r>
      <w:hyperlink r:id="rId522" w:anchor="sub_id=29" w:history="1">
        <w:r>
          <w:rPr>
            <w:rStyle w:val="a4"/>
            <w:i/>
            <w:iCs/>
          </w:rPr>
          <w:t>Закона</w:t>
        </w:r>
      </w:hyperlink>
      <w:r>
        <w:rPr>
          <w:rStyle w:val="s3"/>
        </w:rPr>
        <w:t xml:space="preserve"> РК от 17.11.15 г. № 408-V (</w:t>
      </w:r>
      <w:hyperlink r:id="rId523" w:anchor="sub_id=290000" w:history="1">
        <w:r>
          <w:rPr>
            <w:rStyle w:val="a4"/>
            <w:i/>
            <w:iCs/>
          </w:rPr>
          <w:t>см. стар. ред.</w:t>
        </w:r>
      </w:hyperlink>
      <w:r>
        <w:rPr>
          <w:rStyle w:val="s3"/>
        </w:rPr>
        <w:t xml:space="preserve">); </w:t>
      </w:r>
      <w:hyperlink r:id="rId524" w:anchor="sub_id=29" w:history="1">
        <w:r>
          <w:rPr>
            <w:rStyle w:val="a4"/>
            <w:i/>
            <w:iCs/>
          </w:rPr>
          <w:t>Закона</w:t>
        </w:r>
      </w:hyperlink>
      <w:r>
        <w:rPr>
          <w:rStyle w:val="s3"/>
        </w:rPr>
        <w:t xml:space="preserve"> РК от 02.07.18 г. № 165-VI (</w:t>
      </w:r>
      <w:hyperlink r:id="rId525" w:anchor="sub_id=290000" w:history="1">
        <w:r>
          <w:rPr>
            <w:rStyle w:val="a4"/>
            <w:i/>
            <w:iCs/>
          </w:rPr>
          <w:t>см. стар. ред.</w:t>
        </w:r>
      </w:hyperlink>
      <w:r>
        <w:rPr>
          <w:rStyle w:val="s3"/>
        </w:rPr>
        <w:t>)</w:t>
      </w:r>
    </w:p>
    <w:p w:rsidR="00000000" w:rsidRDefault="001459BE">
      <w:pPr>
        <w:ind w:firstLine="397"/>
        <w:jc w:val="both"/>
      </w:pPr>
      <w:r>
        <w:rPr>
          <w:rStyle w:val="s0"/>
        </w:rPr>
        <w:t>4) получать информацию от Государственной корпорации;</w:t>
      </w:r>
    </w:p>
    <w:p w:rsidR="00000000" w:rsidRDefault="001459BE">
      <w:pPr>
        <w:ind w:firstLine="400"/>
        <w:jc w:val="both"/>
      </w:pPr>
      <w:r>
        <w:t xml:space="preserve">5) запрашивать и получать информацию от участников системы обязательного социального страхования, необходимую для обеспечения деятельности Фонда, за исключением случаев, предусмотренных законодательными актами Республики Казахстан; </w:t>
      </w:r>
    </w:p>
    <w:p w:rsidR="00000000" w:rsidRDefault="001459BE">
      <w:pPr>
        <w:ind w:firstLine="400"/>
        <w:jc w:val="both"/>
      </w:pPr>
      <w:r>
        <w:t xml:space="preserve">6), 7) </w:t>
      </w:r>
      <w:r>
        <w:rPr>
          <w:rStyle w:val="s0"/>
        </w:rPr>
        <w:t>исключены в соот</w:t>
      </w:r>
      <w:r>
        <w:rPr>
          <w:rStyle w:val="s0"/>
        </w:rPr>
        <w:t xml:space="preserve">ветствии с </w:t>
      </w:r>
      <w:hyperlink r:id="rId526" w:anchor="sub_id=29" w:history="1">
        <w:r>
          <w:rPr>
            <w:rStyle w:val="a4"/>
          </w:rPr>
          <w:t>Законом</w:t>
        </w:r>
      </w:hyperlink>
      <w:r>
        <w:rPr>
          <w:rStyle w:val="s0"/>
        </w:rPr>
        <w:t xml:space="preserve"> РК от 02.07.18 г. № 165-VI </w:t>
      </w:r>
      <w:r>
        <w:rPr>
          <w:rStyle w:val="s3"/>
        </w:rPr>
        <w:t>(</w:t>
      </w:r>
      <w:hyperlink r:id="rId527" w:anchor="sub_id=290000" w:history="1">
        <w:r>
          <w:rPr>
            <w:rStyle w:val="a4"/>
            <w:i/>
            <w:iCs/>
          </w:rPr>
          <w:t>см. стар. ред.</w:t>
        </w:r>
      </w:hyperlink>
      <w:r>
        <w:rPr>
          <w:rStyle w:val="s3"/>
        </w:rPr>
        <w:t>)</w:t>
      </w:r>
    </w:p>
    <w:p w:rsidR="00000000" w:rsidRDefault="001459BE">
      <w:pPr>
        <w:jc w:val="both"/>
      </w:pPr>
      <w:r>
        <w:rPr>
          <w:rStyle w:val="s3"/>
        </w:rPr>
        <w:t>Пункт дополнен подпунктом 8 в</w:t>
      </w:r>
      <w:r>
        <w:rPr>
          <w:rStyle w:val="s3"/>
        </w:rPr>
        <w:t xml:space="preserve"> соответствии с </w:t>
      </w:r>
      <w:hyperlink r:id="rId528" w:anchor="sub_id=29" w:history="1">
        <w:r>
          <w:rPr>
            <w:rStyle w:val="a4"/>
            <w:i/>
            <w:iCs/>
          </w:rPr>
          <w:t>Законом</w:t>
        </w:r>
      </w:hyperlink>
      <w:r>
        <w:rPr>
          <w:rStyle w:val="s3"/>
        </w:rPr>
        <w:t xml:space="preserve"> РК от 17.11.15 г. № 408-V; изложен в редакции </w:t>
      </w:r>
      <w:hyperlink r:id="rId529" w:anchor="sub_id=29" w:history="1">
        <w:r>
          <w:rPr>
            <w:rStyle w:val="a4"/>
            <w:i/>
            <w:iCs/>
          </w:rPr>
          <w:t>Закона</w:t>
        </w:r>
      </w:hyperlink>
      <w:r>
        <w:rPr>
          <w:rStyle w:val="s3"/>
        </w:rPr>
        <w:t xml:space="preserve"> РК от 02.07.18 г. №</w:t>
      </w:r>
      <w:r>
        <w:rPr>
          <w:rStyle w:val="s3"/>
        </w:rPr>
        <w:t xml:space="preserve"> 165-VI (</w:t>
      </w:r>
      <w:hyperlink r:id="rId530" w:anchor="sub_id=290000" w:history="1">
        <w:r>
          <w:rPr>
            <w:rStyle w:val="a4"/>
            <w:i/>
            <w:iCs/>
          </w:rPr>
          <w:t>см. стар. ред.</w:t>
        </w:r>
      </w:hyperlink>
      <w:r>
        <w:rPr>
          <w:rStyle w:val="s3"/>
        </w:rPr>
        <w:t>)</w:t>
      </w:r>
    </w:p>
    <w:p w:rsidR="00000000" w:rsidRDefault="001459BE">
      <w:pPr>
        <w:ind w:firstLine="397"/>
        <w:jc w:val="both"/>
      </w:pPr>
      <w:r>
        <w:rPr>
          <w:rStyle w:val="s0"/>
        </w:rPr>
        <w:t>8) проверять достоверность документов (сведений), необходимых для назначения социальных выплат, путем запроса информации через государственные орга</w:t>
      </w:r>
      <w:r>
        <w:rPr>
          <w:rStyle w:val="s0"/>
        </w:rPr>
        <w:t>ны и соответствующие организации, плательщиков социальных отчислений;</w:t>
      </w:r>
    </w:p>
    <w:p w:rsidR="00000000" w:rsidRDefault="001459BE">
      <w:pPr>
        <w:jc w:val="both"/>
      </w:pPr>
      <w:r>
        <w:rPr>
          <w:rStyle w:val="s3"/>
        </w:rPr>
        <w:t xml:space="preserve">Пункт дополнен подпунктом 9 в соответствии с </w:t>
      </w:r>
      <w:hyperlink r:id="rId531" w:anchor="sub_id=29" w:history="1">
        <w:r>
          <w:rPr>
            <w:rStyle w:val="a4"/>
            <w:i/>
            <w:iCs/>
          </w:rPr>
          <w:t>Законом</w:t>
        </w:r>
      </w:hyperlink>
      <w:r>
        <w:rPr>
          <w:rStyle w:val="s3"/>
        </w:rPr>
        <w:t xml:space="preserve"> РК от 17.11.15 г. № 408-V</w:t>
      </w:r>
    </w:p>
    <w:p w:rsidR="00000000" w:rsidRDefault="001459BE">
      <w:pPr>
        <w:ind w:firstLine="400"/>
        <w:jc w:val="both"/>
      </w:pPr>
      <w:r>
        <w:rPr>
          <w:rStyle w:val="s0"/>
        </w:rPr>
        <w:t>9) открывать филиалы на тер</w:t>
      </w:r>
      <w:r>
        <w:rPr>
          <w:rStyle w:val="s0"/>
        </w:rPr>
        <w:t>ритории Республики Казахстан.</w:t>
      </w:r>
    </w:p>
    <w:p w:rsidR="00000000" w:rsidRDefault="001459BE">
      <w:pPr>
        <w:ind w:firstLine="400"/>
        <w:jc w:val="both"/>
      </w:pPr>
      <w:r>
        <w:t xml:space="preserve">2. Фонд обязан: </w:t>
      </w:r>
    </w:p>
    <w:p w:rsidR="00000000" w:rsidRDefault="001459BE">
      <w:pPr>
        <w:jc w:val="both"/>
      </w:pPr>
      <w:r>
        <w:rPr>
          <w:rStyle w:val="s3"/>
        </w:rPr>
        <w:t xml:space="preserve">Подпункт 1 изложен в редакции </w:t>
      </w:r>
      <w:hyperlink r:id="rId532" w:anchor="sub_id=29" w:history="1">
        <w:r>
          <w:rPr>
            <w:rStyle w:val="a4"/>
            <w:i/>
            <w:iCs/>
          </w:rPr>
          <w:t>Закона</w:t>
        </w:r>
      </w:hyperlink>
      <w:r>
        <w:rPr>
          <w:rStyle w:val="s3"/>
        </w:rPr>
        <w:t xml:space="preserve"> РК от 17.11.15 г. № 408-V (</w:t>
      </w:r>
      <w:hyperlink r:id="rId533" w:anchor="sub_id=290200" w:history="1">
        <w:r>
          <w:rPr>
            <w:rStyle w:val="a4"/>
            <w:i/>
            <w:iCs/>
          </w:rPr>
          <w:t>см. стар. ред.</w:t>
        </w:r>
      </w:hyperlink>
      <w:r>
        <w:rPr>
          <w:rStyle w:val="s3"/>
        </w:rPr>
        <w:t>)</w:t>
      </w:r>
    </w:p>
    <w:p w:rsidR="00000000" w:rsidRDefault="001459BE">
      <w:pPr>
        <w:ind w:firstLine="400"/>
        <w:jc w:val="both"/>
      </w:pPr>
      <w:r>
        <w:t xml:space="preserve">1) </w:t>
      </w:r>
      <w:r>
        <w:rPr>
          <w:rStyle w:val="s0"/>
        </w:rPr>
        <w:t>обеспечивать своевременное перечисление средств для осуществления Государственной корпорацией социальных выплат</w:t>
      </w:r>
      <w:r>
        <w:t xml:space="preserve">; </w:t>
      </w:r>
    </w:p>
    <w:p w:rsidR="00000000" w:rsidRDefault="001459BE">
      <w:pPr>
        <w:jc w:val="both"/>
      </w:pPr>
      <w:r>
        <w:rPr>
          <w:rStyle w:val="s3"/>
        </w:rPr>
        <w:t xml:space="preserve">Пункт дополнен подпунктом 1-1 в соответствии с </w:t>
      </w:r>
      <w:hyperlink r:id="rId534" w:anchor="sub_id=29" w:history="1">
        <w:r>
          <w:rPr>
            <w:rStyle w:val="a4"/>
            <w:i/>
            <w:iCs/>
          </w:rPr>
          <w:t>Законом</w:t>
        </w:r>
      </w:hyperlink>
      <w:r>
        <w:rPr>
          <w:rStyle w:val="s3"/>
        </w:rPr>
        <w:t xml:space="preserve"> РК от 02.07.18 г. № 165-VI</w:t>
      </w:r>
    </w:p>
    <w:p w:rsidR="00000000" w:rsidRDefault="001459BE">
      <w:pPr>
        <w:ind w:firstLine="397"/>
        <w:jc w:val="both"/>
      </w:pPr>
      <w:r>
        <w:rPr>
          <w:rStyle w:val="s0"/>
        </w:rPr>
        <w:t>1-1) осуществлять возврат излишне (ошибочно) уплаченных сумм социальных отчислений и (или) пени за несвоевременную и (или) неполную уплату социальных отчислений плательщику, а также обеспечивать возврат излишне зачисленных (выплаченных) сумм социальных вып</w:t>
      </w:r>
      <w:r>
        <w:rPr>
          <w:rStyle w:val="s0"/>
        </w:rPr>
        <w:t>лат и обязательных пенсионных взносов, удержанных из них, в Фонд через Государственную корпорацию;</w:t>
      </w:r>
    </w:p>
    <w:p w:rsidR="00000000" w:rsidRDefault="001459BE">
      <w:pPr>
        <w:ind w:firstLine="400"/>
        <w:jc w:val="both"/>
      </w:pPr>
      <w:r>
        <w:t xml:space="preserve">2) размещать временно свободные средства Фонда в финансовые инструменты через Национальный Банк Республики Казахстан; </w:t>
      </w:r>
    </w:p>
    <w:p w:rsidR="00000000" w:rsidRDefault="001459BE">
      <w:pPr>
        <w:ind w:firstLine="400"/>
        <w:jc w:val="both"/>
      </w:pPr>
      <w:r>
        <w:t xml:space="preserve">3) обеспечивать проведение ежегодного </w:t>
      </w:r>
      <w:r>
        <w:t xml:space="preserve">аудита; </w:t>
      </w:r>
    </w:p>
    <w:p w:rsidR="00000000" w:rsidRDefault="001459BE">
      <w:pPr>
        <w:ind w:firstLine="400"/>
        <w:jc w:val="both"/>
      </w:pPr>
      <w:r>
        <w:t>4) исполнять иные обязанности в соответствии с законодательными актами Республики Казахстан;</w:t>
      </w:r>
    </w:p>
    <w:p w:rsidR="00000000" w:rsidRDefault="001459BE">
      <w:pPr>
        <w:jc w:val="both"/>
      </w:pPr>
      <w:r>
        <w:rPr>
          <w:rStyle w:val="s3"/>
        </w:rPr>
        <w:t xml:space="preserve">Пункт дополнен подпунктом 5 в соответствии с </w:t>
      </w:r>
      <w:hyperlink r:id="rId535" w:anchor="sub_id=29" w:history="1">
        <w:r>
          <w:rPr>
            <w:rStyle w:val="a4"/>
            <w:i/>
            <w:iCs/>
          </w:rPr>
          <w:t>Законом</w:t>
        </w:r>
      </w:hyperlink>
      <w:r>
        <w:rPr>
          <w:rStyle w:val="s3"/>
        </w:rPr>
        <w:t xml:space="preserve"> </w:t>
      </w:r>
      <w:r>
        <w:rPr>
          <w:rStyle w:val="s3"/>
        </w:rPr>
        <w:t xml:space="preserve">РК от 17.11.15 г. № 408-V; изложен в редакции </w:t>
      </w:r>
      <w:hyperlink r:id="rId536" w:anchor="sub_id=29" w:history="1">
        <w:r>
          <w:rPr>
            <w:rStyle w:val="a4"/>
            <w:i/>
            <w:iCs/>
          </w:rPr>
          <w:t>Закона</w:t>
        </w:r>
      </w:hyperlink>
      <w:r>
        <w:rPr>
          <w:rStyle w:val="s3"/>
        </w:rPr>
        <w:t xml:space="preserve"> РК от 02.07.18 г. № 165-VI (</w:t>
      </w:r>
      <w:hyperlink r:id="rId537" w:anchor="sub_id=290200" w:history="1">
        <w:r>
          <w:rPr>
            <w:rStyle w:val="a4"/>
            <w:i/>
            <w:iCs/>
          </w:rPr>
          <w:t>см. стар. р</w:t>
        </w:r>
        <w:r>
          <w:rPr>
            <w:rStyle w:val="a4"/>
            <w:i/>
            <w:iCs/>
          </w:rPr>
          <w:t>ед.</w:t>
        </w:r>
      </w:hyperlink>
      <w:r>
        <w:rPr>
          <w:rStyle w:val="s3"/>
        </w:rPr>
        <w:t>)</w:t>
      </w:r>
    </w:p>
    <w:p w:rsidR="00000000" w:rsidRDefault="001459BE">
      <w:pPr>
        <w:ind w:firstLine="397"/>
        <w:jc w:val="both"/>
      </w:pPr>
      <w:r>
        <w:rPr>
          <w:rStyle w:val="s0"/>
        </w:rPr>
        <w:t>5) принимать решения о назначении либо об отказе в назначении, перерасчете, приостановлении, возобновлении, прекращении социальных выплат;</w:t>
      </w:r>
    </w:p>
    <w:p w:rsidR="00000000" w:rsidRDefault="001459BE">
      <w:pPr>
        <w:jc w:val="both"/>
      </w:pPr>
      <w:r>
        <w:rPr>
          <w:rStyle w:val="s3"/>
        </w:rPr>
        <w:t xml:space="preserve">Пункт дополнен подпунктами 5-1 и 5-2 в соответствии с </w:t>
      </w:r>
      <w:hyperlink r:id="rId538" w:anchor="sub_id=29" w:history="1">
        <w:r>
          <w:rPr>
            <w:rStyle w:val="a4"/>
            <w:i/>
            <w:iCs/>
          </w:rPr>
          <w:t>Законом</w:t>
        </w:r>
      </w:hyperlink>
      <w:r>
        <w:rPr>
          <w:rStyle w:val="s3"/>
        </w:rPr>
        <w:t xml:space="preserve"> РК от 02.07.18 г. № 165-VI</w:t>
      </w:r>
    </w:p>
    <w:p w:rsidR="00000000" w:rsidRDefault="001459BE">
      <w:pPr>
        <w:ind w:firstLine="397"/>
        <w:jc w:val="both"/>
      </w:pPr>
      <w:r>
        <w:rPr>
          <w:rStyle w:val="s0"/>
        </w:rPr>
        <w:t>5-1) формировать прогнозные данные по исчислению потребности средств на социальные выплаты из Фонда;</w:t>
      </w:r>
    </w:p>
    <w:p w:rsidR="00000000" w:rsidRDefault="001459BE">
      <w:pPr>
        <w:ind w:firstLine="397"/>
        <w:jc w:val="both"/>
      </w:pPr>
      <w:r>
        <w:rPr>
          <w:rStyle w:val="s0"/>
        </w:rPr>
        <w:t>5-2) производить ежедневное финансирование Государственной корпорации для осуществления социальных</w:t>
      </w:r>
      <w:r>
        <w:rPr>
          <w:rStyle w:val="s0"/>
        </w:rPr>
        <w:t xml:space="preserve"> выплат по графику;</w:t>
      </w:r>
    </w:p>
    <w:p w:rsidR="00000000" w:rsidRDefault="001459BE">
      <w:pPr>
        <w:jc w:val="both"/>
      </w:pPr>
      <w:r>
        <w:rPr>
          <w:rStyle w:val="s3"/>
        </w:rPr>
        <w:t xml:space="preserve">Пункт дополнен подпунктом 6 в соответствии с </w:t>
      </w:r>
      <w:hyperlink r:id="rId539" w:anchor="sub_id=29" w:history="1">
        <w:r>
          <w:rPr>
            <w:rStyle w:val="a4"/>
            <w:i/>
            <w:iCs/>
          </w:rPr>
          <w:t>Законом</w:t>
        </w:r>
      </w:hyperlink>
      <w:r>
        <w:rPr>
          <w:rStyle w:val="s3"/>
        </w:rPr>
        <w:t xml:space="preserve"> РК от 17.11.15 г. № 408-V </w:t>
      </w:r>
    </w:p>
    <w:p w:rsidR="00000000" w:rsidRDefault="001459BE">
      <w:pPr>
        <w:ind w:firstLine="400"/>
        <w:jc w:val="both"/>
      </w:pPr>
      <w:r>
        <w:rPr>
          <w:rStyle w:val="s0"/>
        </w:rPr>
        <w:t>6) давать необходимые разъяснения по вопросам назначения и получения социаль</w:t>
      </w:r>
      <w:r>
        <w:rPr>
          <w:rStyle w:val="s0"/>
        </w:rPr>
        <w:t>ных выплат;</w:t>
      </w:r>
    </w:p>
    <w:p w:rsidR="00000000" w:rsidRDefault="001459BE">
      <w:pPr>
        <w:jc w:val="both"/>
      </w:pPr>
      <w:r>
        <w:rPr>
          <w:rStyle w:val="s3"/>
        </w:rPr>
        <w:t xml:space="preserve">Пункт дополнен подпунктами 7 - 10 в соответствии с </w:t>
      </w:r>
      <w:hyperlink r:id="rId540" w:anchor="sub_id=29" w:history="1">
        <w:r>
          <w:rPr>
            <w:rStyle w:val="a4"/>
            <w:i/>
            <w:iCs/>
          </w:rPr>
          <w:t>Законом</w:t>
        </w:r>
      </w:hyperlink>
      <w:r>
        <w:rPr>
          <w:rStyle w:val="s3"/>
        </w:rPr>
        <w:t xml:space="preserve"> РК от 02.07.18 г. № 165-VI</w:t>
      </w:r>
    </w:p>
    <w:p w:rsidR="00000000" w:rsidRDefault="001459BE">
      <w:pPr>
        <w:ind w:firstLine="397"/>
        <w:jc w:val="both"/>
      </w:pPr>
      <w:r>
        <w:rPr>
          <w:rStyle w:val="s0"/>
        </w:rPr>
        <w:t>7) иметь автоматизированную информационную систему в виде программно-техническ</w:t>
      </w:r>
      <w:r>
        <w:rPr>
          <w:rStyle w:val="s0"/>
        </w:rPr>
        <w:t>ого обеспечения для осуществления учета активов Фонда и обеспечения надежности, сохранности информации и защиты ее от несанкционированного доступа;</w:t>
      </w:r>
    </w:p>
    <w:p w:rsidR="00000000" w:rsidRDefault="001459BE">
      <w:pPr>
        <w:ind w:firstLine="397"/>
        <w:jc w:val="both"/>
      </w:pPr>
      <w:r>
        <w:rPr>
          <w:rStyle w:val="s0"/>
        </w:rPr>
        <w:t>8) иметь резервный центр для хранения информации;</w:t>
      </w:r>
    </w:p>
    <w:p w:rsidR="00000000" w:rsidRDefault="001459BE">
      <w:pPr>
        <w:ind w:firstLine="397"/>
        <w:jc w:val="both"/>
      </w:pPr>
      <w:r>
        <w:rPr>
          <w:rStyle w:val="s0"/>
        </w:rPr>
        <w:t>9) обеспечивать конфиденциальность информации о поступивши</w:t>
      </w:r>
      <w:r>
        <w:rPr>
          <w:rStyle w:val="s0"/>
        </w:rPr>
        <w:t>х суммах социальных отчислений за участника системы обязательного социального страхования, за которого производились социальные отчисления, и суммах социальных выплат получателям;</w:t>
      </w:r>
    </w:p>
    <w:p w:rsidR="00000000" w:rsidRDefault="001459BE">
      <w:pPr>
        <w:ind w:firstLine="397"/>
        <w:jc w:val="both"/>
      </w:pPr>
      <w:r>
        <w:rPr>
          <w:rStyle w:val="s0"/>
        </w:rPr>
        <w:t>10) проводить аудит программно-технического обеспечения, включая информацион</w:t>
      </w:r>
      <w:r>
        <w:rPr>
          <w:rStyle w:val="s0"/>
        </w:rPr>
        <w:t>ные, коммуникационные системы и технологии, используемые Фондом в своей деятельности, не реже одного раза в три года.</w:t>
      </w:r>
    </w:p>
    <w:p w:rsidR="00000000" w:rsidRDefault="001459BE">
      <w:pPr>
        <w:ind w:firstLine="400"/>
        <w:jc w:val="both"/>
      </w:pPr>
      <w:r>
        <w:t xml:space="preserve">3. Фонд не вправе: </w:t>
      </w:r>
    </w:p>
    <w:p w:rsidR="00000000" w:rsidRDefault="001459BE">
      <w:pPr>
        <w:ind w:firstLine="400"/>
        <w:jc w:val="both"/>
      </w:pPr>
      <w:r>
        <w:t xml:space="preserve">1) передавать в залог активы Фонда; </w:t>
      </w:r>
    </w:p>
    <w:p w:rsidR="00000000" w:rsidRDefault="001459BE">
      <w:pPr>
        <w:ind w:firstLine="400"/>
        <w:jc w:val="both"/>
      </w:pPr>
      <w:r>
        <w:t>2) заниматься предпринимательской и иной деятельностью, не предусмотренной настоя</w:t>
      </w:r>
      <w:r>
        <w:t>щим Законом.</w:t>
      </w:r>
    </w:p>
    <w:p w:rsidR="00000000" w:rsidRDefault="001459BE">
      <w:pPr>
        <w:ind w:firstLine="400"/>
        <w:jc w:val="both"/>
      </w:pPr>
      <w:r>
        <w:t> </w:t>
      </w:r>
    </w:p>
    <w:p w:rsidR="00000000" w:rsidRDefault="001459BE">
      <w:pPr>
        <w:ind w:firstLine="400"/>
        <w:jc w:val="both"/>
      </w:pPr>
      <w:bookmarkStart w:id="39" w:name="SUB300000"/>
      <w:bookmarkEnd w:id="39"/>
      <w:r>
        <w:rPr>
          <w:rStyle w:val="s1"/>
        </w:rPr>
        <w:t xml:space="preserve">Статья 30. Инвестиционная деятельность Фонда </w:t>
      </w:r>
    </w:p>
    <w:p w:rsidR="00000000" w:rsidRDefault="001459BE">
      <w:pPr>
        <w:jc w:val="both"/>
      </w:pPr>
      <w:r>
        <w:rPr>
          <w:rStyle w:val="s3"/>
        </w:rPr>
        <w:t xml:space="preserve">Пункт 1 изложен в редакции </w:t>
      </w:r>
      <w:hyperlink r:id="rId541" w:anchor="sub_id=30" w:history="1">
        <w:r>
          <w:rPr>
            <w:rStyle w:val="a4"/>
            <w:i/>
            <w:iCs/>
          </w:rPr>
          <w:t>Закона</w:t>
        </w:r>
      </w:hyperlink>
      <w:r>
        <w:rPr>
          <w:rStyle w:val="s3"/>
        </w:rPr>
        <w:t xml:space="preserve"> РК от 02.07.18 г. № 165-VI (</w:t>
      </w:r>
      <w:hyperlink r:id="rId542" w:anchor="sub_id=300000" w:history="1">
        <w:r>
          <w:rPr>
            <w:rStyle w:val="a4"/>
            <w:i/>
            <w:iCs/>
          </w:rPr>
          <w:t>см. стар. ред.</w:t>
        </w:r>
      </w:hyperlink>
      <w:r>
        <w:rPr>
          <w:rStyle w:val="s3"/>
        </w:rPr>
        <w:t>)</w:t>
      </w:r>
    </w:p>
    <w:p w:rsidR="00000000" w:rsidRDefault="001459BE">
      <w:pPr>
        <w:ind w:firstLine="397"/>
        <w:jc w:val="both"/>
      </w:pPr>
      <w:r>
        <w:rPr>
          <w:rStyle w:val="s0"/>
        </w:rPr>
        <w:t xml:space="preserve">1. Фонд осуществляет инвестиционную деятельность путем </w:t>
      </w:r>
      <w:hyperlink r:id="rId543" w:history="1">
        <w:r>
          <w:rPr>
            <w:rStyle w:val="a4"/>
          </w:rPr>
          <w:t>размещения активов Фонда в финансовые инструменты</w:t>
        </w:r>
      </w:hyperlink>
      <w:r>
        <w:rPr>
          <w:rStyle w:val="s0"/>
        </w:rPr>
        <w:t xml:space="preserve"> через Национальный Банк Республики Казах</w:t>
      </w:r>
      <w:r>
        <w:rPr>
          <w:rStyle w:val="s0"/>
        </w:rPr>
        <w:t>стан на основании инвестиционной декларации, одобренной Советом по экономической политике, и договора, заключаемого между Фондом и Национальным Банком Республики Казахстан.</w:t>
      </w:r>
    </w:p>
    <w:p w:rsidR="00000000" w:rsidRDefault="001459BE">
      <w:pPr>
        <w:ind w:firstLine="400"/>
        <w:jc w:val="both"/>
      </w:pPr>
      <w:r>
        <w:t>2. Национальный Банк Республики Казахстан ведет учет всех операций по аккумулирован</w:t>
      </w:r>
      <w:r>
        <w:t>ию и размещению активов Фонда, по получению инвестиционного дохода и ежеквартально представляет в Фонд отчет о состоянии счетов и инвестиционной деятельности с активами Фонда в соответствии с заключенным договором.</w:t>
      </w:r>
    </w:p>
    <w:p w:rsidR="00000000" w:rsidRDefault="001459BE">
      <w:pPr>
        <w:ind w:firstLine="400"/>
        <w:jc w:val="both"/>
      </w:pPr>
      <w:r>
        <w:t> </w:t>
      </w:r>
    </w:p>
    <w:p w:rsidR="00000000" w:rsidRDefault="001459BE">
      <w:pPr>
        <w:ind w:firstLine="400"/>
        <w:jc w:val="both"/>
      </w:pPr>
      <w:bookmarkStart w:id="40" w:name="SUB310000"/>
      <w:bookmarkEnd w:id="40"/>
      <w:r>
        <w:rPr>
          <w:rStyle w:val="s1"/>
        </w:rPr>
        <w:t xml:space="preserve">Статья 31. Образование активов Фонда </w:t>
      </w:r>
    </w:p>
    <w:p w:rsidR="00000000" w:rsidRDefault="001459BE">
      <w:pPr>
        <w:jc w:val="both"/>
      </w:pPr>
      <w:r>
        <w:rPr>
          <w:rStyle w:val="s3"/>
        </w:rPr>
        <w:t>П</w:t>
      </w:r>
      <w:r>
        <w:rPr>
          <w:rStyle w:val="s3"/>
        </w:rPr>
        <w:t xml:space="preserve">ункт 1 изложен в редакции </w:t>
      </w:r>
      <w:hyperlink r:id="rId544" w:anchor="sub_id=31" w:history="1">
        <w:r>
          <w:rPr>
            <w:rStyle w:val="a4"/>
            <w:i/>
            <w:iCs/>
          </w:rPr>
          <w:t>Закона</w:t>
        </w:r>
      </w:hyperlink>
      <w:r>
        <w:rPr>
          <w:rStyle w:val="s3"/>
        </w:rPr>
        <w:t xml:space="preserve"> РК от 02.07.18 г. № 165-VI (</w:t>
      </w:r>
      <w:hyperlink r:id="rId545" w:anchor="sub_id=310000" w:history="1">
        <w:r>
          <w:rPr>
            <w:rStyle w:val="a4"/>
            <w:i/>
            <w:iCs/>
          </w:rPr>
          <w:t>см. стар. ред.</w:t>
        </w:r>
      </w:hyperlink>
      <w:r>
        <w:rPr>
          <w:rStyle w:val="s3"/>
        </w:rPr>
        <w:t>)</w:t>
      </w:r>
    </w:p>
    <w:p w:rsidR="00000000" w:rsidRDefault="001459BE">
      <w:pPr>
        <w:ind w:firstLine="397"/>
        <w:jc w:val="both"/>
      </w:pPr>
      <w:r>
        <w:rPr>
          <w:rStyle w:val="s0"/>
        </w:rPr>
        <w:t>1. Активы Фонда формируются за счет социальных отчислений, пени за просрочку уплаты социальных отчислений, инвестиционного дохода, возвратов излишне зачисленных (выплаченных) сумм социальных выплат и иных поступлений в Фонд, предусмотренных законодательств</w:t>
      </w:r>
      <w:r>
        <w:rPr>
          <w:rStyle w:val="s0"/>
        </w:rPr>
        <w:t xml:space="preserve">ом Республики Казахстан, за минусом </w:t>
      </w:r>
      <w:hyperlink r:id="rId546" w:history="1">
        <w:r>
          <w:rPr>
            <w:rStyle w:val="a4"/>
          </w:rPr>
          <w:t>комиссионного вознаграждения</w:t>
        </w:r>
      </w:hyperlink>
      <w:r>
        <w:rPr>
          <w:rStyle w:val="s0"/>
        </w:rPr>
        <w:t xml:space="preserve"> на обеспечение деятельности Фонда, средств, направленных на социальные выплаты и возврат излишне (ошибочно) уплаченных сумм со</w:t>
      </w:r>
      <w:r>
        <w:rPr>
          <w:rStyle w:val="s0"/>
        </w:rPr>
        <w:t>циальных отчислений и (или) пени за несвоевременную и (или) неполную уплату социальных отчислений.</w:t>
      </w:r>
    </w:p>
    <w:p w:rsidR="00000000" w:rsidRDefault="001459BE">
      <w:pPr>
        <w:ind w:firstLine="400"/>
        <w:jc w:val="both"/>
      </w:pPr>
      <w:r>
        <w:t xml:space="preserve">2. Активы Фонда могут быть использованы исключительно для следующих целей: </w:t>
      </w:r>
    </w:p>
    <w:p w:rsidR="00000000" w:rsidRDefault="001459BE">
      <w:pPr>
        <w:ind w:firstLine="400"/>
        <w:jc w:val="both"/>
      </w:pPr>
      <w:r>
        <w:t xml:space="preserve">1) осуществление социальных выплат в соответствии с настоящим Законом; </w:t>
      </w:r>
    </w:p>
    <w:p w:rsidR="00000000" w:rsidRDefault="001459BE">
      <w:pPr>
        <w:ind w:firstLine="400"/>
        <w:jc w:val="both"/>
      </w:pPr>
      <w:r>
        <w:t>2) размещ</w:t>
      </w:r>
      <w:r>
        <w:t xml:space="preserve">ение в финансовые инструменты, </w:t>
      </w:r>
      <w:hyperlink r:id="rId547" w:history="1">
        <w:r>
          <w:rPr>
            <w:rStyle w:val="a4"/>
          </w:rPr>
          <w:t>перечень</w:t>
        </w:r>
      </w:hyperlink>
      <w:r>
        <w:t xml:space="preserve"> которых определяется Правительством Республики Казахстан; </w:t>
      </w:r>
    </w:p>
    <w:p w:rsidR="00000000" w:rsidRDefault="001459BE">
      <w:pPr>
        <w:jc w:val="both"/>
      </w:pPr>
      <w:r>
        <w:rPr>
          <w:rStyle w:val="s3"/>
        </w:rPr>
        <w:t xml:space="preserve">Подпункт 3 изложен в редакции </w:t>
      </w:r>
      <w:hyperlink r:id="rId548" w:anchor="sub_id=31" w:history="1">
        <w:r>
          <w:rPr>
            <w:rStyle w:val="a4"/>
            <w:i/>
            <w:iCs/>
          </w:rPr>
          <w:t>Закона</w:t>
        </w:r>
      </w:hyperlink>
      <w:r>
        <w:rPr>
          <w:rStyle w:val="s3"/>
        </w:rPr>
        <w:t xml:space="preserve"> РК от 02.07.18 г. № 165-VI (</w:t>
      </w:r>
      <w:hyperlink r:id="rId549" w:anchor="sub_id=310200" w:history="1">
        <w:r>
          <w:rPr>
            <w:rStyle w:val="a4"/>
            <w:i/>
            <w:iCs/>
          </w:rPr>
          <w:t>см. стар. ред.</w:t>
        </w:r>
      </w:hyperlink>
      <w:r>
        <w:rPr>
          <w:rStyle w:val="s3"/>
        </w:rPr>
        <w:t>)</w:t>
      </w:r>
    </w:p>
    <w:p w:rsidR="00000000" w:rsidRDefault="001459BE">
      <w:pPr>
        <w:ind w:firstLine="397"/>
        <w:jc w:val="both"/>
      </w:pPr>
      <w:r>
        <w:rPr>
          <w:rStyle w:val="s0"/>
        </w:rPr>
        <w:t>3) возврат излишне (ошибочно) уплаченных сумм социальных отчислений и (или) пени за несвоевременную и (</w:t>
      </w:r>
      <w:r>
        <w:rPr>
          <w:rStyle w:val="s0"/>
        </w:rPr>
        <w:t>или) неполную уплату социальных отчислений, а также сумм иных ошибочно зачисленных средств.</w:t>
      </w:r>
    </w:p>
    <w:p w:rsidR="00000000" w:rsidRDefault="001459BE">
      <w:pPr>
        <w:jc w:val="both"/>
      </w:pPr>
      <w:r>
        <w:rPr>
          <w:rStyle w:val="s3"/>
        </w:rPr>
        <w:t xml:space="preserve">Статья дополнена пунктом 3 в соответствии с </w:t>
      </w:r>
      <w:hyperlink r:id="rId550" w:anchor="sub_id=31" w:history="1">
        <w:r>
          <w:rPr>
            <w:rStyle w:val="a4"/>
            <w:i/>
            <w:iCs/>
          </w:rPr>
          <w:t>Законом</w:t>
        </w:r>
      </w:hyperlink>
      <w:r>
        <w:rPr>
          <w:rStyle w:val="s3"/>
        </w:rPr>
        <w:t xml:space="preserve"> РК от 04.02.13 г. № 75-V</w:t>
      </w:r>
    </w:p>
    <w:p w:rsidR="00000000" w:rsidRDefault="001459BE">
      <w:pPr>
        <w:ind w:firstLine="400"/>
        <w:jc w:val="both"/>
      </w:pPr>
      <w:r>
        <w:t>3. Обра</w:t>
      </w:r>
      <w:r>
        <w:t>щение взысканий на активы Фонда не допускается.</w:t>
      </w:r>
    </w:p>
    <w:p w:rsidR="00000000" w:rsidRDefault="001459BE">
      <w:pPr>
        <w:ind w:firstLine="400"/>
        <w:jc w:val="both"/>
      </w:pPr>
      <w:r>
        <w:rPr>
          <w:rStyle w:val="s0"/>
        </w:rPr>
        <w:t> </w:t>
      </w:r>
    </w:p>
    <w:p w:rsidR="00000000" w:rsidRDefault="001459BE">
      <w:pPr>
        <w:ind w:firstLine="400"/>
        <w:jc w:val="both"/>
      </w:pPr>
      <w:bookmarkStart w:id="41" w:name="SUB320000"/>
      <w:bookmarkEnd w:id="41"/>
      <w:r>
        <w:rPr>
          <w:rStyle w:val="s1"/>
        </w:rPr>
        <w:t xml:space="preserve">Статья 32. Учет и отчетность </w:t>
      </w:r>
    </w:p>
    <w:p w:rsidR="00000000" w:rsidRDefault="001459BE">
      <w:pPr>
        <w:ind w:firstLine="400"/>
        <w:jc w:val="both"/>
      </w:pPr>
      <w:r>
        <w:t xml:space="preserve">1. Фонд ведет бухгалтерский учет и представляет финансовую отчетность раздельно по собственным средствам и активам Фонда в порядке, установленном </w:t>
      </w:r>
      <w:hyperlink r:id="rId551" w:history="1">
        <w:r>
          <w:rPr>
            <w:rStyle w:val="a4"/>
          </w:rPr>
          <w:t>законодательством Республики Казахстан</w:t>
        </w:r>
      </w:hyperlink>
      <w:r>
        <w:t xml:space="preserve">. </w:t>
      </w:r>
    </w:p>
    <w:p w:rsidR="00000000" w:rsidRDefault="001459BE">
      <w:pPr>
        <w:ind w:firstLine="400"/>
        <w:jc w:val="both"/>
      </w:pPr>
      <w:r>
        <w:t xml:space="preserve">2. Фонд обязан </w:t>
      </w:r>
      <w:r>
        <w:rPr>
          <w:rStyle w:val="s0"/>
        </w:rPr>
        <w:t>обеспечить учет и хранение документов, используемых в бухгалтерском учете и при составлении отчетности. Перечень основных документов, подлежащих хранению, и сроки их</w:t>
      </w:r>
      <w:r>
        <w:rPr>
          <w:rStyle w:val="s0"/>
        </w:rPr>
        <w:t xml:space="preserve"> хранения устанавливаются законодательством Республики Казахстан.</w:t>
      </w:r>
    </w:p>
    <w:p w:rsidR="00000000" w:rsidRDefault="001459BE">
      <w:pPr>
        <w:ind w:firstLine="400"/>
        <w:jc w:val="both"/>
      </w:pPr>
      <w:r>
        <w:rPr>
          <w:rStyle w:val="s0"/>
        </w:rPr>
        <w:t> </w:t>
      </w:r>
    </w:p>
    <w:p w:rsidR="00000000" w:rsidRDefault="001459BE">
      <w:pPr>
        <w:ind w:firstLine="400"/>
        <w:jc w:val="both"/>
      </w:pPr>
      <w:r>
        <w:rPr>
          <w:rStyle w:val="s0"/>
        </w:rPr>
        <w:t> </w:t>
      </w:r>
    </w:p>
    <w:p w:rsidR="00000000" w:rsidRDefault="001459BE">
      <w:pPr>
        <w:ind w:firstLine="400"/>
        <w:jc w:val="center"/>
      </w:pPr>
      <w:bookmarkStart w:id="42" w:name="SUB330000"/>
      <w:bookmarkEnd w:id="42"/>
      <w:r>
        <w:rPr>
          <w:rStyle w:val="s1"/>
        </w:rPr>
        <w:t>Глава 6. Заключительные положения</w:t>
      </w:r>
    </w:p>
    <w:p w:rsidR="00000000" w:rsidRDefault="001459BE">
      <w:pPr>
        <w:ind w:firstLine="400"/>
        <w:jc w:val="center"/>
      </w:pPr>
      <w:r>
        <w:t> </w:t>
      </w:r>
    </w:p>
    <w:p w:rsidR="00000000" w:rsidRDefault="001459BE">
      <w:pPr>
        <w:jc w:val="both"/>
      </w:pPr>
      <w:r>
        <w:rPr>
          <w:rStyle w:val="s3"/>
        </w:rPr>
        <w:t xml:space="preserve">Статья 33 изложена в редакции </w:t>
      </w:r>
      <w:hyperlink r:id="rId552" w:anchor="sub_id=33" w:history="1">
        <w:r>
          <w:rPr>
            <w:rStyle w:val="a4"/>
            <w:i/>
            <w:iCs/>
          </w:rPr>
          <w:t>Закона</w:t>
        </w:r>
      </w:hyperlink>
      <w:r>
        <w:rPr>
          <w:rStyle w:val="s3"/>
        </w:rPr>
        <w:t xml:space="preserve"> РК от 17.11.15 г. № 408-V (</w:t>
      </w:r>
      <w:hyperlink r:id="rId553" w:anchor="sub_id=330000" w:history="1">
        <w:r>
          <w:rPr>
            <w:rStyle w:val="a4"/>
            <w:i/>
            <w:iCs/>
          </w:rPr>
          <w:t>см. стар. ред.</w:t>
        </w:r>
      </w:hyperlink>
      <w:r>
        <w:rPr>
          <w:rStyle w:val="s3"/>
        </w:rPr>
        <w:t>)</w:t>
      </w:r>
    </w:p>
    <w:p w:rsidR="00000000" w:rsidRDefault="001459BE">
      <w:pPr>
        <w:ind w:left="1200" w:hanging="800"/>
        <w:jc w:val="both"/>
      </w:pPr>
      <w:r>
        <w:rPr>
          <w:rStyle w:val="s1"/>
        </w:rPr>
        <w:t xml:space="preserve">Статья 33. Разрешение споров </w:t>
      </w:r>
    </w:p>
    <w:p w:rsidR="00000000" w:rsidRDefault="001459BE">
      <w:pPr>
        <w:ind w:firstLine="400"/>
        <w:jc w:val="both"/>
      </w:pPr>
      <w:r>
        <w:rPr>
          <w:rStyle w:val="s0"/>
        </w:rPr>
        <w:t>Все споры, возникающие между Фондом, Государственной корпорацией, государственными органами, физическими и юридическими лицами по ис</w:t>
      </w:r>
      <w:r>
        <w:rPr>
          <w:rStyle w:val="s0"/>
        </w:rPr>
        <w:t>полнению настоящего Закона, разрешаются в соответствии с законодательством Республики Казахстан</w:t>
      </w:r>
      <w:r>
        <w:t>.</w:t>
      </w:r>
    </w:p>
    <w:p w:rsidR="00000000" w:rsidRDefault="001459BE">
      <w:pPr>
        <w:ind w:firstLine="400"/>
        <w:jc w:val="both"/>
      </w:pPr>
      <w:r>
        <w:t> </w:t>
      </w:r>
    </w:p>
    <w:p w:rsidR="00000000" w:rsidRDefault="001459BE">
      <w:pPr>
        <w:ind w:left="1200" w:hanging="800"/>
        <w:jc w:val="both"/>
      </w:pPr>
      <w:bookmarkStart w:id="43" w:name="SUB340000"/>
      <w:bookmarkEnd w:id="43"/>
      <w:r>
        <w:rPr>
          <w:rStyle w:val="s1"/>
        </w:rPr>
        <w:t xml:space="preserve">Статья 34. Ответственность за нарушение законодательства Республики Казахстан об обязательном социальном страховании </w:t>
      </w:r>
    </w:p>
    <w:p w:rsidR="00000000" w:rsidRDefault="001459BE">
      <w:pPr>
        <w:ind w:firstLine="400"/>
        <w:jc w:val="both"/>
      </w:pPr>
      <w:r>
        <w:t xml:space="preserve">Лица, виновные в нарушении законодательства Республики Казахстан об обязательном социальном страховании, несут ответственность в соответствии с </w:t>
      </w:r>
      <w:hyperlink r:id="rId554" w:anchor="sub_id=920000" w:history="1">
        <w:r>
          <w:rPr>
            <w:rStyle w:val="a4"/>
          </w:rPr>
          <w:t>законами Республики Казахста</w:t>
        </w:r>
        <w:r>
          <w:rPr>
            <w:rStyle w:val="a4"/>
          </w:rPr>
          <w:t>н</w:t>
        </w:r>
      </w:hyperlink>
      <w:r>
        <w:t>.</w:t>
      </w:r>
    </w:p>
    <w:p w:rsidR="00000000" w:rsidRDefault="001459BE">
      <w:pPr>
        <w:ind w:firstLine="400"/>
        <w:jc w:val="both"/>
      </w:pPr>
      <w:r>
        <w:t> </w:t>
      </w:r>
    </w:p>
    <w:p w:rsidR="00000000" w:rsidRDefault="001459BE">
      <w:pPr>
        <w:ind w:left="1200" w:hanging="800"/>
        <w:jc w:val="both"/>
      </w:pPr>
      <w:bookmarkStart w:id="44" w:name="SUB350000"/>
      <w:bookmarkEnd w:id="44"/>
      <w:r>
        <w:rPr>
          <w:rStyle w:val="s1"/>
        </w:rPr>
        <w:t xml:space="preserve">Статья 35. Порядок введения в действие настоящего Закона </w:t>
      </w:r>
    </w:p>
    <w:p w:rsidR="00000000" w:rsidRDefault="001459BE">
      <w:pPr>
        <w:ind w:firstLine="400"/>
        <w:jc w:val="both"/>
      </w:pPr>
      <w:r>
        <w:rPr>
          <w:rStyle w:val="s0"/>
        </w:rPr>
        <w:t>Настоящий Закон вводится в действие с 1 января 2005 года.</w:t>
      </w:r>
    </w:p>
    <w:p w:rsidR="00000000" w:rsidRDefault="001459BE">
      <w:pPr>
        <w:ind w:firstLine="400"/>
        <w:jc w:val="both"/>
      </w:pPr>
      <w:r>
        <w:rPr>
          <w:rStyle w:val="s0"/>
        </w:rPr>
        <w:t> </w:t>
      </w:r>
    </w:p>
    <w:p w:rsidR="00000000" w:rsidRDefault="001459BE">
      <w:pPr>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5325"/>
        <w:gridCol w:w="4030"/>
      </w:tblGrid>
      <w:tr w:rsidR="00000000">
        <w:trPr>
          <w:tblCellSpacing w:w="0" w:type="dxa"/>
        </w:trPr>
        <w:tc>
          <w:tcPr>
            <w:tcW w:w="2846" w:type="pct"/>
            <w:hideMark/>
          </w:tcPr>
          <w:p w:rsidR="00000000" w:rsidRDefault="001459BE">
            <w:pPr>
              <w:ind w:firstLine="400"/>
            </w:pPr>
            <w:r>
              <w:rPr>
                <w:b/>
                <w:bCs/>
              </w:rPr>
              <w:t>Президент</w:t>
            </w:r>
          </w:p>
          <w:p w:rsidR="00000000" w:rsidRDefault="001459BE">
            <w:r>
              <w:rPr>
                <w:b/>
                <w:bCs/>
              </w:rPr>
              <w:t xml:space="preserve">Республики Казахстан </w:t>
            </w:r>
          </w:p>
        </w:tc>
        <w:tc>
          <w:tcPr>
            <w:tcW w:w="2154" w:type="pct"/>
            <w:hideMark/>
          </w:tcPr>
          <w:p w:rsidR="00000000" w:rsidRDefault="001459BE">
            <w:pPr>
              <w:ind w:firstLine="400"/>
              <w:jc w:val="right"/>
            </w:pPr>
            <w:r>
              <w:rPr>
                <w:b/>
                <w:bCs/>
              </w:rPr>
              <w:t> </w:t>
            </w:r>
          </w:p>
          <w:p w:rsidR="00000000" w:rsidRDefault="001459BE">
            <w:pPr>
              <w:ind w:firstLine="400"/>
              <w:jc w:val="right"/>
            </w:pPr>
            <w:r>
              <w:rPr>
                <w:b/>
                <w:bCs/>
              </w:rPr>
              <w:t>Н. НАЗАРБАЕВ</w:t>
            </w:r>
          </w:p>
        </w:tc>
      </w:tr>
    </w:tbl>
    <w:p w:rsidR="00000000" w:rsidRDefault="001459BE">
      <w:pPr>
        <w:ind w:firstLine="400"/>
      </w:pPr>
      <w:r>
        <w:t> </w:t>
      </w:r>
    </w:p>
    <w:p w:rsidR="00000000" w:rsidRDefault="001459BE">
      <w:pPr>
        <w:ind w:firstLine="400"/>
      </w:pPr>
      <w:r>
        <w:t> </w:t>
      </w:r>
    </w:p>
    <w:p w:rsidR="00000000" w:rsidRDefault="001459BE">
      <w:pPr>
        <w:ind w:firstLine="400"/>
      </w:pPr>
      <w:r>
        <w:t> </w:t>
      </w:r>
    </w:p>
    <w:p w:rsidR="00000000" w:rsidRDefault="001459BE">
      <w:pPr>
        <w:ind w:firstLine="400"/>
      </w:pPr>
      <w:r>
        <w:t> </w:t>
      </w:r>
    </w:p>
    <w:p w:rsidR="00000000" w:rsidRDefault="001459BE">
      <w:pPr>
        <w:ind w:firstLine="400"/>
      </w:pPr>
      <w:r>
        <w:t> </w:t>
      </w:r>
    </w:p>
    <w:p w:rsidR="00000000" w:rsidRDefault="001459BE">
      <w:pPr>
        <w:ind w:firstLine="400"/>
      </w:pPr>
      <w:r>
        <w:t> </w:t>
      </w:r>
    </w:p>
    <w:p w:rsidR="00000000" w:rsidRDefault="001459BE">
      <w:pPr>
        <w:ind w:firstLine="400"/>
      </w:pPr>
      <w:r>
        <w:t> </w:t>
      </w:r>
    </w:p>
    <w:p w:rsidR="00000000" w:rsidRDefault="001459BE">
      <w:pPr>
        <w:ind w:firstLine="400"/>
      </w:pPr>
      <w:r>
        <w:t> </w:t>
      </w:r>
    </w:p>
    <w:p w:rsidR="00000000" w:rsidRDefault="001459BE">
      <w:pPr>
        <w:ind w:firstLine="400"/>
      </w:pPr>
      <w:r>
        <w:t> </w:t>
      </w:r>
    </w:p>
    <w:p w:rsidR="00000000" w:rsidRDefault="001459BE">
      <w:pPr>
        <w:ind w:firstLine="400"/>
      </w:pPr>
      <w:r>
        <w:t> </w:t>
      </w:r>
    </w:p>
    <w:p w:rsidR="00000000" w:rsidRDefault="001459BE">
      <w:pPr>
        <w:ind w:firstLine="400"/>
      </w:pPr>
      <w:r>
        <w:t> </w:t>
      </w:r>
    </w:p>
    <w:p w:rsidR="00000000" w:rsidRDefault="001459BE">
      <w:pPr>
        <w:ind w:firstLine="400"/>
      </w:pPr>
      <w:r>
        <w:t> </w:t>
      </w:r>
    </w:p>
    <w:p w:rsidR="00000000" w:rsidRDefault="001459BE">
      <w:pPr>
        <w:ind w:firstLine="400"/>
      </w:pPr>
      <w:r>
        <w:t> </w:t>
      </w:r>
    </w:p>
    <w:p w:rsidR="00000000" w:rsidRDefault="001459BE">
      <w:pPr>
        <w:ind w:firstLine="400"/>
      </w:pPr>
      <w:r>
        <w:t> </w:t>
      </w:r>
    </w:p>
    <w:p w:rsidR="00000000" w:rsidRDefault="001459BE">
      <w:pPr>
        <w:ind w:firstLine="400"/>
      </w:pPr>
      <w:r>
        <w:t> </w:t>
      </w:r>
    </w:p>
    <w:p w:rsidR="00000000" w:rsidRDefault="001459BE">
      <w:pPr>
        <w:ind w:firstLine="400"/>
      </w:pPr>
      <w:r>
        <w:t> </w:t>
      </w:r>
    </w:p>
    <w:p w:rsidR="00000000" w:rsidRDefault="001459BE">
      <w:pPr>
        <w:ind w:firstLine="400"/>
      </w:pPr>
      <w:r>
        <w:t> </w:t>
      </w:r>
    </w:p>
    <w:p w:rsidR="00000000" w:rsidRDefault="001459BE">
      <w:pPr>
        <w:ind w:firstLine="400"/>
      </w:pPr>
      <w:r>
        <w:t> </w:t>
      </w:r>
    </w:p>
    <w:p w:rsidR="00000000" w:rsidRDefault="001459BE">
      <w:pPr>
        <w:ind w:firstLine="400"/>
      </w:pPr>
      <w:r>
        <w:t> </w:t>
      </w:r>
    </w:p>
    <w:p w:rsidR="00000000" w:rsidRDefault="001459BE">
      <w:pPr>
        <w:ind w:firstLine="400"/>
      </w:pPr>
      <w:r>
        <w:t> </w:t>
      </w:r>
    </w:p>
    <w:p w:rsidR="00000000" w:rsidRDefault="001459BE">
      <w:pPr>
        <w:ind w:firstLine="400"/>
      </w:pPr>
      <w:r>
        <w:t> </w:t>
      </w:r>
    </w:p>
    <w:p w:rsidR="00000000" w:rsidRDefault="001459BE">
      <w:pPr>
        <w:ind w:firstLine="400"/>
      </w:pPr>
      <w:r>
        <w:t> </w:t>
      </w:r>
    </w:p>
    <w:p w:rsidR="00000000" w:rsidRDefault="001459BE">
      <w:pPr>
        <w:ind w:firstLine="400"/>
      </w:pPr>
      <w:r>
        <w:t> </w:t>
      </w:r>
    </w:p>
    <w:p w:rsidR="00000000" w:rsidRDefault="001459BE">
      <w:pPr>
        <w:ind w:firstLine="400"/>
      </w:pPr>
      <w:r>
        <w:t> </w:t>
      </w:r>
    </w:p>
    <w:sectPr w:rsidR="00000000">
      <w:headerReference w:type="even" r:id="rId555"/>
      <w:headerReference w:type="default" r:id="rId556"/>
      <w:footerReference w:type="even" r:id="rId557"/>
      <w:footerReference w:type="default" r:id="rId558"/>
      <w:headerReference w:type="first" r:id="rId559"/>
      <w:footerReference w:type="first" r:id="rId56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459BE" w:rsidRDefault="001459BE" w:rsidP="001459BE">
      <w:r>
        <w:separator/>
      </w:r>
    </w:p>
  </w:endnote>
  <w:endnote w:type="continuationSeparator" w:id="0">
    <w:p w:rsidR="001459BE" w:rsidRDefault="001459BE" w:rsidP="001459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59BE" w:rsidRDefault="001459B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59BE" w:rsidRDefault="001459B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59BE" w:rsidRDefault="001459B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459BE" w:rsidRDefault="001459BE" w:rsidP="001459BE">
      <w:r>
        <w:separator/>
      </w:r>
    </w:p>
  </w:footnote>
  <w:footnote w:type="continuationSeparator" w:id="0">
    <w:p w:rsidR="001459BE" w:rsidRDefault="001459BE" w:rsidP="001459B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59BE" w:rsidRDefault="001459B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59BE" w:rsidRDefault="001459BE" w:rsidP="001459B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459BE" w:rsidRPr="001459BE" w:rsidRDefault="001459BE" w:rsidP="001459BE">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25 АПРЕЛЯ 2003 ГОДА № 4...</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59BE" w:rsidRDefault="001459B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459BE"/>
    <w:rsid w:val="001459B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459BE"/>
    <w:pPr>
      <w:tabs>
        <w:tab w:val="center" w:pos="4677"/>
        <w:tab w:val="right" w:pos="9355"/>
      </w:tabs>
    </w:pPr>
  </w:style>
  <w:style w:type="character" w:customStyle="1" w:styleId="a7">
    <w:name w:val="Верхний колонтитул Знак"/>
    <w:basedOn w:val="a0"/>
    <w:link w:val="a6"/>
    <w:uiPriority w:val="99"/>
    <w:rsid w:val="001459BE"/>
    <w:rPr>
      <w:rFonts w:eastAsiaTheme="minorEastAsia"/>
      <w:color w:val="000000"/>
      <w:sz w:val="24"/>
      <w:szCs w:val="24"/>
    </w:rPr>
  </w:style>
  <w:style w:type="paragraph" w:styleId="a8">
    <w:name w:val="footer"/>
    <w:basedOn w:val="a"/>
    <w:link w:val="a9"/>
    <w:uiPriority w:val="99"/>
    <w:unhideWhenUsed/>
    <w:rsid w:val="001459BE"/>
    <w:pPr>
      <w:tabs>
        <w:tab w:val="center" w:pos="4677"/>
        <w:tab w:val="right" w:pos="9355"/>
      </w:tabs>
    </w:pPr>
  </w:style>
  <w:style w:type="character" w:customStyle="1" w:styleId="a9">
    <w:name w:val="Нижний колонтитул Знак"/>
    <w:basedOn w:val="a0"/>
    <w:link w:val="a8"/>
    <w:uiPriority w:val="99"/>
    <w:rsid w:val="001459B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459BE"/>
    <w:pPr>
      <w:tabs>
        <w:tab w:val="center" w:pos="4677"/>
        <w:tab w:val="right" w:pos="9355"/>
      </w:tabs>
    </w:pPr>
  </w:style>
  <w:style w:type="character" w:customStyle="1" w:styleId="a7">
    <w:name w:val="Верхний колонтитул Знак"/>
    <w:basedOn w:val="a0"/>
    <w:link w:val="a6"/>
    <w:uiPriority w:val="99"/>
    <w:rsid w:val="001459BE"/>
    <w:rPr>
      <w:rFonts w:eastAsiaTheme="minorEastAsia"/>
      <w:color w:val="000000"/>
      <w:sz w:val="24"/>
      <w:szCs w:val="24"/>
    </w:rPr>
  </w:style>
  <w:style w:type="paragraph" w:styleId="a8">
    <w:name w:val="footer"/>
    <w:basedOn w:val="a"/>
    <w:link w:val="a9"/>
    <w:uiPriority w:val="99"/>
    <w:unhideWhenUsed/>
    <w:rsid w:val="001459BE"/>
    <w:pPr>
      <w:tabs>
        <w:tab w:val="center" w:pos="4677"/>
        <w:tab w:val="right" w:pos="9355"/>
      </w:tabs>
    </w:pPr>
  </w:style>
  <w:style w:type="character" w:customStyle="1" w:styleId="a9">
    <w:name w:val="Нижний колонтитул Знак"/>
    <w:basedOn w:val="a0"/>
    <w:link w:val="a8"/>
    <w:uiPriority w:val="99"/>
    <w:rsid w:val="001459B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491853" TargetMode="External"/><Relationship Id="rId21" Type="http://schemas.openxmlformats.org/officeDocument/2006/relationships/hyperlink" Target="http://online.zakon.kz/Document/?doc_id=31327856" TargetMode="External"/><Relationship Id="rId324" Type="http://schemas.openxmlformats.org/officeDocument/2006/relationships/hyperlink" Target="http://online.zakon.kz/Document/?doc_id=32007574" TargetMode="External"/><Relationship Id="rId531" Type="http://schemas.openxmlformats.org/officeDocument/2006/relationships/hyperlink" Target="http://online.zakon.kz/Document/?doc_id=32500081" TargetMode="External"/><Relationship Id="rId170" Type="http://schemas.openxmlformats.org/officeDocument/2006/relationships/hyperlink" Target="http://online.zakon.kz/Document/?doc_id=32500081" TargetMode="External"/><Relationship Id="rId268" Type="http://schemas.openxmlformats.org/officeDocument/2006/relationships/hyperlink" Target="http://online.zakon.kz/Document/?doc_id=31038459" TargetMode="External"/><Relationship Id="rId475" Type="http://schemas.openxmlformats.org/officeDocument/2006/relationships/hyperlink" Target="http://online.zakon.kz/Document/?doc_id=31626457" TargetMode="External"/><Relationship Id="rId32" Type="http://schemas.openxmlformats.org/officeDocument/2006/relationships/hyperlink" Target="http://online.zakon.kz/Document/?doc_id=32500081" TargetMode="External"/><Relationship Id="rId128" Type="http://schemas.openxmlformats.org/officeDocument/2006/relationships/hyperlink" Target="http://online.zakon.kz/Document/?doc_id=31796221" TargetMode="External"/><Relationship Id="rId335" Type="http://schemas.openxmlformats.org/officeDocument/2006/relationships/hyperlink" Target="http://online.zakon.kz/Document/?doc_id=3039354" TargetMode="External"/><Relationship Id="rId542" Type="http://schemas.openxmlformats.org/officeDocument/2006/relationships/hyperlink" Target="http://online.zakon.kz/Document/?doc_id=39091174" TargetMode="External"/><Relationship Id="rId181" Type="http://schemas.openxmlformats.org/officeDocument/2006/relationships/hyperlink" Target="http://online.zakon.kz/Document/?doc_id=39091174" TargetMode="External"/><Relationship Id="rId402" Type="http://schemas.openxmlformats.org/officeDocument/2006/relationships/hyperlink" Target="http://online.zakon.kz/Document/?doc_id=31610041" TargetMode="External"/><Relationship Id="rId279" Type="http://schemas.openxmlformats.org/officeDocument/2006/relationships/hyperlink" Target="http://online.zakon.kz/Document/?doc_id=38771979" TargetMode="External"/><Relationship Id="rId486" Type="http://schemas.openxmlformats.org/officeDocument/2006/relationships/hyperlink" Target="http://online.zakon.kz/Document/?doc_id=31327856" TargetMode="External"/><Relationship Id="rId43" Type="http://schemas.openxmlformats.org/officeDocument/2006/relationships/hyperlink" Target="http://online.zakon.kz/Document/?doc_id=32123773" TargetMode="External"/><Relationship Id="rId139" Type="http://schemas.openxmlformats.org/officeDocument/2006/relationships/hyperlink" Target="http://online.zakon.kz/Document/?doc_id=31796221" TargetMode="External"/><Relationship Id="rId346" Type="http://schemas.openxmlformats.org/officeDocument/2006/relationships/hyperlink" Target="http://online.zakon.kz/Document/?doc_id=30413909" TargetMode="External"/><Relationship Id="rId553" Type="http://schemas.openxmlformats.org/officeDocument/2006/relationships/hyperlink" Target="http://online.zakon.kz/Document/?doc_id=31796221" TargetMode="External"/><Relationship Id="rId192" Type="http://schemas.openxmlformats.org/officeDocument/2006/relationships/hyperlink" Target="http://online.zakon.kz/Document/?doc_id=1052440" TargetMode="External"/><Relationship Id="rId206" Type="http://schemas.openxmlformats.org/officeDocument/2006/relationships/hyperlink" Target="http://online.zakon.kz/Document/?doc_id=36054795" TargetMode="External"/><Relationship Id="rId413" Type="http://schemas.openxmlformats.org/officeDocument/2006/relationships/hyperlink" Target="http://online.zakon.kz/Document/?doc_id=31679472" TargetMode="External"/><Relationship Id="rId497" Type="http://schemas.openxmlformats.org/officeDocument/2006/relationships/hyperlink" Target="http://online.zakon.kz/Document/?doc_id=31327856" TargetMode="External"/><Relationship Id="rId357" Type="http://schemas.openxmlformats.org/officeDocument/2006/relationships/hyperlink" Target="http://online.zakon.kz/Document/?doc_id=31328137" TargetMode="External"/><Relationship Id="rId54" Type="http://schemas.openxmlformats.org/officeDocument/2006/relationships/hyperlink" Target="http://online.zakon.kz/Document/?doc_id=31796221" TargetMode="External"/><Relationship Id="rId217" Type="http://schemas.openxmlformats.org/officeDocument/2006/relationships/hyperlink" Target="http://online.zakon.kz/Document/?doc_id=32500081" TargetMode="External"/><Relationship Id="rId424" Type="http://schemas.openxmlformats.org/officeDocument/2006/relationships/hyperlink" Target="http://online.zakon.kz/Document/?doc_id=32500081" TargetMode="External"/><Relationship Id="rId23" Type="http://schemas.openxmlformats.org/officeDocument/2006/relationships/hyperlink" Target="http://online.zakon.kz/Document/?doc_id=39662248" TargetMode="External"/><Relationship Id="rId119" Type="http://schemas.openxmlformats.org/officeDocument/2006/relationships/hyperlink" Target="http://online.zakon.kz/Document/?doc_id=31609276" TargetMode="External"/><Relationship Id="rId270" Type="http://schemas.openxmlformats.org/officeDocument/2006/relationships/hyperlink" Target="http://online.zakon.kz/Document/?doc_id=1026672" TargetMode="External"/><Relationship Id="rId326" Type="http://schemas.openxmlformats.org/officeDocument/2006/relationships/hyperlink" Target="http://online.zakon.kz/Document/?doc_id=1052291" TargetMode="External"/><Relationship Id="rId533" Type="http://schemas.openxmlformats.org/officeDocument/2006/relationships/hyperlink" Target="http://online.zakon.kz/Document/?doc_id=31796221" TargetMode="External"/><Relationship Id="rId65" Type="http://schemas.openxmlformats.org/officeDocument/2006/relationships/hyperlink" Target="http://online.zakon.kz/Document/?doc_id=32500081" TargetMode="External"/><Relationship Id="rId130" Type="http://schemas.openxmlformats.org/officeDocument/2006/relationships/hyperlink" Target="http://online.zakon.kz/Document/?doc_id=31796221" TargetMode="External"/><Relationship Id="rId368" Type="http://schemas.openxmlformats.org/officeDocument/2006/relationships/hyperlink" Target="http://online.zakon.kz/Document/?doc_id=31796221" TargetMode="External"/><Relationship Id="rId172" Type="http://schemas.openxmlformats.org/officeDocument/2006/relationships/hyperlink" Target="http://online.zakon.kz/Document/?doc_id=38259854" TargetMode="External"/><Relationship Id="rId228" Type="http://schemas.openxmlformats.org/officeDocument/2006/relationships/hyperlink" Target="http://online.zakon.kz/Document/?doc_id=39091174" TargetMode="External"/><Relationship Id="rId435" Type="http://schemas.openxmlformats.org/officeDocument/2006/relationships/hyperlink" Target="http://online.zakon.kz/Document/?doc_id=39091174" TargetMode="External"/><Relationship Id="rId477" Type="http://schemas.openxmlformats.org/officeDocument/2006/relationships/hyperlink" Target="http://online.zakon.kz/Document/?doc_id=31679865" TargetMode="External"/><Relationship Id="rId281" Type="http://schemas.openxmlformats.org/officeDocument/2006/relationships/hyperlink" Target="http://online.zakon.kz/Document/?doc_id=30155880" TargetMode="External"/><Relationship Id="rId337" Type="http://schemas.openxmlformats.org/officeDocument/2006/relationships/hyperlink" Target="http://online.zakon.kz/Document/?doc_id=30368029" TargetMode="External"/><Relationship Id="rId502" Type="http://schemas.openxmlformats.org/officeDocument/2006/relationships/hyperlink" Target="http://online.zakon.kz/Document/?doc_id=31796221" TargetMode="External"/><Relationship Id="rId34" Type="http://schemas.openxmlformats.org/officeDocument/2006/relationships/hyperlink" Target="http://online.zakon.kz/Document/?doc_id=31327856" TargetMode="External"/><Relationship Id="rId76" Type="http://schemas.openxmlformats.org/officeDocument/2006/relationships/hyperlink" Target="http://online.zakon.kz/Document/?doc_id=39353349" TargetMode="External"/><Relationship Id="rId141" Type="http://schemas.openxmlformats.org/officeDocument/2006/relationships/hyperlink" Target="http://online.zakon.kz/Document/?doc_id=31096845" TargetMode="External"/><Relationship Id="rId379" Type="http://schemas.openxmlformats.org/officeDocument/2006/relationships/hyperlink" Target="http://online.zakon.kz/Document/?doc_id=38771979" TargetMode="External"/><Relationship Id="rId544" Type="http://schemas.openxmlformats.org/officeDocument/2006/relationships/hyperlink" Target="http://online.zakon.kz/Document/?doc_id=38771979" TargetMode="External"/><Relationship Id="rId7" Type="http://schemas.openxmlformats.org/officeDocument/2006/relationships/hyperlink" Target="http://online.zakon.kz/Document/?doc_id=2039354" TargetMode="External"/><Relationship Id="rId183" Type="http://schemas.openxmlformats.org/officeDocument/2006/relationships/hyperlink" Target="http://online.zakon.kz/Document/?doc_id=39091174" TargetMode="External"/><Relationship Id="rId239" Type="http://schemas.openxmlformats.org/officeDocument/2006/relationships/hyperlink" Target="http://online.zakon.kz/Document/?doc_id=30149989" TargetMode="External"/><Relationship Id="rId390" Type="http://schemas.openxmlformats.org/officeDocument/2006/relationships/hyperlink" Target="http://online.zakon.kz/Document/?doc_id=31679865" TargetMode="External"/><Relationship Id="rId404" Type="http://schemas.openxmlformats.org/officeDocument/2006/relationships/hyperlink" Target="http://online.zakon.kz/Document/?doc_id=31796221" TargetMode="External"/><Relationship Id="rId446" Type="http://schemas.openxmlformats.org/officeDocument/2006/relationships/hyperlink" Target="http://online.zakon.kz/Document/?doc_id=39091174" TargetMode="External"/><Relationship Id="rId250" Type="http://schemas.openxmlformats.org/officeDocument/2006/relationships/hyperlink" Target="http://online.zakon.kz/Document/?doc_id=32500081" TargetMode="External"/><Relationship Id="rId292" Type="http://schemas.openxmlformats.org/officeDocument/2006/relationships/hyperlink" Target="http://online.zakon.kz/Document/?doc_id=30367546" TargetMode="External"/><Relationship Id="rId306" Type="http://schemas.openxmlformats.org/officeDocument/2006/relationships/hyperlink" Target="http://online.zakon.kz/Document/?doc_id=30367546" TargetMode="External"/><Relationship Id="rId488" Type="http://schemas.openxmlformats.org/officeDocument/2006/relationships/hyperlink" Target="http://online.zakon.kz/Document/?doc_id=38771979" TargetMode="External"/><Relationship Id="rId45" Type="http://schemas.openxmlformats.org/officeDocument/2006/relationships/hyperlink" Target="http://online.zakon.kz/Document/?doc_id=32123773" TargetMode="External"/><Relationship Id="rId87" Type="http://schemas.openxmlformats.org/officeDocument/2006/relationships/hyperlink" Target="http://online.zakon.kz/Document/?doc_id=38771979" TargetMode="External"/><Relationship Id="rId110" Type="http://schemas.openxmlformats.org/officeDocument/2006/relationships/hyperlink" Target="http://online.zakon.kz/Document/?doc_id=30998055" TargetMode="External"/><Relationship Id="rId348" Type="http://schemas.openxmlformats.org/officeDocument/2006/relationships/hyperlink" Target="http://online.zakon.kz/Document/?doc_id=31328137" TargetMode="External"/><Relationship Id="rId513" Type="http://schemas.openxmlformats.org/officeDocument/2006/relationships/hyperlink" Target="http://online.zakon.kz/Document/?doc_id=38771979" TargetMode="External"/><Relationship Id="rId555" Type="http://schemas.openxmlformats.org/officeDocument/2006/relationships/header" Target="header1.xml"/><Relationship Id="rId152" Type="http://schemas.openxmlformats.org/officeDocument/2006/relationships/hyperlink" Target="http://online.zakon.kz/Document/?doc_id=38771979" TargetMode="External"/><Relationship Id="rId194" Type="http://schemas.openxmlformats.org/officeDocument/2006/relationships/hyperlink" Target="http://online.zakon.kz/Document/?doc_id=31025535" TargetMode="External"/><Relationship Id="rId208" Type="http://schemas.openxmlformats.org/officeDocument/2006/relationships/hyperlink" Target="http://online.zakon.kz/Document/?doc_id=31609276" TargetMode="External"/><Relationship Id="rId415" Type="http://schemas.openxmlformats.org/officeDocument/2006/relationships/hyperlink" Target="http://online.zakon.kz/Document/?doc_id=31679472" TargetMode="External"/><Relationship Id="rId457" Type="http://schemas.openxmlformats.org/officeDocument/2006/relationships/hyperlink" Target="http://online.zakon.kz/Document/?doc_id=31679472" TargetMode="External"/><Relationship Id="rId261" Type="http://schemas.openxmlformats.org/officeDocument/2006/relationships/hyperlink" Target="http://online.zakon.kz/Document/?doc_id=30505021" TargetMode="External"/><Relationship Id="rId499" Type="http://schemas.openxmlformats.org/officeDocument/2006/relationships/hyperlink" Target="http://online.zakon.kz/Document/?doc_id=30149891" TargetMode="External"/><Relationship Id="rId14" Type="http://schemas.openxmlformats.org/officeDocument/2006/relationships/hyperlink" Target="http://online.zakon.kz/Document/?doc_id=30618149" TargetMode="External"/><Relationship Id="rId56" Type="http://schemas.openxmlformats.org/officeDocument/2006/relationships/hyperlink" Target="http://online.zakon.kz/Document/?doc_id=31328137" TargetMode="External"/><Relationship Id="rId317" Type="http://schemas.openxmlformats.org/officeDocument/2006/relationships/hyperlink" Target="http://online.zakon.kz/Document/?doc_id=1013880" TargetMode="External"/><Relationship Id="rId359" Type="http://schemas.openxmlformats.org/officeDocument/2006/relationships/hyperlink" Target="http://online.zakon.kz/Document/?doc_id=31679865" TargetMode="External"/><Relationship Id="rId524" Type="http://schemas.openxmlformats.org/officeDocument/2006/relationships/hyperlink" Target="http://online.zakon.kz/Document/?doc_id=38771979" TargetMode="External"/><Relationship Id="rId98" Type="http://schemas.openxmlformats.org/officeDocument/2006/relationships/hyperlink" Target="http://online.zakon.kz/Document/?doc_id=31796221" TargetMode="External"/><Relationship Id="rId121" Type="http://schemas.openxmlformats.org/officeDocument/2006/relationships/hyperlink" Target="http://online.zakon.kz/Document/?link_id=1006572703" TargetMode="External"/><Relationship Id="rId163" Type="http://schemas.openxmlformats.org/officeDocument/2006/relationships/hyperlink" Target="http://online.zakon.kz/Document/?doc_id=32500081" TargetMode="External"/><Relationship Id="rId219" Type="http://schemas.openxmlformats.org/officeDocument/2006/relationships/hyperlink" Target="http://online.zakon.kz/Document/?doc_id=31679865" TargetMode="External"/><Relationship Id="rId370" Type="http://schemas.openxmlformats.org/officeDocument/2006/relationships/hyperlink" Target="http://online.zakon.kz/Document/?doc_id=31491878" TargetMode="External"/><Relationship Id="rId426" Type="http://schemas.openxmlformats.org/officeDocument/2006/relationships/hyperlink" Target="http://online.zakon.kz/Document/?doc_id=30118682" TargetMode="External"/><Relationship Id="rId230" Type="http://schemas.openxmlformats.org/officeDocument/2006/relationships/hyperlink" Target="http://online.zakon.kz/Document/?doc_id=32500081" TargetMode="External"/><Relationship Id="rId468" Type="http://schemas.openxmlformats.org/officeDocument/2006/relationships/hyperlink" Target="http://online.zakon.kz/Document/?doc_id=31326568" TargetMode="External"/><Relationship Id="rId25" Type="http://schemas.openxmlformats.org/officeDocument/2006/relationships/hyperlink" Target="http://online.zakon.kz/Document/?doc_id=39091174" TargetMode="External"/><Relationship Id="rId67" Type="http://schemas.openxmlformats.org/officeDocument/2006/relationships/hyperlink" Target="http://online.zakon.kz/Document/?doc_id=32500081" TargetMode="External"/><Relationship Id="rId272" Type="http://schemas.openxmlformats.org/officeDocument/2006/relationships/hyperlink" Target="http://online.zakon.kz/Document/?doc_id=31380449" TargetMode="External"/><Relationship Id="rId328" Type="http://schemas.openxmlformats.org/officeDocument/2006/relationships/hyperlink" Target="http://online.zakon.kz/Document/?doc_id=30082147" TargetMode="External"/><Relationship Id="rId535" Type="http://schemas.openxmlformats.org/officeDocument/2006/relationships/hyperlink" Target="http://online.zakon.kz/Document/?doc_id=32500081" TargetMode="External"/><Relationship Id="rId132" Type="http://schemas.openxmlformats.org/officeDocument/2006/relationships/hyperlink" Target="http://online.zakon.kz/Document/?doc_id=39091174" TargetMode="External"/><Relationship Id="rId174" Type="http://schemas.openxmlformats.org/officeDocument/2006/relationships/hyperlink" Target="http://online.zakon.kz/Document/?doc_id=38672300" TargetMode="External"/><Relationship Id="rId381" Type="http://schemas.openxmlformats.org/officeDocument/2006/relationships/hyperlink" Target="http://online.zakon.kz/Document/?doc_id=32500081" TargetMode="External"/><Relationship Id="rId241" Type="http://schemas.openxmlformats.org/officeDocument/2006/relationships/hyperlink" Target="http://online.zakon.kz/Document/?doc_id=39091174" TargetMode="External"/><Relationship Id="rId437" Type="http://schemas.openxmlformats.org/officeDocument/2006/relationships/hyperlink" Target="http://online.zakon.kz/Document/?doc_id=39091174" TargetMode="External"/><Relationship Id="rId479" Type="http://schemas.openxmlformats.org/officeDocument/2006/relationships/hyperlink" Target="http://online.zakon.kz/Document/?doc_id=31610041" TargetMode="External"/><Relationship Id="rId36" Type="http://schemas.openxmlformats.org/officeDocument/2006/relationships/hyperlink" Target="http://online.zakon.kz/Document/?doc_id=32500081" TargetMode="External"/><Relationship Id="rId283" Type="http://schemas.openxmlformats.org/officeDocument/2006/relationships/hyperlink" Target="http://online.zakon.kz/Document/?doc_id=3039354" TargetMode="External"/><Relationship Id="rId339" Type="http://schemas.openxmlformats.org/officeDocument/2006/relationships/hyperlink" Target="http://online.zakon.kz/Document/?doc_id=31025539" TargetMode="External"/><Relationship Id="rId490" Type="http://schemas.openxmlformats.org/officeDocument/2006/relationships/hyperlink" Target="http://online.zakon.kz/Document/?doc_id=31679472" TargetMode="External"/><Relationship Id="rId504" Type="http://schemas.openxmlformats.org/officeDocument/2006/relationships/hyperlink" Target="http://online.zakon.kz/Document/?doc_id=30149891" TargetMode="External"/><Relationship Id="rId546" Type="http://schemas.openxmlformats.org/officeDocument/2006/relationships/hyperlink" Target="http://online.zakon.kz/Document/?doc_id=37543447" TargetMode="External"/><Relationship Id="rId78" Type="http://schemas.openxmlformats.org/officeDocument/2006/relationships/hyperlink" Target="http://online.zakon.kz/Document/?doc_id=30149891" TargetMode="External"/><Relationship Id="rId101" Type="http://schemas.openxmlformats.org/officeDocument/2006/relationships/hyperlink" Target="http://online.zakon.kz/Document/?doc_id=31408637" TargetMode="External"/><Relationship Id="rId143" Type="http://schemas.openxmlformats.org/officeDocument/2006/relationships/hyperlink" Target="http://online.zakon.kz/Document/?doc_id=31224441" TargetMode="External"/><Relationship Id="rId185" Type="http://schemas.openxmlformats.org/officeDocument/2006/relationships/hyperlink" Target="http://online.zakon.kz/Document/?doc_id=39091174" TargetMode="External"/><Relationship Id="rId350" Type="http://schemas.openxmlformats.org/officeDocument/2006/relationships/hyperlink" Target="http://online.zakon.kz/Document/?doc_id=31408708" TargetMode="External"/><Relationship Id="rId406" Type="http://schemas.openxmlformats.org/officeDocument/2006/relationships/hyperlink" Target="http://online.zakon.kz/Document/?doc_id=33565185" TargetMode="External"/><Relationship Id="rId9" Type="http://schemas.openxmlformats.org/officeDocument/2006/relationships/hyperlink" Target="http://online.zakon.kz/Document/?doc_id=31414902" TargetMode="External"/><Relationship Id="rId210" Type="http://schemas.openxmlformats.org/officeDocument/2006/relationships/hyperlink" Target="http://online.zakon.kz/Document/?doc_id=33565185" TargetMode="External"/><Relationship Id="rId392" Type="http://schemas.openxmlformats.org/officeDocument/2006/relationships/hyperlink" Target="http://online.zakon.kz/Document/?doc_id=31796221" TargetMode="External"/><Relationship Id="rId448" Type="http://schemas.openxmlformats.org/officeDocument/2006/relationships/hyperlink" Target="http://online.zakon.kz/Document/?doc_id=30149989" TargetMode="External"/><Relationship Id="rId252" Type="http://schemas.openxmlformats.org/officeDocument/2006/relationships/hyperlink" Target="http://online.zakon.kz/Document/?doc_id=31624683" TargetMode="External"/><Relationship Id="rId294" Type="http://schemas.openxmlformats.org/officeDocument/2006/relationships/hyperlink" Target="http://online.zakon.kz/Document/?doc_id=31491853" TargetMode="External"/><Relationship Id="rId308" Type="http://schemas.openxmlformats.org/officeDocument/2006/relationships/hyperlink" Target="http://online.zakon.kz/Document/?doc_id=31327856" TargetMode="External"/><Relationship Id="rId515" Type="http://schemas.openxmlformats.org/officeDocument/2006/relationships/hyperlink" Target="http://online.zakon.kz/Document/?doc_id=37543447" TargetMode="External"/><Relationship Id="rId47" Type="http://schemas.openxmlformats.org/officeDocument/2006/relationships/hyperlink" Target="http://online.zakon.kz/Document/?doc_id=36334128" TargetMode="External"/><Relationship Id="rId89" Type="http://schemas.openxmlformats.org/officeDocument/2006/relationships/hyperlink" Target="http://online.zakon.kz/Document/?doc_id=38771979" TargetMode="External"/><Relationship Id="rId112" Type="http://schemas.openxmlformats.org/officeDocument/2006/relationships/hyperlink" Target="http://online.zakon.kz/Document/?doc_id=31327856" TargetMode="External"/><Relationship Id="rId154" Type="http://schemas.openxmlformats.org/officeDocument/2006/relationships/hyperlink" Target="http://online.zakon.kz/Document/?doc_id=32500081" TargetMode="External"/><Relationship Id="rId361" Type="http://schemas.openxmlformats.org/officeDocument/2006/relationships/hyperlink" Target="http://online.zakon.kz/Document/?doc_id=31796221" TargetMode="External"/><Relationship Id="rId557" Type="http://schemas.openxmlformats.org/officeDocument/2006/relationships/footer" Target="footer1.xml"/><Relationship Id="rId196" Type="http://schemas.openxmlformats.org/officeDocument/2006/relationships/hyperlink" Target="http://online.zakon.kz/Document/?doc_id=31040905" TargetMode="External"/><Relationship Id="rId417" Type="http://schemas.openxmlformats.org/officeDocument/2006/relationships/hyperlink" Target="http://online.zakon.kz/Document/?doc_id=30008935" TargetMode="External"/><Relationship Id="rId459" Type="http://schemas.openxmlformats.org/officeDocument/2006/relationships/hyperlink" Target="http://online.zakon.kz/Document/?doc_id=32123773" TargetMode="External"/><Relationship Id="rId16" Type="http://schemas.openxmlformats.org/officeDocument/2006/relationships/hyperlink" Target="http://online.zakon.kz/Document/?doc_id=30835399" TargetMode="External"/><Relationship Id="rId221" Type="http://schemas.openxmlformats.org/officeDocument/2006/relationships/hyperlink" Target="http://online.zakon.kz/Document/?doc_id=31796221" TargetMode="External"/><Relationship Id="rId263" Type="http://schemas.openxmlformats.org/officeDocument/2006/relationships/hyperlink" Target="http://online.zakon.kz/Document/?doc_id=30575673" TargetMode="External"/><Relationship Id="rId319" Type="http://schemas.openxmlformats.org/officeDocument/2006/relationships/hyperlink" Target="http://online.zakon.kz/Document/?doc_id=31481968" TargetMode="External"/><Relationship Id="rId470" Type="http://schemas.openxmlformats.org/officeDocument/2006/relationships/hyperlink" Target="http://online.zakon.kz/Document/?doc_id=31327856" TargetMode="External"/><Relationship Id="rId526" Type="http://schemas.openxmlformats.org/officeDocument/2006/relationships/hyperlink" Target="http://online.zakon.kz/Document/?doc_id=38771979" TargetMode="External"/><Relationship Id="rId58" Type="http://schemas.openxmlformats.org/officeDocument/2006/relationships/hyperlink" Target="http://online.zakon.kz/Document/?doc_id=31796221" TargetMode="External"/><Relationship Id="rId123" Type="http://schemas.openxmlformats.org/officeDocument/2006/relationships/hyperlink" Target="http://online.zakon.kz/Document/?doc_id=32500081" TargetMode="External"/><Relationship Id="rId330" Type="http://schemas.openxmlformats.org/officeDocument/2006/relationships/hyperlink" Target="http://online.zakon.kz/Document/?doc_id=30368029" TargetMode="External"/><Relationship Id="rId165" Type="http://schemas.openxmlformats.org/officeDocument/2006/relationships/hyperlink" Target="http://online.zakon.kz/Document/?doc_id=38771979" TargetMode="External"/><Relationship Id="rId372" Type="http://schemas.openxmlformats.org/officeDocument/2006/relationships/hyperlink" Target="http://online.zakon.kz/Document/?doc_id=31679865" TargetMode="External"/><Relationship Id="rId428" Type="http://schemas.openxmlformats.org/officeDocument/2006/relationships/hyperlink" Target="http://online.zakon.kz/Document/?doc_id=30149891" TargetMode="External"/><Relationship Id="rId232" Type="http://schemas.openxmlformats.org/officeDocument/2006/relationships/hyperlink" Target="http://online.zakon.kz/Document/?doc_id=31679472" TargetMode="External"/><Relationship Id="rId274" Type="http://schemas.openxmlformats.org/officeDocument/2006/relationships/hyperlink" Target="http://online.zakon.kz/Document/?doc_id=3039354" TargetMode="External"/><Relationship Id="rId481" Type="http://schemas.openxmlformats.org/officeDocument/2006/relationships/hyperlink" Target="http://online.zakon.kz/Document/?doc_id=38910832" TargetMode="External"/><Relationship Id="rId27" Type="http://schemas.openxmlformats.org/officeDocument/2006/relationships/hyperlink" Target="http://online.zakon.kz/Document/?doc_id=31796221" TargetMode="External"/><Relationship Id="rId69" Type="http://schemas.openxmlformats.org/officeDocument/2006/relationships/hyperlink" Target="http://online.zakon.kz/Document/?doc_id=39091174" TargetMode="External"/><Relationship Id="rId134" Type="http://schemas.openxmlformats.org/officeDocument/2006/relationships/hyperlink" Target="http://online.zakon.kz/Document/?doc_id=31796221" TargetMode="External"/><Relationship Id="rId537" Type="http://schemas.openxmlformats.org/officeDocument/2006/relationships/hyperlink" Target="http://online.zakon.kz/Document/?doc_id=39091174" TargetMode="External"/><Relationship Id="rId80" Type="http://schemas.openxmlformats.org/officeDocument/2006/relationships/hyperlink" Target="http://online.zakon.kz/Document/?doc_id=31327856" TargetMode="External"/><Relationship Id="rId176" Type="http://schemas.openxmlformats.org/officeDocument/2006/relationships/hyperlink" Target="http://online.zakon.kz/Document/?doc_id=39091174" TargetMode="External"/><Relationship Id="rId341" Type="http://schemas.openxmlformats.org/officeDocument/2006/relationships/hyperlink" Target="http://online.zakon.kz/Document/?doc_id=31311025" TargetMode="External"/><Relationship Id="rId383" Type="http://schemas.openxmlformats.org/officeDocument/2006/relationships/hyperlink" Target="http://online.zakon.kz/Document/?doc_id=38771979" TargetMode="External"/><Relationship Id="rId439" Type="http://schemas.openxmlformats.org/officeDocument/2006/relationships/hyperlink" Target="http://online.zakon.kz/Document/?doc_id=31679472" TargetMode="External"/><Relationship Id="rId201" Type="http://schemas.openxmlformats.org/officeDocument/2006/relationships/hyperlink" Target="http://online.zakon.kz/Document/?doc_id=34783696" TargetMode="External"/><Relationship Id="rId243" Type="http://schemas.openxmlformats.org/officeDocument/2006/relationships/hyperlink" Target="http://online.zakon.kz/Document/?doc_id=32500081" TargetMode="External"/><Relationship Id="rId285" Type="http://schemas.openxmlformats.org/officeDocument/2006/relationships/hyperlink" Target="http://online.zakon.kz/Document/?doc_id=38771979" TargetMode="External"/><Relationship Id="rId450" Type="http://schemas.openxmlformats.org/officeDocument/2006/relationships/hyperlink" Target="http://online.zakon.kz/Document/?doc_id=31326869" TargetMode="External"/><Relationship Id="rId506" Type="http://schemas.openxmlformats.org/officeDocument/2006/relationships/hyperlink" Target="http://online.zakon.kz/Document/?doc_id=31408632" TargetMode="External"/><Relationship Id="rId38" Type="http://schemas.openxmlformats.org/officeDocument/2006/relationships/hyperlink" Target="http://online.zakon.kz/Document/?doc_id=38771979" TargetMode="External"/><Relationship Id="rId103" Type="http://schemas.openxmlformats.org/officeDocument/2006/relationships/hyperlink" Target="http://online.zakon.kz/Document/?doc_id=30187315" TargetMode="External"/><Relationship Id="rId310" Type="http://schemas.openxmlformats.org/officeDocument/2006/relationships/hyperlink" Target="http://online.zakon.kz/Document/?doc_id=31491853" TargetMode="External"/><Relationship Id="rId492" Type="http://schemas.openxmlformats.org/officeDocument/2006/relationships/hyperlink" Target="http://online.zakon.kz/Document/?doc_id=1026672" TargetMode="External"/><Relationship Id="rId548" Type="http://schemas.openxmlformats.org/officeDocument/2006/relationships/hyperlink" Target="http://online.zakon.kz/Document/?doc_id=38771979" TargetMode="External"/><Relationship Id="rId91" Type="http://schemas.openxmlformats.org/officeDocument/2006/relationships/hyperlink" Target="http://online.zakon.kz/Document/?doc_id=38771979" TargetMode="External"/><Relationship Id="rId145" Type="http://schemas.openxmlformats.org/officeDocument/2006/relationships/hyperlink" Target="http://online.zakon.kz/Document/?doc_id=31306530" TargetMode="External"/><Relationship Id="rId187" Type="http://schemas.openxmlformats.org/officeDocument/2006/relationships/hyperlink" Target="http://online.zakon.kz/Document/?doc_id=39091174" TargetMode="External"/><Relationship Id="rId352" Type="http://schemas.openxmlformats.org/officeDocument/2006/relationships/hyperlink" Target="http://online.zakon.kz/Document/?doc_id=31796221" TargetMode="External"/><Relationship Id="rId394" Type="http://schemas.openxmlformats.org/officeDocument/2006/relationships/hyperlink" Target="http://online.zakon.kz/Document/?doc_id=37946094" TargetMode="External"/><Relationship Id="rId408" Type="http://schemas.openxmlformats.org/officeDocument/2006/relationships/hyperlink" Target="http://online.zakon.kz/Document/?doc_id=30149989" TargetMode="External"/><Relationship Id="rId212" Type="http://schemas.openxmlformats.org/officeDocument/2006/relationships/hyperlink" Target="http://online.zakon.kz/Document/?doc_id=34694897" TargetMode="External"/><Relationship Id="rId254" Type="http://schemas.openxmlformats.org/officeDocument/2006/relationships/hyperlink" Target="http://online.zakon.kz/Document/?doc_id=30049125" TargetMode="External"/><Relationship Id="rId49" Type="http://schemas.openxmlformats.org/officeDocument/2006/relationships/hyperlink" Target="http://online.zakon.kz/Document/?doc_id=38771979" TargetMode="External"/><Relationship Id="rId114" Type="http://schemas.openxmlformats.org/officeDocument/2006/relationships/hyperlink" Target="http://online.zakon.kz/Document/?doc_id=38771979" TargetMode="External"/><Relationship Id="rId296" Type="http://schemas.openxmlformats.org/officeDocument/2006/relationships/hyperlink" Target="http://online.zakon.kz/Document/?doc_id=33123837" TargetMode="External"/><Relationship Id="rId461" Type="http://schemas.openxmlformats.org/officeDocument/2006/relationships/hyperlink" Target="http://online.zakon.kz/Document/?doc_id=38910832" TargetMode="External"/><Relationship Id="rId517" Type="http://schemas.openxmlformats.org/officeDocument/2006/relationships/hyperlink" Target="http://online.zakon.kz/Document/?doc_id=31491853" TargetMode="External"/><Relationship Id="rId559" Type="http://schemas.openxmlformats.org/officeDocument/2006/relationships/header" Target="header3.xml"/><Relationship Id="rId60" Type="http://schemas.openxmlformats.org/officeDocument/2006/relationships/hyperlink" Target="http://online.zakon.kz/Document/?doc_id=39091174" TargetMode="External"/><Relationship Id="rId156" Type="http://schemas.openxmlformats.org/officeDocument/2006/relationships/hyperlink" Target="http://online.zakon.kz/Document/?doc_id=38771979" TargetMode="External"/><Relationship Id="rId198" Type="http://schemas.openxmlformats.org/officeDocument/2006/relationships/hyperlink" Target="http://online.zakon.kz/Document/?doc_id=31328137" TargetMode="External"/><Relationship Id="rId321" Type="http://schemas.openxmlformats.org/officeDocument/2006/relationships/hyperlink" Target="http://online.zakon.kz/Document/?doc_id=31624683" TargetMode="External"/><Relationship Id="rId363" Type="http://schemas.openxmlformats.org/officeDocument/2006/relationships/hyperlink" Target="http://online.zakon.kz/Document/?doc_id=33565185" TargetMode="External"/><Relationship Id="rId419" Type="http://schemas.openxmlformats.org/officeDocument/2006/relationships/hyperlink" Target="http://online.zakon.kz/Document/?doc_id=31796221" TargetMode="External"/><Relationship Id="rId223" Type="http://schemas.openxmlformats.org/officeDocument/2006/relationships/hyperlink" Target="http://online.zakon.kz/Document/?doc_id=31796221" TargetMode="External"/><Relationship Id="rId430" Type="http://schemas.openxmlformats.org/officeDocument/2006/relationships/hyperlink" Target="http://online.zakon.kz/Document/?doc_id=31327856" TargetMode="External"/><Relationship Id="rId18" Type="http://schemas.openxmlformats.org/officeDocument/2006/relationships/hyperlink" Target="http://online.zakon.kz/Document/?doc_id=30959101" TargetMode="External"/><Relationship Id="rId265" Type="http://schemas.openxmlformats.org/officeDocument/2006/relationships/hyperlink" Target="http://online.zakon.kz/Document/?doc_id=39353349" TargetMode="External"/><Relationship Id="rId472" Type="http://schemas.openxmlformats.org/officeDocument/2006/relationships/hyperlink" Target="http://online.zakon.kz/Document/?doc_id=31491853" TargetMode="External"/><Relationship Id="rId528" Type="http://schemas.openxmlformats.org/officeDocument/2006/relationships/hyperlink" Target="http://online.zakon.kz/Document/?doc_id=32500081" TargetMode="External"/><Relationship Id="rId125" Type="http://schemas.openxmlformats.org/officeDocument/2006/relationships/hyperlink" Target="http://online.zakon.kz/Document/?doc_id=34783696" TargetMode="External"/><Relationship Id="rId167" Type="http://schemas.openxmlformats.org/officeDocument/2006/relationships/hyperlink" Target="http://online.zakon.kz/Document/?doc_id=38771979" TargetMode="External"/><Relationship Id="rId332" Type="http://schemas.openxmlformats.org/officeDocument/2006/relationships/hyperlink" Target="http://online.zakon.kz/Document/?doc_id=31484211" TargetMode="External"/><Relationship Id="rId374" Type="http://schemas.openxmlformats.org/officeDocument/2006/relationships/hyperlink" Target="http://online.zakon.kz/Document/?doc_id=31796221" TargetMode="External"/><Relationship Id="rId71" Type="http://schemas.openxmlformats.org/officeDocument/2006/relationships/hyperlink" Target="http://online.zakon.kz/Document/?doc_id=38771979" TargetMode="External"/><Relationship Id="rId234" Type="http://schemas.openxmlformats.org/officeDocument/2006/relationships/hyperlink" Target="http://online.zakon.kz/Document/?doc_id=32500081" TargetMode="External"/><Relationship Id="rId2" Type="http://schemas.microsoft.com/office/2007/relationships/stylesWithEffects" Target="stylesWithEffects.xml"/><Relationship Id="rId29" Type="http://schemas.openxmlformats.org/officeDocument/2006/relationships/hyperlink" Target="http://online.zakon.kz/Document/?doc_id=39091174" TargetMode="External"/><Relationship Id="rId276" Type="http://schemas.openxmlformats.org/officeDocument/2006/relationships/hyperlink" Target="http://online.zakon.kz/Document/?doc_id=30368029" TargetMode="External"/><Relationship Id="rId441" Type="http://schemas.openxmlformats.org/officeDocument/2006/relationships/hyperlink" Target="http://online.zakon.kz/Document/?doc_id=32500081" TargetMode="External"/><Relationship Id="rId483" Type="http://schemas.openxmlformats.org/officeDocument/2006/relationships/hyperlink" Target="http://online.zakon.kz/Document/?doc_id=30149891" TargetMode="External"/><Relationship Id="rId539" Type="http://schemas.openxmlformats.org/officeDocument/2006/relationships/hyperlink" Target="http://online.zakon.kz/Document/?doc_id=32500081" TargetMode="External"/><Relationship Id="rId40" Type="http://schemas.openxmlformats.org/officeDocument/2006/relationships/hyperlink" Target="http://online.zakon.kz/Document/?doc_id=31327856" TargetMode="External"/><Relationship Id="rId136" Type="http://schemas.openxmlformats.org/officeDocument/2006/relationships/hyperlink" Target="http://online.zakon.kz/Document/?doc_id=39091174" TargetMode="External"/><Relationship Id="rId178" Type="http://schemas.openxmlformats.org/officeDocument/2006/relationships/hyperlink" Target="http://online.zakon.kz/Document/?doc_id=38771979" TargetMode="External"/><Relationship Id="rId301" Type="http://schemas.openxmlformats.org/officeDocument/2006/relationships/hyperlink" Target="http://online.zakon.kz/Document/?doc_id=33123837" TargetMode="External"/><Relationship Id="rId343" Type="http://schemas.openxmlformats.org/officeDocument/2006/relationships/hyperlink" Target="http://online.zakon.kz/Document/?doc_id=36148637" TargetMode="External"/><Relationship Id="rId550" Type="http://schemas.openxmlformats.org/officeDocument/2006/relationships/hyperlink" Target="http://online.zakon.kz/Document/?doc_id=31327856" TargetMode="External"/><Relationship Id="rId82" Type="http://schemas.openxmlformats.org/officeDocument/2006/relationships/hyperlink" Target="http://online.zakon.kz/Document/?doc_id=38771979" TargetMode="External"/><Relationship Id="rId203" Type="http://schemas.openxmlformats.org/officeDocument/2006/relationships/hyperlink" Target="http://online.zakon.kz/Document/?doc_id=31796221" TargetMode="External"/><Relationship Id="rId385" Type="http://schemas.openxmlformats.org/officeDocument/2006/relationships/hyperlink" Target="http://online.zakon.kz/Document/?doc_id=30149891" TargetMode="External"/><Relationship Id="rId245" Type="http://schemas.openxmlformats.org/officeDocument/2006/relationships/hyperlink" Target="http://online.zakon.kz/Document/?doc_id=31327856" TargetMode="External"/><Relationship Id="rId287" Type="http://schemas.openxmlformats.org/officeDocument/2006/relationships/hyperlink" Target="http://online.zakon.kz/Document/?doc_id=36148637" TargetMode="External"/><Relationship Id="rId410" Type="http://schemas.openxmlformats.org/officeDocument/2006/relationships/hyperlink" Target="http://online.zakon.kz/Document/?doc_id=31326869" TargetMode="External"/><Relationship Id="rId452" Type="http://schemas.openxmlformats.org/officeDocument/2006/relationships/hyperlink" Target="http://online.zakon.kz/Document/?doc_id=31328137" TargetMode="External"/><Relationship Id="rId494" Type="http://schemas.openxmlformats.org/officeDocument/2006/relationships/hyperlink" Target="http://online.zakon.kz/Document/?doc_id=30149989" TargetMode="External"/><Relationship Id="rId508" Type="http://schemas.openxmlformats.org/officeDocument/2006/relationships/hyperlink" Target="http://online.zakon.kz/Document/?link_id=1003716775" TargetMode="External"/><Relationship Id="rId105" Type="http://schemas.openxmlformats.org/officeDocument/2006/relationships/hyperlink" Target="http://online.zakon.kz/Document/?doc_id=30098075" TargetMode="External"/><Relationship Id="rId147" Type="http://schemas.openxmlformats.org/officeDocument/2006/relationships/hyperlink" Target="http://online.zakon.kz/Document/?doc_id=31626457" TargetMode="External"/><Relationship Id="rId312" Type="http://schemas.openxmlformats.org/officeDocument/2006/relationships/hyperlink" Target="http://online.zakon.kz/Document/?doc_id=31624683" TargetMode="External"/><Relationship Id="rId354" Type="http://schemas.openxmlformats.org/officeDocument/2006/relationships/hyperlink" Target="http://online.zakon.kz/Document/?doc_id=39091174" TargetMode="External"/><Relationship Id="rId51" Type="http://schemas.openxmlformats.org/officeDocument/2006/relationships/hyperlink" Target="http://online.zakon.kz/Document/?doc_id=31491878" TargetMode="External"/><Relationship Id="rId93" Type="http://schemas.openxmlformats.org/officeDocument/2006/relationships/hyperlink" Target="http://online.zakon.kz/Document/?doc_id=30062609" TargetMode="External"/><Relationship Id="rId189" Type="http://schemas.openxmlformats.org/officeDocument/2006/relationships/hyperlink" Target="http://online.zakon.kz/Document/?doc_id=38771979" TargetMode="External"/><Relationship Id="rId396" Type="http://schemas.openxmlformats.org/officeDocument/2006/relationships/hyperlink" Target="http://online.zakon.kz/Document/?doc_id=39091174" TargetMode="External"/><Relationship Id="rId561" Type="http://schemas.openxmlformats.org/officeDocument/2006/relationships/fontTable" Target="fontTable.xml"/><Relationship Id="rId214" Type="http://schemas.openxmlformats.org/officeDocument/2006/relationships/hyperlink" Target="http://online.zakon.kz/Document/?doc_id=37592901" TargetMode="External"/><Relationship Id="rId256" Type="http://schemas.openxmlformats.org/officeDocument/2006/relationships/hyperlink" Target="http://online.zakon.kz/Document/?doc_id=39662248" TargetMode="External"/><Relationship Id="rId298" Type="http://schemas.openxmlformats.org/officeDocument/2006/relationships/hyperlink" Target="http://online.zakon.kz/Document/?doc_id=3039354" TargetMode="External"/><Relationship Id="rId421" Type="http://schemas.openxmlformats.org/officeDocument/2006/relationships/hyperlink" Target="http://online.zakon.kz/Document/?doc_id=32500081" TargetMode="External"/><Relationship Id="rId463" Type="http://schemas.openxmlformats.org/officeDocument/2006/relationships/hyperlink" Target="http://online.zakon.kz/Document/?doc_id=31796221" TargetMode="External"/><Relationship Id="rId519" Type="http://schemas.openxmlformats.org/officeDocument/2006/relationships/hyperlink" Target="http://online.zakon.kz/Document/?doc_id=1049980" TargetMode="External"/><Relationship Id="rId116" Type="http://schemas.openxmlformats.org/officeDocument/2006/relationships/hyperlink" Target="http://online.zakon.kz/Document/?doc_id=1048961" TargetMode="External"/><Relationship Id="rId158" Type="http://schemas.openxmlformats.org/officeDocument/2006/relationships/hyperlink" Target="http://online.zakon.kz/Document/?doc_id=38771979" TargetMode="External"/><Relationship Id="rId323" Type="http://schemas.openxmlformats.org/officeDocument/2006/relationships/hyperlink" Target="http://online.zakon.kz/Document/?doc_id=31491853" TargetMode="External"/><Relationship Id="rId530" Type="http://schemas.openxmlformats.org/officeDocument/2006/relationships/hyperlink" Target="http://online.zakon.kz/Document/?doc_id=39091174" TargetMode="External"/><Relationship Id="rId20" Type="http://schemas.openxmlformats.org/officeDocument/2006/relationships/hyperlink" Target="http://online.zakon.kz/Document/?doc_id=31224441" TargetMode="External"/><Relationship Id="rId62" Type="http://schemas.openxmlformats.org/officeDocument/2006/relationships/hyperlink" Target="http://online.zakon.kz/Document/?doc_id=38771979" TargetMode="External"/><Relationship Id="rId365" Type="http://schemas.openxmlformats.org/officeDocument/2006/relationships/hyperlink" Target="http://online.zakon.kz/Document/?doc_id=31679472" TargetMode="External"/><Relationship Id="rId225" Type="http://schemas.openxmlformats.org/officeDocument/2006/relationships/hyperlink" Target="http://online.zakon.kz/Document/?doc_id=32123773" TargetMode="External"/><Relationship Id="rId267" Type="http://schemas.openxmlformats.org/officeDocument/2006/relationships/hyperlink" Target="http://online.zakon.kz/Document/?doc_id=39091174" TargetMode="External"/><Relationship Id="rId432" Type="http://schemas.openxmlformats.org/officeDocument/2006/relationships/hyperlink" Target="http://online.zakon.kz/Document/?doc_id=31491853" TargetMode="External"/><Relationship Id="rId474" Type="http://schemas.openxmlformats.org/officeDocument/2006/relationships/hyperlink" Target="http://online.zakon.kz/Document/?doc_id=31624683" TargetMode="External"/><Relationship Id="rId127" Type="http://schemas.openxmlformats.org/officeDocument/2006/relationships/hyperlink" Target="http://online.zakon.kz/Document/?doc_id=32500081" TargetMode="External"/><Relationship Id="rId31" Type="http://schemas.openxmlformats.org/officeDocument/2006/relationships/hyperlink" Target="http://online.zakon.kz/Document/?doc_id=31328137" TargetMode="External"/><Relationship Id="rId73" Type="http://schemas.openxmlformats.org/officeDocument/2006/relationships/hyperlink" Target="http://online.zakon.kz/Document/?doc_id=36631834" TargetMode="External"/><Relationship Id="rId169" Type="http://schemas.openxmlformats.org/officeDocument/2006/relationships/hyperlink" Target="http://online.zakon.kz/Document/?doc_id=31223640" TargetMode="External"/><Relationship Id="rId334" Type="http://schemas.openxmlformats.org/officeDocument/2006/relationships/hyperlink" Target="http://online.zakon.kz/Document/?doc_id=1052291" TargetMode="External"/><Relationship Id="rId376" Type="http://schemas.openxmlformats.org/officeDocument/2006/relationships/hyperlink" Target="http://online.zakon.kz/Document/?doc_id=31491878" TargetMode="External"/><Relationship Id="rId541" Type="http://schemas.openxmlformats.org/officeDocument/2006/relationships/hyperlink" Target="http://online.zakon.kz/Document/?doc_id=38771979" TargetMode="External"/><Relationship Id="rId4" Type="http://schemas.openxmlformats.org/officeDocument/2006/relationships/webSettings" Target="webSettings.xml"/><Relationship Id="rId180" Type="http://schemas.openxmlformats.org/officeDocument/2006/relationships/hyperlink" Target="http://online.zakon.kz/Document/?doc_id=38771979" TargetMode="External"/><Relationship Id="rId236" Type="http://schemas.openxmlformats.org/officeDocument/2006/relationships/hyperlink" Target="http://online.zakon.kz/Document/?doc_id=38771979" TargetMode="External"/><Relationship Id="rId278" Type="http://schemas.openxmlformats.org/officeDocument/2006/relationships/hyperlink" Target="http://online.zakon.kz/Document/?doc_id=31796221" TargetMode="External"/><Relationship Id="rId401" Type="http://schemas.openxmlformats.org/officeDocument/2006/relationships/hyperlink" Target="http://online.zakon.kz/Document/?doc_id=31609276" TargetMode="External"/><Relationship Id="rId443" Type="http://schemas.openxmlformats.org/officeDocument/2006/relationships/hyperlink" Target="http://online.zakon.kz/Document/?doc_id=32500081" TargetMode="External"/><Relationship Id="rId303" Type="http://schemas.openxmlformats.org/officeDocument/2006/relationships/hyperlink" Target="http://online.zakon.kz/Document/?doc_id=1016416" TargetMode="External"/><Relationship Id="rId485" Type="http://schemas.openxmlformats.org/officeDocument/2006/relationships/hyperlink" Target="http://online.zakon.kz/Document/?doc_id=30413909" TargetMode="External"/><Relationship Id="rId42" Type="http://schemas.openxmlformats.org/officeDocument/2006/relationships/hyperlink" Target="http://online.zakon.kz/Document/?doc_id=31327856" TargetMode="External"/><Relationship Id="rId84" Type="http://schemas.openxmlformats.org/officeDocument/2006/relationships/hyperlink" Target="http://online.zakon.kz/Document/?doc_id=39353349" TargetMode="External"/><Relationship Id="rId138" Type="http://schemas.openxmlformats.org/officeDocument/2006/relationships/hyperlink" Target="http://online.zakon.kz/Document/?doc_id=32500081" TargetMode="External"/><Relationship Id="rId345" Type="http://schemas.openxmlformats.org/officeDocument/2006/relationships/hyperlink" Target="http://online.zakon.kz/Document/?doc_id=30413589" TargetMode="External"/><Relationship Id="rId387" Type="http://schemas.openxmlformats.org/officeDocument/2006/relationships/hyperlink" Target="http://online.zakon.kz/Document/?doc_id=31327856" TargetMode="External"/><Relationship Id="rId510" Type="http://schemas.openxmlformats.org/officeDocument/2006/relationships/hyperlink" Target="http://online.zakon.kz/Document/?doc_id=31327856" TargetMode="External"/><Relationship Id="rId552" Type="http://schemas.openxmlformats.org/officeDocument/2006/relationships/hyperlink" Target="http://online.zakon.kz/Document/?doc_id=32500081" TargetMode="External"/><Relationship Id="rId191" Type="http://schemas.openxmlformats.org/officeDocument/2006/relationships/hyperlink" Target="http://online.zakon.kz/Document/?doc_id=35512882" TargetMode="External"/><Relationship Id="rId205" Type="http://schemas.openxmlformats.org/officeDocument/2006/relationships/hyperlink" Target="http://online.zakon.kz/Document/?doc_id=35508127" TargetMode="External"/><Relationship Id="rId247" Type="http://schemas.openxmlformats.org/officeDocument/2006/relationships/hyperlink" Target="http://online.zakon.kz/Document/?doc_id=38771979" TargetMode="External"/><Relationship Id="rId412" Type="http://schemas.openxmlformats.org/officeDocument/2006/relationships/hyperlink" Target="http://online.zakon.kz/Document/?doc_id=31328137" TargetMode="External"/><Relationship Id="rId107" Type="http://schemas.openxmlformats.org/officeDocument/2006/relationships/hyperlink" Target="http://online.zakon.kz/Document/?doc_id=30027737" TargetMode="External"/><Relationship Id="rId289" Type="http://schemas.openxmlformats.org/officeDocument/2006/relationships/hyperlink" Target="http://online.zakon.kz/Document/?doc_id=36148637" TargetMode="External"/><Relationship Id="rId454" Type="http://schemas.openxmlformats.org/officeDocument/2006/relationships/hyperlink" Target="http://online.zakon.kz/Document/?doc_id=31491878" TargetMode="External"/><Relationship Id="rId496" Type="http://schemas.openxmlformats.org/officeDocument/2006/relationships/hyperlink" Target="http://online.zakon.kz/Document/?doc_id=30413909" TargetMode="External"/><Relationship Id="rId11" Type="http://schemas.openxmlformats.org/officeDocument/2006/relationships/hyperlink" Target="http://online.zakon.kz/Document/?doc_id=30082147" TargetMode="External"/><Relationship Id="rId53" Type="http://schemas.openxmlformats.org/officeDocument/2006/relationships/hyperlink" Target="http://online.zakon.kz/Document/?doc_id=32500081" TargetMode="External"/><Relationship Id="rId149" Type="http://schemas.openxmlformats.org/officeDocument/2006/relationships/hyperlink" Target="http://online.zakon.kz/Document/?doc_id=31796221" TargetMode="External"/><Relationship Id="rId314" Type="http://schemas.openxmlformats.org/officeDocument/2006/relationships/hyperlink" Target="http://online.zakon.kz/Document/?doc_id=38173606" TargetMode="External"/><Relationship Id="rId356" Type="http://schemas.openxmlformats.org/officeDocument/2006/relationships/hyperlink" Target="http://online.zakon.kz/Document/?doc_id=31327856" TargetMode="External"/><Relationship Id="rId398" Type="http://schemas.openxmlformats.org/officeDocument/2006/relationships/hyperlink" Target="http://online.zakon.kz/Document/?doc_id=31679865" TargetMode="External"/><Relationship Id="rId521" Type="http://schemas.openxmlformats.org/officeDocument/2006/relationships/hyperlink" Target="http://online.zakon.kz/Document/?doc_id=37543447" TargetMode="External"/><Relationship Id="rId95" Type="http://schemas.openxmlformats.org/officeDocument/2006/relationships/hyperlink" Target="http://online.zakon.kz/Document/?doc_id=31327856" TargetMode="External"/><Relationship Id="rId160" Type="http://schemas.openxmlformats.org/officeDocument/2006/relationships/hyperlink" Target="http://online.zakon.kz/Document/?doc_id=38771979" TargetMode="External"/><Relationship Id="rId216" Type="http://schemas.openxmlformats.org/officeDocument/2006/relationships/hyperlink" Target="http://online.zakon.kz/Document/?doc_id=31610041" TargetMode="External"/><Relationship Id="rId423" Type="http://schemas.openxmlformats.org/officeDocument/2006/relationships/hyperlink" Target="http://online.zakon.kz/Document/?doc_id=31408637" TargetMode="External"/><Relationship Id="rId258" Type="http://schemas.openxmlformats.org/officeDocument/2006/relationships/hyperlink" Target="http://online.zakon.kz/Document/?doc_id=38771979" TargetMode="External"/><Relationship Id="rId465" Type="http://schemas.openxmlformats.org/officeDocument/2006/relationships/hyperlink" Target="http://online.zakon.kz/Document/?doc_id=30149891" TargetMode="External"/><Relationship Id="rId22" Type="http://schemas.openxmlformats.org/officeDocument/2006/relationships/hyperlink" Target="http://online.zakon.kz/Document/?doc_id=33123837" TargetMode="External"/><Relationship Id="rId64" Type="http://schemas.openxmlformats.org/officeDocument/2006/relationships/hyperlink" Target="http://online.zakon.kz/Document/?doc_id=31491853" TargetMode="External"/><Relationship Id="rId118" Type="http://schemas.openxmlformats.org/officeDocument/2006/relationships/hyperlink" Target="http://online.zakon.kz/Document/?doc_id=31491878" TargetMode="External"/><Relationship Id="rId325" Type="http://schemas.openxmlformats.org/officeDocument/2006/relationships/hyperlink" Target="http://online.zakon.kz/Document/?doc_id=36148637" TargetMode="External"/><Relationship Id="rId367" Type="http://schemas.openxmlformats.org/officeDocument/2006/relationships/hyperlink" Target="http://online.zakon.kz/Document/?doc_id=32500081" TargetMode="External"/><Relationship Id="rId532" Type="http://schemas.openxmlformats.org/officeDocument/2006/relationships/hyperlink" Target="http://online.zakon.kz/Document/?doc_id=32500081" TargetMode="External"/><Relationship Id="rId171" Type="http://schemas.openxmlformats.org/officeDocument/2006/relationships/hyperlink" Target="http://online.zakon.kz/Document/?doc_id=31796221" TargetMode="External"/><Relationship Id="rId227" Type="http://schemas.openxmlformats.org/officeDocument/2006/relationships/hyperlink" Target="http://online.zakon.kz/Document/?doc_id=38771979" TargetMode="External"/><Relationship Id="rId269" Type="http://schemas.openxmlformats.org/officeDocument/2006/relationships/hyperlink" Target="http://online.zakon.kz/Document/?doc_id=36148637" TargetMode="External"/><Relationship Id="rId434" Type="http://schemas.openxmlformats.org/officeDocument/2006/relationships/hyperlink" Target="http://online.zakon.kz/Document/?doc_id=38771979" TargetMode="External"/><Relationship Id="rId476" Type="http://schemas.openxmlformats.org/officeDocument/2006/relationships/hyperlink" Target="http://online.zakon.kz/Document/?doc_id=31679472" TargetMode="External"/><Relationship Id="rId33" Type="http://schemas.openxmlformats.org/officeDocument/2006/relationships/hyperlink" Target="http://online.zakon.kz/Document/?doc_id=31796221" TargetMode="External"/><Relationship Id="rId129" Type="http://schemas.openxmlformats.org/officeDocument/2006/relationships/hyperlink" Target="http://online.zakon.kz/Document/?doc_id=32500081" TargetMode="External"/><Relationship Id="rId280" Type="http://schemas.openxmlformats.org/officeDocument/2006/relationships/hyperlink" Target="http://online.zakon.kz/Document/?doc_id=39091174" TargetMode="External"/><Relationship Id="rId336" Type="http://schemas.openxmlformats.org/officeDocument/2006/relationships/hyperlink" Target="http://online.zakon.kz/Document/?doc_id=30367546" TargetMode="External"/><Relationship Id="rId501" Type="http://schemas.openxmlformats.org/officeDocument/2006/relationships/hyperlink" Target="http://online.zakon.kz/Document/?doc_id=32500081" TargetMode="External"/><Relationship Id="rId543" Type="http://schemas.openxmlformats.org/officeDocument/2006/relationships/hyperlink" Target="http://online.zakon.kz/Document/?doc_id=1049980" TargetMode="External"/><Relationship Id="rId75" Type="http://schemas.openxmlformats.org/officeDocument/2006/relationships/hyperlink" Target="http://online.zakon.kz/Document/?doc_id=31565247" TargetMode="External"/><Relationship Id="rId140" Type="http://schemas.openxmlformats.org/officeDocument/2006/relationships/hyperlink" Target="http://online.zakon.kz/Document/?doc_id=30086413" TargetMode="External"/><Relationship Id="rId182" Type="http://schemas.openxmlformats.org/officeDocument/2006/relationships/hyperlink" Target="http://online.zakon.kz/Document/?doc_id=38771979" TargetMode="External"/><Relationship Id="rId378" Type="http://schemas.openxmlformats.org/officeDocument/2006/relationships/hyperlink" Target="http://online.zakon.kz/Document/?doc_id=31796221" TargetMode="External"/><Relationship Id="rId403" Type="http://schemas.openxmlformats.org/officeDocument/2006/relationships/hyperlink" Target="http://online.zakon.kz/Document/?doc_id=32500081" TargetMode="External"/><Relationship Id="rId6" Type="http://schemas.openxmlformats.org/officeDocument/2006/relationships/endnotes" Target="endnotes.xml"/><Relationship Id="rId238" Type="http://schemas.openxmlformats.org/officeDocument/2006/relationships/hyperlink" Target="http://online.zakon.kz/Document/?doc_id=30149891" TargetMode="External"/><Relationship Id="rId445" Type="http://schemas.openxmlformats.org/officeDocument/2006/relationships/hyperlink" Target="http://online.zakon.kz/Document/?doc_id=38771979" TargetMode="External"/><Relationship Id="rId487" Type="http://schemas.openxmlformats.org/officeDocument/2006/relationships/hyperlink" Target="http://online.zakon.kz/Document/?doc_id=31328137" TargetMode="External"/><Relationship Id="rId291" Type="http://schemas.openxmlformats.org/officeDocument/2006/relationships/hyperlink" Target="http://online.zakon.kz/Document/?doc_id=1048961" TargetMode="External"/><Relationship Id="rId305" Type="http://schemas.openxmlformats.org/officeDocument/2006/relationships/hyperlink" Target="http://online.zakon.kz/Document/?doc_id=3039354" TargetMode="External"/><Relationship Id="rId347" Type="http://schemas.openxmlformats.org/officeDocument/2006/relationships/hyperlink" Target="http://online.zakon.kz/Document/?doc_id=31327856" TargetMode="External"/><Relationship Id="rId512" Type="http://schemas.openxmlformats.org/officeDocument/2006/relationships/hyperlink" Target="http://online.zakon.kz/Document/?doc_id=31328137" TargetMode="External"/><Relationship Id="rId44" Type="http://schemas.openxmlformats.org/officeDocument/2006/relationships/hyperlink" Target="http://online.zakon.kz/Document/?doc_id=37946094" TargetMode="External"/><Relationship Id="rId86" Type="http://schemas.openxmlformats.org/officeDocument/2006/relationships/hyperlink" Target="http://online.zakon.kz/Document/?doc_id=30606929" TargetMode="External"/><Relationship Id="rId151" Type="http://schemas.openxmlformats.org/officeDocument/2006/relationships/hyperlink" Target="http://online.zakon.kz/Document/?doc_id=39091174" TargetMode="External"/><Relationship Id="rId389" Type="http://schemas.openxmlformats.org/officeDocument/2006/relationships/hyperlink" Target="http://online.zakon.kz/Document/?doc_id=31679472" TargetMode="External"/><Relationship Id="rId554" Type="http://schemas.openxmlformats.org/officeDocument/2006/relationships/hyperlink" Target="http://online.zakon.kz/Document/?doc_id=31577399" TargetMode="External"/><Relationship Id="rId193" Type="http://schemas.openxmlformats.org/officeDocument/2006/relationships/hyperlink" Target="http://online.zakon.kz/Document/?doc_id=3139354" TargetMode="External"/><Relationship Id="rId207" Type="http://schemas.openxmlformats.org/officeDocument/2006/relationships/hyperlink" Target="http://online.zakon.kz/Document/?doc_id=1020750" TargetMode="External"/><Relationship Id="rId249" Type="http://schemas.openxmlformats.org/officeDocument/2006/relationships/hyperlink" Target="http://online.zakon.kz/Document/?doc_id=31491853" TargetMode="External"/><Relationship Id="rId414" Type="http://schemas.openxmlformats.org/officeDocument/2006/relationships/hyperlink" Target="http://online.zakon.kz/Document/?doc_id=31679865" TargetMode="External"/><Relationship Id="rId456" Type="http://schemas.openxmlformats.org/officeDocument/2006/relationships/hyperlink" Target="http://online.zakon.kz/Document/?doc_id=37946094" TargetMode="External"/><Relationship Id="rId498" Type="http://schemas.openxmlformats.org/officeDocument/2006/relationships/hyperlink" Target="http://online.zakon.kz/Document/?doc_id=31328137" TargetMode="External"/><Relationship Id="rId13" Type="http://schemas.openxmlformats.org/officeDocument/2006/relationships/hyperlink" Target="http://online.zakon.kz/Document/?doc_id=30149989" TargetMode="External"/><Relationship Id="rId109" Type="http://schemas.openxmlformats.org/officeDocument/2006/relationships/hyperlink" Target="http://online.zakon.kz/Document/?doc_id=30006698" TargetMode="External"/><Relationship Id="rId260" Type="http://schemas.openxmlformats.org/officeDocument/2006/relationships/hyperlink" Target="http://online.zakon.kz/Document/?doc_id=36148637" TargetMode="External"/><Relationship Id="rId316" Type="http://schemas.openxmlformats.org/officeDocument/2006/relationships/hyperlink" Target="http://online.zakon.kz/Document/?doc_id=1048961" TargetMode="External"/><Relationship Id="rId523" Type="http://schemas.openxmlformats.org/officeDocument/2006/relationships/hyperlink" Target="http://online.zakon.kz/Document/?doc_id=31796221" TargetMode="External"/><Relationship Id="rId55" Type="http://schemas.openxmlformats.org/officeDocument/2006/relationships/hyperlink" Target="http://online.zakon.kz/Document/?doc_id=31327856" TargetMode="External"/><Relationship Id="rId97" Type="http://schemas.openxmlformats.org/officeDocument/2006/relationships/hyperlink" Target="http://online.zakon.kz/Document/?doc_id=32500081" TargetMode="External"/><Relationship Id="rId120" Type="http://schemas.openxmlformats.org/officeDocument/2006/relationships/hyperlink" Target="http://online.zakon.kz/Document/?doc_id=31610041" TargetMode="External"/><Relationship Id="rId358" Type="http://schemas.openxmlformats.org/officeDocument/2006/relationships/hyperlink" Target="http://online.zakon.kz/Document/?doc_id=31679472" TargetMode="External"/><Relationship Id="rId162" Type="http://schemas.openxmlformats.org/officeDocument/2006/relationships/hyperlink" Target="http://online.zakon.kz/Document/?doc_id=39091174" TargetMode="External"/><Relationship Id="rId218" Type="http://schemas.openxmlformats.org/officeDocument/2006/relationships/hyperlink" Target="http://online.zakon.kz/Document/?doc_id=31679472" TargetMode="External"/><Relationship Id="rId425" Type="http://schemas.openxmlformats.org/officeDocument/2006/relationships/hyperlink" Target="http://online.zakon.kz/Document/?doc_id=31796221" TargetMode="External"/><Relationship Id="rId467" Type="http://schemas.openxmlformats.org/officeDocument/2006/relationships/hyperlink" Target="http://online.zakon.kz/Document/?doc_id=30413909" TargetMode="External"/><Relationship Id="rId271" Type="http://schemas.openxmlformats.org/officeDocument/2006/relationships/hyperlink" Target="http://online.zakon.kz/Document/?doc_id=35335980" TargetMode="External"/><Relationship Id="rId24" Type="http://schemas.openxmlformats.org/officeDocument/2006/relationships/hyperlink" Target="http://online.zakon.kz/Document/?doc_id=38771979" TargetMode="External"/><Relationship Id="rId66" Type="http://schemas.openxmlformats.org/officeDocument/2006/relationships/hyperlink" Target="http://online.zakon.kz/Document/?doc_id=31796221" TargetMode="External"/><Relationship Id="rId131" Type="http://schemas.openxmlformats.org/officeDocument/2006/relationships/hyperlink" Target="http://online.zakon.kz/Document/?doc_id=38771979" TargetMode="External"/><Relationship Id="rId327" Type="http://schemas.openxmlformats.org/officeDocument/2006/relationships/hyperlink" Target="http://online.zakon.kz/Document/?doc_id=30081967" TargetMode="External"/><Relationship Id="rId369" Type="http://schemas.openxmlformats.org/officeDocument/2006/relationships/hyperlink" Target="http://online.zakon.kz/Document/?doc_id=31491853" TargetMode="External"/><Relationship Id="rId534" Type="http://schemas.openxmlformats.org/officeDocument/2006/relationships/hyperlink" Target="http://online.zakon.kz/Document/?doc_id=38771979" TargetMode="External"/><Relationship Id="rId173" Type="http://schemas.openxmlformats.org/officeDocument/2006/relationships/hyperlink" Target="http://online.zakon.kz/Document/?doc_id=32336460" TargetMode="External"/><Relationship Id="rId229" Type="http://schemas.openxmlformats.org/officeDocument/2006/relationships/hyperlink" Target="http://online.zakon.kz/Document/?doc_id=38910832" TargetMode="External"/><Relationship Id="rId380" Type="http://schemas.openxmlformats.org/officeDocument/2006/relationships/hyperlink" Target="http://online.zakon.kz/Document/?doc_id=39091174" TargetMode="External"/><Relationship Id="rId436" Type="http://schemas.openxmlformats.org/officeDocument/2006/relationships/hyperlink" Target="http://online.zakon.kz/Document/?doc_id=38771979" TargetMode="External"/><Relationship Id="rId240" Type="http://schemas.openxmlformats.org/officeDocument/2006/relationships/hyperlink" Target="http://online.zakon.kz/Document/?doc_id=38771979" TargetMode="External"/><Relationship Id="rId478" Type="http://schemas.openxmlformats.org/officeDocument/2006/relationships/hyperlink" Target="http://online.zakon.kz/Document/?doc_id=31609276" TargetMode="External"/><Relationship Id="rId35" Type="http://schemas.openxmlformats.org/officeDocument/2006/relationships/hyperlink" Target="http://online.zakon.kz/Document/?doc_id=31328137" TargetMode="External"/><Relationship Id="rId77" Type="http://schemas.openxmlformats.org/officeDocument/2006/relationships/hyperlink" Target="http://online.zakon.kz/Document/?doc_id=30149891" TargetMode="External"/><Relationship Id="rId100" Type="http://schemas.openxmlformats.org/officeDocument/2006/relationships/hyperlink" Target="http://online.zakon.kz/Document/?doc_id=39091174" TargetMode="External"/><Relationship Id="rId282" Type="http://schemas.openxmlformats.org/officeDocument/2006/relationships/hyperlink" Target="http://online.zakon.kz/Document/?doc_id=1052291" TargetMode="External"/><Relationship Id="rId338" Type="http://schemas.openxmlformats.org/officeDocument/2006/relationships/hyperlink" Target="http://online.zakon.kz/Document/?doc_id=31025535" TargetMode="External"/><Relationship Id="rId503" Type="http://schemas.openxmlformats.org/officeDocument/2006/relationships/hyperlink" Target="http://online.zakon.kz/Document/?doc_id=33565185" TargetMode="External"/><Relationship Id="rId545" Type="http://schemas.openxmlformats.org/officeDocument/2006/relationships/hyperlink" Target="http://online.zakon.kz/Document/?doc_id=39091174" TargetMode="External"/><Relationship Id="rId8" Type="http://schemas.openxmlformats.org/officeDocument/2006/relationships/hyperlink" Target="http://online.zakon.kz/Document/?doc_id=31414161" TargetMode="External"/><Relationship Id="rId142" Type="http://schemas.openxmlformats.org/officeDocument/2006/relationships/hyperlink" Target="http://online.zakon.kz/Document/?doc_id=31106080" TargetMode="External"/><Relationship Id="rId184" Type="http://schemas.openxmlformats.org/officeDocument/2006/relationships/hyperlink" Target="http://online.zakon.kz/Document/?doc_id=38771979" TargetMode="External"/><Relationship Id="rId391" Type="http://schemas.openxmlformats.org/officeDocument/2006/relationships/hyperlink" Target="http://online.zakon.kz/Document/?doc_id=32500081" TargetMode="External"/><Relationship Id="rId405" Type="http://schemas.openxmlformats.org/officeDocument/2006/relationships/hyperlink" Target="http://online.zakon.kz/Document/?doc_id=33481668" TargetMode="External"/><Relationship Id="rId447" Type="http://schemas.openxmlformats.org/officeDocument/2006/relationships/hyperlink" Target="http://online.zakon.kz/Document/?doc_id=30149891" TargetMode="External"/><Relationship Id="rId251" Type="http://schemas.openxmlformats.org/officeDocument/2006/relationships/hyperlink" Target="http://online.zakon.kz/Document/?doc_id=31796221" TargetMode="External"/><Relationship Id="rId489" Type="http://schemas.openxmlformats.org/officeDocument/2006/relationships/hyperlink" Target="http://online.zakon.kz/Document/?doc_id=39091174" TargetMode="External"/><Relationship Id="rId46" Type="http://schemas.openxmlformats.org/officeDocument/2006/relationships/hyperlink" Target="http://online.zakon.kz/Document/?doc_id=37553387" TargetMode="External"/><Relationship Id="rId293" Type="http://schemas.openxmlformats.org/officeDocument/2006/relationships/hyperlink" Target="http://online.zakon.kz/Document/?doc_id=30368029" TargetMode="External"/><Relationship Id="rId307" Type="http://schemas.openxmlformats.org/officeDocument/2006/relationships/hyperlink" Target="http://online.zakon.kz/Document/?doc_id=30368029" TargetMode="External"/><Relationship Id="rId349" Type="http://schemas.openxmlformats.org/officeDocument/2006/relationships/hyperlink" Target="http://online.zakon.kz/Document/?doc_id=31408632" TargetMode="External"/><Relationship Id="rId514" Type="http://schemas.openxmlformats.org/officeDocument/2006/relationships/hyperlink" Target="http://online.zakon.kz/Document/?doc_id=39091174" TargetMode="External"/><Relationship Id="rId556" Type="http://schemas.openxmlformats.org/officeDocument/2006/relationships/header" Target="header2.xml"/><Relationship Id="rId88" Type="http://schemas.openxmlformats.org/officeDocument/2006/relationships/hyperlink" Target="http://online.zakon.kz/Document/?doc_id=39091174" TargetMode="External"/><Relationship Id="rId111" Type="http://schemas.openxmlformats.org/officeDocument/2006/relationships/hyperlink" Target="http://online.zakon.kz/Document/?doc_id=30727518" TargetMode="External"/><Relationship Id="rId153" Type="http://schemas.openxmlformats.org/officeDocument/2006/relationships/hyperlink" Target="http://online.zakon.kz/Document/?doc_id=39091174" TargetMode="External"/><Relationship Id="rId195" Type="http://schemas.openxmlformats.org/officeDocument/2006/relationships/hyperlink" Target="http://online.zakon.kz/Document/?doc_id=31025539" TargetMode="External"/><Relationship Id="rId209" Type="http://schemas.openxmlformats.org/officeDocument/2006/relationships/hyperlink" Target="http://online.zakon.kz/Document/?doc_id=31610041" TargetMode="External"/><Relationship Id="rId360" Type="http://schemas.openxmlformats.org/officeDocument/2006/relationships/hyperlink" Target="http://online.zakon.kz/Document/?doc_id=32500081" TargetMode="External"/><Relationship Id="rId416" Type="http://schemas.openxmlformats.org/officeDocument/2006/relationships/hyperlink" Target="http://online.zakon.kz/Document/?doc_id=31679865" TargetMode="External"/><Relationship Id="rId220" Type="http://schemas.openxmlformats.org/officeDocument/2006/relationships/hyperlink" Target="http://online.zakon.kz/Document/?doc_id=32500081" TargetMode="External"/><Relationship Id="rId458" Type="http://schemas.openxmlformats.org/officeDocument/2006/relationships/hyperlink" Target="http://online.zakon.kz/Document/?doc_id=31679865" TargetMode="External"/><Relationship Id="rId15" Type="http://schemas.openxmlformats.org/officeDocument/2006/relationships/hyperlink" Target="http://online.zakon.kz/Document/?doc_id=30618157" TargetMode="External"/><Relationship Id="rId57" Type="http://schemas.openxmlformats.org/officeDocument/2006/relationships/hyperlink" Target="http://online.zakon.kz/Document/?doc_id=32500081" TargetMode="External"/><Relationship Id="rId262" Type="http://schemas.openxmlformats.org/officeDocument/2006/relationships/hyperlink" Target="http://online.zakon.kz/Document/?doc_id=30487095" TargetMode="External"/><Relationship Id="rId318" Type="http://schemas.openxmlformats.org/officeDocument/2006/relationships/hyperlink" Target="http://online.zakon.kz/Document/?doc_id=30367546" TargetMode="External"/><Relationship Id="rId525" Type="http://schemas.openxmlformats.org/officeDocument/2006/relationships/hyperlink" Target="http://online.zakon.kz/Document/?doc_id=39091174" TargetMode="External"/><Relationship Id="rId99" Type="http://schemas.openxmlformats.org/officeDocument/2006/relationships/hyperlink" Target="http://online.zakon.kz/Document/?doc_id=38771979" TargetMode="External"/><Relationship Id="rId122" Type="http://schemas.openxmlformats.org/officeDocument/2006/relationships/hyperlink" Target="http://online.zakon.kz/Document/?doc_id=1005029" TargetMode="External"/><Relationship Id="rId164" Type="http://schemas.openxmlformats.org/officeDocument/2006/relationships/hyperlink" Target="http://online.zakon.kz/Document/?doc_id=31796221" TargetMode="External"/><Relationship Id="rId371" Type="http://schemas.openxmlformats.org/officeDocument/2006/relationships/hyperlink" Target="http://online.zakon.kz/Document/?doc_id=31679472" TargetMode="External"/><Relationship Id="rId427" Type="http://schemas.openxmlformats.org/officeDocument/2006/relationships/hyperlink" Target="http://online.zakon.kz/Document/?doc_id=30118749" TargetMode="External"/><Relationship Id="rId469" Type="http://schemas.openxmlformats.org/officeDocument/2006/relationships/hyperlink" Target="http://online.zakon.kz/Document/?doc_id=31326869" TargetMode="External"/><Relationship Id="rId26" Type="http://schemas.openxmlformats.org/officeDocument/2006/relationships/hyperlink" Target="http://online.zakon.kz/Document/?doc_id=32500081" TargetMode="External"/><Relationship Id="rId231" Type="http://schemas.openxmlformats.org/officeDocument/2006/relationships/hyperlink" Target="http://online.zakon.kz/Document/?doc_id=31796221" TargetMode="External"/><Relationship Id="rId273" Type="http://schemas.openxmlformats.org/officeDocument/2006/relationships/hyperlink" Target="http://online.zakon.kz/Document/?doc_id=1052291" TargetMode="External"/><Relationship Id="rId329" Type="http://schemas.openxmlformats.org/officeDocument/2006/relationships/hyperlink" Target="http://online.zakon.kz/Document/?doc_id=30367546" TargetMode="External"/><Relationship Id="rId480" Type="http://schemas.openxmlformats.org/officeDocument/2006/relationships/hyperlink" Target="http://online.zakon.kz/Document/?doc_id=32409442" TargetMode="External"/><Relationship Id="rId536" Type="http://schemas.openxmlformats.org/officeDocument/2006/relationships/hyperlink" Target="http://online.zakon.kz/Document/?doc_id=38771979" TargetMode="External"/><Relationship Id="rId68" Type="http://schemas.openxmlformats.org/officeDocument/2006/relationships/hyperlink" Target="http://online.zakon.kz/Document/?doc_id=38771979" TargetMode="External"/><Relationship Id="rId133" Type="http://schemas.openxmlformats.org/officeDocument/2006/relationships/hyperlink" Target="http://online.zakon.kz/Document/?doc_id=32500081" TargetMode="External"/><Relationship Id="rId175" Type="http://schemas.openxmlformats.org/officeDocument/2006/relationships/hyperlink" Target="http://online.zakon.kz/Document/?doc_id=38771979" TargetMode="External"/><Relationship Id="rId340" Type="http://schemas.openxmlformats.org/officeDocument/2006/relationships/hyperlink" Target="http://online.zakon.kz/Document/?doc_id=31040905" TargetMode="External"/><Relationship Id="rId200" Type="http://schemas.openxmlformats.org/officeDocument/2006/relationships/hyperlink" Target="http://online.zakon.kz/Document/?doc_id=31491878" TargetMode="External"/><Relationship Id="rId382" Type="http://schemas.openxmlformats.org/officeDocument/2006/relationships/hyperlink" Target="http://online.zakon.kz/Document/?doc_id=31796221" TargetMode="External"/><Relationship Id="rId438" Type="http://schemas.openxmlformats.org/officeDocument/2006/relationships/hyperlink" Target="http://online.zakon.kz/Document/?link_id=1003518052" TargetMode="External"/><Relationship Id="rId242" Type="http://schemas.openxmlformats.org/officeDocument/2006/relationships/hyperlink" Target="http://online.zakon.kz/Document/?doc_id=31327856" TargetMode="External"/><Relationship Id="rId284" Type="http://schemas.openxmlformats.org/officeDocument/2006/relationships/hyperlink" Target="http://online.zakon.kz/Document/?doc_id=30367546" TargetMode="External"/><Relationship Id="rId491" Type="http://schemas.openxmlformats.org/officeDocument/2006/relationships/hyperlink" Target="http://online.zakon.kz/Document/?doc_id=31679865" TargetMode="External"/><Relationship Id="rId505" Type="http://schemas.openxmlformats.org/officeDocument/2006/relationships/hyperlink" Target="http://online.zakon.kz/Document/?doc_id=30149989" TargetMode="External"/><Relationship Id="rId37" Type="http://schemas.openxmlformats.org/officeDocument/2006/relationships/hyperlink" Target="http://online.zakon.kz/Document/?doc_id=31796221" TargetMode="External"/><Relationship Id="rId79" Type="http://schemas.openxmlformats.org/officeDocument/2006/relationships/hyperlink" Target="http://online.zakon.kz/Document/?doc_id=30149891" TargetMode="External"/><Relationship Id="rId102" Type="http://schemas.openxmlformats.org/officeDocument/2006/relationships/hyperlink" Target="http://online.zakon.kz/Document/?doc_id=30367660" TargetMode="External"/><Relationship Id="rId144" Type="http://schemas.openxmlformats.org/officeDocument/2006/relationships/hyperlink" Target="http://online.zakon.kz/Document/?doc_id=31106080" TargetMode="External"/><Relationship Id="rId547" Type="http://schemas.openxmlformats.org/officeDocument/2006/relationships/hyperlink" Target="http://online.zakon.kz/Document/?doc_id=30143770" TargetMode="External"/><Relationship Id="rId90" Type="http://schemas.openxmlformats.org/officeDocument/2006/relationships/hyperlink" Target="http://online.zakon.kz/Document/?doc_id=39091174" TargetMode="External"/><Relationship Id="rId186" Type="http://schemas.openxmlformats.org/officeDocument/2006/relationships/hyperlink" Target="http://online.zakon.kz/Document/?doc_id=38771979" TargetMode="External"/><Relationship Id="rId351" Type="http://schemas.openxmlformats.org/officeDocument/2006/relationships/hyperlink" Target="http://online.zakon.kz/Document/?doc_id=32500081" TargetMode="External"/><Relationship Id="rId393" Type="http://schemas.openxmlformats.org/officeDocument/2006/relationships/hyperlink" Target="http://online.zakon.kz/Document/?doc_id=32123773" TargetMode="External"/><Relationship Id="rId407" Type="http://schemas.openxmlformats.org/officeDocument/2006/relationships/hyperlink" Target="http://online.zakon.kz/Document/?doc_id=30149891" TargetMode="External"/><Relationship Id="rId449" Type="http://schemas.openxmlformats.org/officeDocument/2006/relationships/hyperlink" Target="http://online.zakon.kz/Document/?doc_id=31326568" TargetMode="External"/><Relationship Id="rId211" Type="http://schemas.openxmlformats.org/officeDocument/2006/relationships/hyperlink" Target="http://online.zakon.kz/Document/?doc_id=32500081" TargetMode="External"/><Relationship Id="rId253" Type="http://schemas.openxmlformats.org/officeDocument/2006/relationships/hyperlink" Target="http://online.zakon.kz/Document/?doc_id=31626457" TargetMode="External"/><Relationship Id="rId295" Type="http://schemas.openxmlformats.org/officeDocument/2006/relationships/hyperlink" Target="http://online.zakon.kz/Document/?doc_id=31491878" TargetMode="External"/><Relationship Id="rId309" Type="http://schemas.openxmlformats.org/officeDocument/2006/relationships/hyperlink" Target="http://online.zakon.kz/Document/?doc_id=31328137" TargetMode="External"/><Relationship Id="rId460" Type="http://schemas.openxmlformats.org/officeDocument/2006/relationships/hyperlink" Target="http://online.zakon.kz/Document/?doc_id=37946094" TargetMode="External"/><Relationship Id="rId516" Type="http://schemas.openxmlformats.org/officeDocument/2006/relationships/hyperlink" Target="http://online.zakon.kz/Document/?doc_id=1039594" TargetMode="External"/><Relationship Id="rId48" Type="http://schemas.openxmlformats.org/officeDocument/2006/relationships/hyperlink" Target="http://online.zakon.kz/Document/?doc_id=38847468" TargetMode="External"/><Relationship Id="rId113" Type="http://schemas.openxmlformats.org/officeDocument/2006/relationships/hyperlink" Target="http://online.zakon.kz/Document/?doc_id=37543447" TargetMode="External"/><Relationship Id="rId320" Type="http://schemas.openxmlformats.org/officeDocument/2006/relationships/hyperlink" Target="http://online.zakon.kz/Document/?doc_id=31484211" TargetMode="External"/><Relationship Id="rId558" Type="http://schemas.openxmlformats.org/officeDocument/2006/relationships/footer" Target="footer2.xml"/><Relationship Id="rId155" Type="http://schemas.openxmlformats.org/officeDocument/2006/relationships/hyperlink" Target="http://online.zakon.kz/Document/?doc_id=31796221" TargetMode="External"/><Relationship Id="rId197" Type="http://schemas.openxmlformats.org/officeDocument/2006/relationships/hyperlink" Target="http://online.zakon.kz/Document/?doc_id=31327856" TargetMode="External"/><Relationship Id="rId362" Type="http://schemas.openxmlformats.org/officeDocument/2006/relationships/hyperlink" Target="http://online.zakon.kz/Document/?doc_id=33565185" TargetMode="External"/><Relationship Id="rId418" Type="http://schemas.openxmlformats.org/officeDocument/2006/relationships/hyperlink" Target="http://online.zakon.kz/Document/?doc_id=32500081" TargetMode="External"/><Relationship Id="rId222" Type="http://schemas.openxmlformats.org/officeDocument/2006/relationships/hyperlink" Target="http://online.zakon.kz/Document/?doc_id=32500081" TargetMode="External"/><Relationship Id="rId264" Type="http://schemas.openxmlformats.org/officeDocument/2006/relationships/hyperlink" Target="http://online.zakon.kz/Document/?doc_id=31205111" TargetMode="External"/><Relationship Id="rId471" Type="http://schemas.openxmlformats.org/officeDocument/2006/relationships/hyperlink" Target="http://online.zakon.kz/Document/?doc_id=31328137" TargetMode="External"/><Relationship Id="rId17" Type="http://schemas.openxmlformats.org/officeDocument/2006/relationships/hyperlink" Target="http://online.zakon.kz/Document/?doc_id=30958789" TargetMode="External"/><Relationship Id="rId59" Type="http://schemas.openxmlformats.org/officeDocument/2006/relationships/hyperlink" Target="http://online.zakon.kz/Document/?doc_id=38771979" TargetMode="External"/><Relationship Id="rId124" Type="http://schemas.openxmlformats.org/officeDocument/2006/relationships/hyperlink" Target="http://online.zakon.kz/Document/?doc_id=31796221" TargetMode="External"/><Relationship Id="rId527" Type="http://schemas.openxmlformats.org/officeDocument/2006/relationships/hyperlink" Target="http://online.zakon.kz/Document/?doc_id=39091174" TargetMode="External"/><Relationship Id="rId70" Type="http://schemas.openxmlformats.org/officeDocument/2006/relationships/hyperlink" Target="http://online.zakon.kz/Document/?doc_id=32500081" TargetMode="External"/><Relationship Id="rId166" Type="http://schemas.openxmlformats.org/officeDocument/2006/relationships/hyperlink" Target="http://online.zakon.kz/Document/?doc_id=39091174" TargetMode="External"/><Relationship Id="rId331" Type="http://schemas.openxmlformats.org/officeDocument/2006/relationships/hyperlink" Target="http://online.zakon.kz/Document/?doc_id=31481968" TargetMode="External"/><Relationship Id="rId373" Type="http://schemas.openxmlformats.org/officeDocument/2006/relationships/hyperlink" Target="http://online.zakon.kz/Document/?doc_id=32500081" TargetMode="External"/><Relationship Id="rId429" Type="http://schemas.openxmlformats.org/officeDocument/2006/relationships/hyperlink" Target="http://online.zakon.kz/Document/?doc_id=30149989" TargetMode="External"/><Relationship Id="rId1" Type="http://schemas.openxmlformats.org/officeDocument/2006/relationships/styles" Target="styles.xml"/><Relationship Id="rId233" Type="http://schemas.openxmlformats.org/officeDocument/2006/relationships/hyperlink" Target="http://online.zakon.kz/Document/?doc_id=31679865" TargetMode="External"/><Relationship Id="rId440" Type="http://schemas.openxmlformats.org/officeDocument/2006/relationships/hyperlink" Target="http://online.zakon.kz/Document/?doc_id=31679865" TargetMode="External"/><Relationship Id="rId28" Type="http://schemas.openxmlformats.org/officeDocument/2006/relationships/hyperlink" Target="http://online.zakon.kz/Document/?doc_id=38771979" TargetMode="External"/><Relationship Id="rId275" Type="http://schemas.openxmlformats.org/officeDocument/2006/relationships/hyperlink" Target="http://online.zakon.kz/Document/?doc_id=30367546" TargetMode="External"/><Relationship Id="rId300" Type="http://schemas.openxmlformats.org/officeDocument/2006/relationships/hyperlink" Target="http://online.zakon.kz/Document/?doc_id=31626457" TargetMode="External"/><Relationship Id="rId482" Type="http://schemas.openxmlformats.org/officeDocument/2006/relationships/hyperlink" Target="http://online.zakon.kz/Document/?doc_id=38910832" TargetMode="External"/><Relationship Id="rId538" Type="http://schemas.openxmlformats.org/officeDocument/2006/relationships/hyperlink" Target="http://online.zakon.kz/Document/?doc_id=38771979" TargetMode="External"/><Relationship Id="rId81" Type="http://schemas.openxmlformats.org/officeDocument/2006/relationships/hyperlink" Target="http://online.zakon.kz/Document/?doc_id=31328137" TargetMode="External"/><Relationship Id="rId135" Type="http://schemas.openxmlformats.org/officeDocument/2006/relationships/hyperlink" Target="http://online.zakon.kz/Document/?doc_id=38771979" TargetMode="External"/><Relationship Id="rId177" Type="http://schemas.openxmlformats.org/officeDocument/2006/relationships/hyperlink" Target="http://online.zakon.kz/Document/?doc_id=37592901" TargetMode="External"/><Relationship Id="rId342" Type="http://schemas.openxmlformats.org/officeDocument/2006/relationships/hyperlink" Target="http://online.zakon.kz/Document/?doc_id=31306530" TargetMode="External"/><Relationship Id="rId384" Type="http://schemas.openxmlformats.org/officeDocument/2006/relationships/hyperlink" Target="http://online.zakon.kz/Document/?doc_id=39091174" TargetMode="External"/><Relationship Id="rId202" Type="http://schemas.openxmlformats.org/officeDocument/2006/relationships/hyperlink" Target="http://online.zakon.kz/Document/?doc_id=32500081" TargetMode="External"/><Relationship Id="rId244" Type="http://schemas.openxmlformats.org/officeDocument/2006/relationships/hyperlink" Target="http://online.zakon.kz/Document/?doc_id=31796221" TargetMode="External"/><Relationship Id="rId39" Type="http://schemas.openxmlformats.org/officeDocument/2006/relationships/hyperlink" Target="http://online.zakon.kz/Document/?doc_id=39091174" TargetMode="External"/><Relationship Id="rId286" Type="http://schemas.openxmlformats.org/officeDocument/2006/relationships/hyperlink" Target="http://online.zakon.kz/Document/?doc_id=39091174" TargetMode="External"/><Relationship Id="rId451" Type="http://schemas.openxmlformats.org/officeDocument/2006/relationships/hyperlink" Target="http://online.zakon.kz/Document/?doc_id=31327856" TargetMode="External"/><Relationship Id="rId493" Type="http://schemas.openxmlformats.org/officeDocument/2006/relationships/hyperlink" Target="http://online.zakon.kz/Document/?doc_id=30149891" TargetMode="External"/><Relationship Id="rId507" Type="http://schemas.openxmlformats.org/officeDocument/2006/relationships/hyperlink" Target="http://online.zakon.kz/Document/?doc_id=31408708" TargetMode="External"/><Relationship Id="rId549" Type="http://schemas.openxmlformats.org/officeDocument/2006/relationships/hyperlink" Target="http://online.zakon.kz/Document/?doc_id=39091174" TargetMode="External"/><Relationship Id="rId50" Type="http://schemas.openxmlformats.org/officeDocument/2006/relationships/hyperlink" Target="http://online.zakon.kz/Document/?doc_id=31491853" TargetMode="External"/><Relationship Id="rId104" Type="http://schemas.openxmlformats.org/officeDocument/2006/relationships/hyperlink" Target="http://online.zakon.kz/Document/?doc_id=30106897" TargetMode="External"/><Relationship Id="rId146" Type="http://schemas.openxmlformats.org/officeDocument/2006/relationships/hyperlink" Target="http://online.zakon.kz/Document/?doc_id=31624683" TargetMode="External"/><Relationship Id="rId188" Type="http://schemas.openxmlformats.org/officeDocument/2006/relationships/hyperlink" Target="http://online.zakon.kz/Document/?doc_id=38771979" TargetMode="External"/><Relationship Id="rId311" Type="http://schemas.openxmlformats.org/officeDocument/2006/relationships/hyperlink" Target="http://online.zakon.kz/Document/?doc_id=31491878" TargetMode="External"/><Relationship Id="rId353" Type="http://schemas.openxmlformats.org/officeDocument/2006/relationships/hyperlink" Target="http://online.zakon.kz/Document/?doc_id=38771979" TargetMode="External"/><Relationship Id="rId395" Type="http://schemas.openxmlformats.org/officeDocument/2006/relationships/hyperlink" Target="http://online.zakon.kz/Document/?doc_id=38771979" TargetMode="External"/><Relationship Id="rId409" Type="http://schemas.openxmlformats.org/officeDocument/2006/relationships/hyperlink" Target="http://online.zakon.kz/Document/?doc_id=31326568" TargetMode="External"/><Relationship Id="rId560" Type="http://schemas.openxmlformats.org/officeDocument/2006/relationships/footer" Target="footer3.xml"/><Relationship Id="rId92" Type="http://schemas.openxmlformats.org/officeDocument/2006/relationships/hyperlink" Target="http://online.zakon.kz/Document/?doc_id=39091174" TargetMode="External"/><Relationship Id="rId213" Type="http://schemas.openxmlformats.org/officeDocument/2006/relationships/hyperlink" Target="http://online.zakon.kz/Document/?doc_id=34694897" TargetMode="External"/><Relationship Id="rId420" Type="http://schemas.openxmlformats.org/officeDocument/2006/relationships/hyperlink" Target="http://online.zakon.kz/Document/?doc_id=1026672" TargetMode="External"/><Relationship Id="rId255" Type="http://schemas.openxmlformats.org/officeDocument/2006/relationships/hyperlink" Target="http://online.zakon.kz/Document/?doc_id=33123837" TargetMode="External"/><Relationship Id="rId297" Type="http://schemas.openxmlformats.org/officeDocument/2006/relationships/hyperlink" Target="http://online.zakon.kz/Document/?doc_id=1052291" TargetMode="External"/><Relationship Id="rId462" Type="http://schemas.openxmlformats.org/officeDocument/2006/relationships/hyperlink" Target="http://online.zakon.kz/Document/?doc_id=32500081" TargetMode="External"/><Relationship Id="rId518" Type="http://schemas.openxmlformats.org/officeDocument/2006/relationships/hyperlink" Target="http://online.zakon.kz/Document/?doc_id=31491878" TargetMode="External"/><Relationship Id="rId115" Type="http://schemas.openxmlformats.org/officeDocument/2006/relationships/hyperlink" Target="http://online.zakon.kz/Document/?doc_id=39091174" TargetMode="External"/><Relationship Id="rId157" Type="http://schemas.openxmlformats.org/officeDocument/2006/relationships/hyperlink" Target="http://online.zakon.kz/Document/?doc_id=39091174" TargetMode="External"/><Relationship Id="rId322" Type="http://schemas.openxmlformats.org/officeDocument/2006/relationships/hyperlink" Target="http://online.zakon.kz/Document/?doc_id=31626457" TargetMode="External"/><Relationship Id="rId364" Type="http://schemas.openxmlformats.org/officeDocument/2006/relationships/hyperlink" Target="http://online.zakon.kz/Document/?doc_id=31679472" TargetMode="External"/><Relationship Id="rId61" Type="http://schemas.openxmlformats.org/officeDocument/2006/relationships/hyperlink" Target="http://online.zakon.kz/Document/?doc_id=1046694" TargetMode="External"/><Relationship Id="rId199" Type="http://schemas.openxmlformats.org/officeDocument/2006/relationships/hyperlink" Target="http://online.zakon.kz/Document/?doc_id=31491853" TargetMode="External"/><Relationship Id="rId19" Type="http://schemas.openxmlformats.org/officeDocument/2006/relationships/hyperlink" Target="http://online.zakon.kz/Document/?doc_id=31223640" TargetMode="External"/><Relationship Id="rId224" Type="http://schemas.openxmlformats.org/officeDocument/2006/relationships/hyperlink" Target="http://online.zakon.kz/Document/?doc_id=31679472" TargetMode="External"/><Relationship Id="rId266" Type="http://schemas.openxmlformats.org/officeDocument/2006/relationships/hyperlink" Target="http://online.zakon.kz/Document/?doc_id=38771979" TargetMode="External"/><Relationship Id="rId431" Type="http://schemas.openxmlformats.org/officeDocument/2006/relationships/hyperlink" Target="http://online.zakon.kz/Document/?doc_id=31328137" TargetMode="External"/><Relationship Id="rId473" Type="http://schemas.openxmlformats.org/officeDocument/2006/relationships/hyperlink" Target="http://online.zakon.kz/Document/?doc_id=31491878" TargetMode="External"/><Relationship Id="rId529" Type="http://schemas.openxmlformats.org/officeDocument/2006/relationships/hyperlink" Target="http://online.zakon.kz/Document/?doc_id=38771979" TargetMode="External"/><Relationship Id="rId30" Type="http://schemas.openxmlformats.org/officeDocument/2006/relationships/hyperlink" Target="http://online.zakon.kz/Document/?doc_id=31327856" TargetMode="External"/><Relationship Id="rId126" Type="http://schemas.openxmlformats.org/officeDocument/2006/relationships/hyperlink" Target="http://online.zakon.kz/Document/?doc_id=30008935" TargetMode="External"/><Relationship Id="rId168" Type="http://schemas.openxmlformats.org/officeDocument/2006/relationships/hyperlink" Target="http://online.zakon.kz/Document/?doc_id=39091174" TargetMode="External"/><Relationship Id="rId333" Type="http://schemas.openxmlformats.org/officeDocument/2006/relationships/hyperlink" Target="http://online.zakon.kz/Document/?link_id=1006495375" TargetMode="External"/><Relationship Id="rId540" Type="http://schemas.openxmlformats.org/officeDocument/2006/relationships/hyperlink" Target="http://online.zakon.kz/Document/?doc_id=38771979" TargetMode="External"/><Relationship Id="rId72" Type="http://schemas.openxmlformats.org/officeDocument/2006/relationships/hyperlink" Target="http://online.zakon.kz/Document/?doc_id=39091174" TargetMode="External"/><Relationship Id="rId375" Type="http://schemas.openxmlformats.org/officeDocument/2006/relationships/hyperlink" Target="http://online.zakon.kz/Document/?doc_id=31491853" TargetMode="External"/><Relationship Id="rId3" Type="http://schemas.openxmlformats.org/officeDocument/2006/relationships/settings" Target="settings.xml"/><Relationship Id="rId235" Type="http://schemas.openxmlformats.org/officeDocument/2006/relationships/hyperlink" Target="http://online.zakon.kz/Document/?doc_id=31796221" TargetMode="External"/><Relationship Id="rId277" Type="http://schemas.openxmlformats.org/officeDocument/2006/relationships/hyperlink" Target="http://online.zakon.kz/Document/?doc_id=32500081" TargetMode="External"/><Relationship Id="rId400" Type="http://schemas.openxmlformats.org/officeDocument/2006/relationships/hyperlink" Target="http://online.zakon.kz/Document/?doc_id=31796221" TargetMode="External"/><Relationship Id="rId442" Type="http://schemas.openxmlformats.org/officeDocument/2006/relationships/hyperlink" Target="http://online.zakon.kz/Document/?doc_id=31796221" TargetMode="External"/><Relationship Id="rId484" Type="http://schemas.openxmlformats.org/officeDocument/2006/relationships/hyperlink" Target="http://online.zakon.kz/Document/?doc_id=30413589" TargetMode="External"/><Relationship Id="rId137" Type="http://schemas.openxmlformats.org/officeDocument/2006/relationships/hyperlink" Target="http://online.zakon.kz/Document/?doc_id=38771979" TargetMode="External"/><Relationship Id="rId302" Type="http://schemas.openxmlformats.org/officeDocument/2006/relationships/hyperlink" Target="http://online.zakon.kz/Document/?doc_id=39662248" TargetMode="External"/><Relationship Id="rId344" Type="http://schemas.openxmlformats.org/officeDocument/2006/relationships/hyperlink" Target="http://online.zakon.kz/Document/?doc_id=31663930" TargetMode="External"/><Relationship Id="rId41" Type="http://schemas.openxmlformats.org/officeDocument/2006/relationships/hyperlink" Target="http://online.zakon.kz/Document/?doc_id=31328137" TargetMode="External"/><Relationship Id="rId83" Type="http://schemas.openxmlformats.org/officeDocument/2006/relationships/hyperlink" Target="http://online.zakon.kz/Document/?doc_id=39091174" TargetMode="External"/><Relationship Id="rId179" Type="http://schemas.openxmlformats.org/officeDocument/2006/relationships/hyperlink" Target="http://online.zakon.kz/Document/?doc_id=39091174" TargetMode="External"/><Relationship Id="rId386" Type="http://schemas.openxmlformats.org/officeDocument/2006/relationships/hyperlink" Target="http://online.zakon.kz/Document/?doc_id=30149989" TargetMode="External"/><Relationship Id="rId551" Type="http://schemas.openxmlformats.org/officeDocument/2006/relationships/hyperlink" Target="http://online.zakon.kz/Document/?doc_id=30092011" TargetMode="External"/><Relationship Id="rId190" Type="http://schemas.openxmlformats.org/officeDocument/2006/relationships/hyperlink" Target="http://online.zakon.kz/Document/?doc_id=39091174" TargetMode="External"/><Relationship Id="rId204" Type="http://schemas.openxmlformats.org/officeDocument/2006/relationships/hyperlink" Target="http://online.zakon.kz/Document/?doc_id=34525405" TargetMode="External"/><Relationship Id="rId246" Type="http://schemas.openxmlformats.org/officeDocument/2006/relationships/hyperlink" Target="http://online.zakon.kz/Document/?doc_id=31328137" TargetMode="External"/><Relationship Id="rId288" Type="http://schemas.openxmlformats.org/officeDocument/2006/relationships/hyperlink" Target="http://online.zakon.kz/Document/?doc_id=36148637" TargetMode="External"/><Relationship Id="rId411" Type="http://schemas.openxmlformats.org/officeDocument/2006/relationships/hyperlink" Target="http://online.zakon.kz/Document/?doc_id=31327856" TargetMode="External"/><Relationship Id="rId453" Type="http://schemas.openxmlformats.org/officeDocument/2006/relationships/hyperlink" Target="http://online.zakon.kz/Document/?doc_id=31491853" TargetMode="External"/><Relationship Id="rId509" Type="http://schemas.openxmlformats.org/officeDocument/2006/relationships/hyperlink" Target="http://online.zakon.kz/Document/?doc_id=1006061" TargetMode="External"/><Relationship Id="rId106" Type="http://schemas.openxmlformats.org/officeDocument/2006/relationships/hyperlink" Target="http://online.zakon.kz/Document/?doc_id=30087650" TargetMode="External"/><Relationship Id="rId313" Type="http://schemas.openxmlformats.org/officeDocument/2006/relationships/hyperlink" Target="http://online.zakon.kz/Document/?doc_id=31626457" TargetMode="External"/><Relationship Id="rId495" Type="http://schemas.openxmlformats.org/officeDocument/2006/relationships/hyperlink" Target="http://online.zakon.kz/Document/?doc_id=30413589" TargetMode="External"/><Relationship Id="rId10" Type="http://schemas.openxmlformats.org/officeDocument/2006/relationships/hyperlink" Target="http://online.zakon.kz/Document/?doc_id=30081967" TargetMode="External"/><Relationship Id="rId52" Type="http://schemas.openxmlformats.org/officeDocument/2006/relationships/hyperlink" Target="http://online.zakon.kz/Document/?doc_id=31679472" TargetMode="External"/><Relationship Id="rId94" Type="http://schemas.openxmlformats.org/officeDocument/2006/relationships/hyperlink" Target="http://online.zakon.kz/Document/?doc_id=30092011" TargetMode="External"/><Relationship Id="rId148" Type="http://schemas.openxmlformats.org/officeDocument/2006/relationships/hyperlink" Target="http://online.zakon.kz/Document/?doc_id=32500081" TargetMode="External"/><Relationship Id="rId355" Type="http://schemas.openxmlformats.org/officeDocument/2006/relationships/hyperlink" Target="http://online.zakon.kz/Document/?doc_id=1048961" TargetMode="External"/><Relationship Id="rId397" Type="http://schemas.openxmlformats.org/officeDocument/2006/relationships/hyperlink" Target="http://online.zakon.kz/Document/?doc_id=31679472" TargetMode="External"/><Relationship Id="rId520" Type="http://schemas.openxmlformats.org/officeDocument/2006/relationships/hyperlink" Target="http://online.zakon.kz/Document/?doc_id=31327856" TargetMode="External"/><Relationship Id="rId562" Type="http://schemas.openxmlformats.org/officeDocument/2006/relationships/theme" Target="theme/theme1.xml"/><Relationship Id="rId215" Type="http://schemas.openxmlformats.org/officeDocument/2006/relationships/hyperlink" Target="http://online.zakon.kz/Document/?doc_id=31609276" TargetMode="External"/><Relationship Id="rId257" Type="http://schemas.openxmlformats.org/officeDocument/2006/relationships/hyperlink" Target="http://online.zakon.kz/Document/?doc_id=30650134" TargetMode="External"/><Relationship Id="rId422" Type="http://schemas.openxmlformats.org/officeDocument/2006/relationships/hyperlink" Target="http://online.zakon.kz/Document/?doc_id=31796221" TargetMode="External"/><Relationship Id="rId464" Type="http://schemas.openxmlformats.org/officeDocument/2006/relationships/hyperlink" Target="http://online.zakon.kz/Document/?doc_id=32123773" TargetMode="External"/><Relationship Id="rId299" Type="http://schemas.openxmlformats.org/officeDocument/2006/relationships/hyperlink" Target="http://online.zakon.kz/Document/?doc_id=31624683" TargetMode="External"/><Relationship Id="rId63" Type="http://schemas.openxmlformats.org/officeDocument/2006/relationships/hyperlink" Target="http://online.zakon.kz/Document/?doc_id=39091174" TargetMode="External"/><Relationship Id="rId159" Type="http://schemas.openxmlformats.org/officeDocument/2006/relationships/hyperlink" Target="http://online.zakon.kz/Document/?doc_id=39091174" TargetMode="External"/><Relationship Id="rId366" Type="http://schemas.openxmlformats.org/officeDocument/2006/relationships/hyperlink" Target="http://online.zakon.kz/Document/?doc_id=31679865" TargetMode="External"/><Relationship Id="rId226" Type="http://schemas.openxmlformats.org/officeDocument/2006/relationships/hyperlink" Target="http://online.zakon.kz/Document/?doc_id=37946094" TargetMode="External"/><Relationship Id="rId433" Type="http://schemas.openxmlformats.org/officeDocument/2006/relationships/hyperlink" Target="http://online.zakon.kz/Document/?doc_id=31491878" TargetMode="External"/><Relationship Id="rId74" Type="http://schemas.openxmlformats.org/officeDocument/2006/relationships/hyperlink" Target="http://online.zakon.kz/Document/?doc_id=1005029" TargetMode="External"/><Relationship Id="rId377" Type="http://schemas.openxmlformats.org/officeDocument/2006/relationships/hyperlink" Target="http://online.zakon.kz/Document/?doc_id=32500081" TargetMode="External"/><Relationship Id="rId500" Type="http://schemas.openxmlformats.org/officeDocument/2006/relationships/hyperlink" Target="http://online.zakon.kz/Document/?doc_id=30149989" TargetMode="External"/><Relationship Id="rId5" Type="http://schemas.openxmlformats.org/officeDocument/2006/relationships/footnotes" Target="footnotes.xml"/><Relationship Id="rId237" Type="http://schemas.openxmlformats.org/officeDocument/2006/relationships/hyperlink" Target="http://online.zakon.kz/Document/?doc_id=39091174" TargetMode="External"/><Relationship Id="rId444" Type="http://schemas.openxmlformats.org/officeDocument/2006/relationships/hyperlink" Target="http://online.zakon.kz/Document/?doc_id=31796221" TargetMode="External"/><Relationship Id="rId290" Type="http://schemas.openxmlformats.org/officeDocument/2006/relationships/hyperlink" Target="http://online.zakon.kz/Document/?doc_id=36148637" TargetMode="External"/><Relationship Id="rId304" Type="http://schemas.openxmlformats.org/officeDocument/2006/relationships/hyperlink" Target="http://online.zakon.kz/Document/?doc_id=1052291" TargetMode="External"/><Relationship Id="rId388" Type="http://schemas.openxmlformats.org/officeDocument/2006/relationships/hyperlink" Target="http://online.zakon.kz/Document/?doc_id=31328137" TargetMode="External"/><Relationship Id="rId511" Type="http://schemas.openxmlformats.org/officeDocument/2006/relationships/hyperlink" Target="http://online.zakon.kz/Document/?doc_id=31327856" TargetMode="External"/><Relationship Id="rId85" Type="http://schemas.openxmlformats.org/officeDocument/2006/relationships/hyperlink" Target="http://online.zakon.kz/Document/?doc_id=30605555" TargetMode="External"/><Relationship Id="rId150" Type="http://schemas.openxmlformats.org/officeDocument/2006/relationships/hyperlink" Target="http://online.zakon.kz/Document/?doc_id=38771979" TargetMode="External"/><Relationship Id="rId248" Type="http://schemas.openxmlformats.org/officeDocument/2006/relationships/hyperlink" Target="http://online.zakon.kz/Document/?doc_id=39091174" TargetMode="External"/><Relationship Id="rId455" Type="http://schemas.openxmlformats.org/officeDocument/2006/relationships/hyperlink" Target="http://online.zakon.kz/Document/?doc_id=32123773" TargetMode="External"/><Relationship Id="rId12" Type="http://schemas.openxmlformats.org/officeDocument/2006/relationships/hyperlink" Target="http://online.zakon.kz/Document/?doc_id=30149891" TargetMode="External"/><Relationship Id="rId108" Type="http://schemas.openxmlformats.org/officeDocument/2006/relationships/hyperlink" Target="http://online.zakon.kz/Document/?doc_id=30009454" TargetMode="External"/><Relationship Id="rId315" Type="http://schemas.openxmlformats.org/officeDocument/2006/relationships/hyperlink" Target="http://online.zakon.kz/Document/?doc_id=1048961" TargetMode="External"/><Relationship Id="rId522" Type="http://schemas.openxmlformats.org/officeDocument/2006/relationships/hyperlink" Target="http://online.zakon.kz/Document/?doc_id=32500081" TargetMode="External"/><Relationship Id="rId96" Type="http://schemas.openxmlformats.org/officeDocument/2006/relationships/hyperlink" Target="http://online.zakon.kz/Document/?doc_id=31328137" TargetMode="External"/><Relationship Id="rId161" Type="http://schemas.openxmlformats.org/officeDocument/2006/relationships/hyperlink" Target="http://online.zakon.kz/Document/?doc_id=38771979" TargetMode="External"/><Relationship Id="rId399" Type="http://schemas.openxmlformats.org/officeDocument/2006/relationships/hyperlink" Target="http://online.zakon.kz/Document/?doc_id=32500081" TargetMode="External"/><Relationship Id="rId259" Type="http://schemas.openxmlformats.org/officeDocument/2006/relationships/hyperlink" Target="http://online.zakon.kz/Document/?doc_id=39091174" TargetMode="External"/><Relationship Id="rId466" Type="http://schemas.openxmlformats.org/officeDocument/2006/relationships/hyperlink" Target="http://online.zakon.kz/Document/?doc_id=3041358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13079</Words>
  <Characters>128925</Characters>
  <Application>Microsoft Office Word</Application>
  <DocSecurity>0</DocSecurity>
  <Lines>1074</Lines>
  <Paragraphs>283</Paragraphs>
  <ScaleCrop>false</ScaleCrop>
  <Company/>
  <LinksUpToDate>false</LinksUpToDate>
  <CharactersWithSpaces>141721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25 АПРЕЛЯ 2003 ГОДА № 4... (©Paragraph 2023)</dc:title>
  <dc:subject/>
  <dc:creator>Сергей М</dc:creator>
  <cp:keywords/>
  <dc:description/>
  <cp:lastModifiedBy>Сергей М</cp:lastModifiedBy>
  <cp:revision>2</cp:revision>
  <dcterms:created xsi:type="dcterms:W3CDTF">2023-10-13T15:23:00Z</dcterms:created>
  <dcterms:modified xsi:type="dcterms:W3CDTF">2023-10-13T15:23:00Z</dcterms:modified>
</cp:coreProperties>
</file>