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DB2">
      <w:pPr>
        <w:pStyle w:val="pr"/>
      </w:pPr>
      <w:bookmarkStart w:id="0" w:name="_GoBack"/>
      <w:bookmarkEnd w:id="0"/>
      <w:r>
        <w:t>17.01.2022</w:t>
      </w:r>
    </w:p>
    <w:p w:rsidR="00000000" w:rsidRDefault="006E2DB2">
      <w:pPr>
        <w:pStyle w:val="pc"/>
      </w:pPr>
      <w:r>
        <w:rPr>
          <w:rStyle w:val="s1"/>
        </w:rPr>
        <w:t>Тимур Кулибаев сложил с себя полномочия главы НПП "Атамекен"</w:t>
      </w:r>
    </w:p>
    <w:p w:rsidR="00000000" w:rsidRDefault="006E2DB2">
      <w:pPr>
        <w:pStyle w:val="pc"/>
      </w:pPr>
      <w:r>
        <w:rPr>
          <w:rStyle w:val="s1"/>
        </w:rPr>
        <w:t> </w:t>
      </w:r>
    </w:p>
    <w:p w:rsidR="00000000" w:rsidRDefault="006E2DB2">
      <w:pPr>
        <w:pStyle w:val="pj"/>
      </w:pPr>
      <w:r>
        <w:t>Уважаемые коллеги!</w:t>
      </w:r>
    </w:p>
    <w:p w:rsidR="00000000" w:rsidRDefault="006E2DB2">
      <w:pPr>
        <w:pStyle w:val="pj"/>
      </w:pPr>
      <w:r>
        <w:t>С сегодняшнего дня я решил сложить с себя полномочия избранного Председателя Президиума Национальной палаты предпринимателей «Атамекен».</w:t>
      </w:r>
    </w:p>
    <w:p w:rsidR="00000000" w:rsidRDefault="006E2DB2">
      <w:pPr>
        <w:pStyle w:val="pj"/>
      </w:pPr>
      <w:r>
        <w:t>Хочу поблагодарить делегатов Съезда и членов Президиума за оказанное мне доверие. Для меня было большой честью и ответственностью в течение восьми лет возглавлять высший наблюдательный орган Национальной палаты предпринимателей.</w:t>
      </w:r>
    </w:p>
    <w:p w:rsidR="00000000" w:rsidRDefault="006E2DB2">
      <w:pPr>
        <w:pStyle w:val="pj"/>
      </w:pPr>
      <w:r>
        <w:t>Особую признательность выра</w:t>
      </w:r>
      <w:r>
        <w:t>жаю большому коллективу «Атамекен», от рядовых экспертов до руководителей районных филиалов, за совместную содержательную работу.</w:t>
      </w:r>
    </w:p>
    <w:p w:rsidR="00000000" w:rsidRDefault="006E2DB2">
      <w:pPr>
        <w:pStyle w:val="pj"/>
      </w:pPr>
      <w:r>
        <w:t>Главный итог нашей работы – это налаженный конструктивный диалог бизнеса и власти, последовательное формирование благоприятног</w:t>
      </w:r>
      <w:r>
        <w:t>о бизнес-климата.</w:t>
      </w:r>
    </w:p>
    <w:p w:rsidR="00000000" w:rsidRDefault="006E2DB2">
      <w:pPr>
        <w:pStyle w:val="pj"/>
      </w:pPr>
      <w:r>
        <w:t>В нашем приоритете всегда была защита прав бизнеса. Налажена работа с Верховным судом, Генеральной прокуратурой и антикоррупционной службой. Во всех регионах действуют Советы по защите прав предпринимателей. За 8 лет в НПП поступило 41 ты</w:t>
      </w:r>
      <w:r>
        <w:t xml:space="preserve">с. обращений, из которых 40% решены положительно. </w:t>
      </w:r>
    </w:p>
    <w:p w:rsidR="00000000" w:rsidRDefault="006E2DB2">
      <w:pPr>
        <w:pStyle w:val="pj"/>
      </w:pPr>
      <w:r>
        <w:t>По инициативе НПП «Атамекен» велась системная работа по улучшению бизнес-климата. Принято 8 пакетов законодательных поправок. Проведена декриминализация экономических преступлений. В 5 раз сократилась реги</w:t>
      </w:r>
      <w:r>
        <w:t>страция уголовных дел в сфере экономики. Из Уголовного кодекса исключена статья «Лжепредпринимательство». В 4 раза сокращено количество разрешений, уведомлений и лицензий. Проведена реформа контрольно-надзорной системы – исключено 17 тысяч, или 58% требова</w:t>
      </w:r>
      <w:r>
        <w:t xml:space="preserve">ний. </w:t>
      </w:r>
    </w:p>
    <w:p w:rsidR="00000000" w:rsidRDefault="006E2DB2">
      <w:pPr>
        <w:pStyle w:val="pj"/>
      </w:pPr>
      <w:r>
        <w:t xml:space="preserve">С 2021 года начато внедрение новой регуляторной политики – регулирование «с чистого листа». До 2024 года все регулирование будет полностью переписано на новых принципах и оцифровано. </w:t>
      </w:r>
    </w:p>
    <w:p w:rsidR="00000000" w:rsidRDefault="006E2DB2">
      <w:pPr>
        <w:pStyle w:val="pj"/>
      </w:pPr>
      <w:r>
        <w:t>Мы запустили проект «Бастау» в связке с микрокредитованием. Тысячи</w:t>
      </w:r>
      <w:r>
        <w:t xml:space="preserve"> безработных и самозанятых, особенно в селах, получили возможность начать свое дело. Уже обучено более 180 тысяч человек. Запущено более 60 тысяч проектов, создано 70 тысяч рабочих мест.</w:t>
      </w:r>
    </w:p>
    <w:p w:rsidR="00000000" w:rsidRDefault="006E2DB2">
      <w:pPr>
        <w:pStyle w:val="pj"/>
      </w:pPr>
      <w:r>
        <w:t>В школах, колледжах и вузах внедрен предмет «Основы предпринимательст</w:t>
      </w:r>
      <w:r>
        <w:t>ва и бизнеса». Его изучают более 250 тысяч подростков.</w:t>
      </w:r>
    </w:p>
    <w:p w:rsidR="00000000" w:rsidRDefault="006E2DB2">
      <w:pPr>
        <w:pStyle w:val="pj"/>
      </w:pPr>
      <w:r>
        <w:t xml:space="preserve">Эта лишь малая часть нашей совместной работы. Но впереди стоят новые большие задачи и вызовы. </w:t>
      </w:r>
    </w:p>
    <w:p w:rsidR="00000000" w:rsidRDefault="006E2DB2">
      <w:pPr>
        <w:pStyle w:val="pj"/>
      </w:pPr>
      <w:r>
        <w:t>11 января 2022 года в своем выступлении Глава государства обозначил приоритетные направления для «Атамекен</w:t>
      </w:r>
      <w:r>
        <w:t>» и бизнес-сообщества. Предстоит разработать Программу повышения доходов населения, реализовать комплексные меры по снижению импортозависимости, повышению эффективности мер господдержки, снижению доли государства в экономике и др.</w:t>
      </w:r>
    </w:p>
    <w:p w:rsidR="00000000" w:rsidRDefault="006E2DB2">
      <w:pPr>
        <w:pStyle w:val="pj"/>
      </w:pPr>
      <w:r>
        <w:t>Все эти поручения Главы г</w:t>
      </w:r>
      <w:r>
        <w:t xml:space="preserve">осударства будут в безусловном приоритете НПП. </w:t>
      </w:r>
    </w:p>
    <w:p w:rsidR="00000000" w:rsidRDefault="006E2DB2">
      <w:pPr>
        <w:pStyle w:val="pj"/>
      </w:pPr>
      <w:r>
        <w:t>В своей работе мы всегда уделяли внимание обратной связи и подотчетности избранных структур перед нашими членами. В 2020 году проведены выборы во все региональные советы предпринимателями соответствующих реги</w:t>
      </w:r>
      <w:r>
        <w:t xml:space="preserve">онов. Аккредитованные ассоциации формируют отраслевые комитеты Президиума и избирают председателей. </w:t>
      </w:r>
    </w:p>
    <w:p w:rsidR="00000000" w:rsidRDefault="006E2DB2">
      <w:pPr>
        <w:pStyle w:val="pj"/>
      </w:pPr>
      <w:r>
        <w:t>Уверен, что открытость, подотчетность и эффективная обратная связь уже на цифровой основе будут основными принципами работы всей системы НПП «Атамекен».</w:t>
      </w:r>
    </w:p>
    <w:p w:rsidR="00000000" w:rsidRDefault="006E2DB2">
      <w:pPr>
        <w:pStyle w:val="pj"/>
      </w:pPr>
      <w:r>
        <w:t>Ещ</w:t>
      </w:r>
      <w:r>
        <w:t>е раз выражаю вам свою признательность за совместную работу и желаю дальнейших успехов в выполнении задач по развитию отечественного предпринимательства.</w:t>
      </w:r>
    </w:p>
    <w:p w:rsidR="00000000" w:rsidRDefault="006E2DB2">
      <w:pPr>
        <w:pStyle w:val="pj"/>
      </w:pPr>
      <w:r>
        <w:t xml:space="preserve">С уважением, </w:t>
      </w:r>
    </w:p>
    <w:p w:rsidR="00000000" w:rsidRDefault="006E2DB2">
      <w:pPr>
        <w:pStyle w:val="pj"/>
      </w:pPr>
      <w:r>
        <w:t> </w:t>
      </w:r>
    </w:p>
    <w:p w:rsidR="00000000" w:rsidRDefault="006E2DB2">
      <w:pPr>
        <w:pStyle w:val="pj"/>
      </w:pPr>
      <w:r>
        <w:t>Тимур Кулибаев.</w:t>
      </w:r>
    </w:p>
    <w:p w:rsidR="00000000" w:rsidRDefault="006E2DB2">
      <w:pPr>
        <w:pStyle w:val="p"/>
      </w:pPr>
      <w:r>
        <w:t> </w:t>
      </w:r>
    </w:p>
    <w:p w:rsidR="00000000" w:rsidRDefault="006E2DB2">
      <w:pPr>
        <w:pStyle w:val="p"/>
      </w:pPr>
      <w:r>
        <w:rPr>
          <w:sz w:val="20"/>
          <w:szCs w:val="20"/>
        </w:rPr>
        <w:t> </w:t>
      </w:r>
    </w:p>
    <w:p w:rsidR="00000000" w:rsidRDefault="006E2DB2">
      <w:pPr>
        <w:pStyle w:val="p"/>
      </w:pPr>
      <w:r>
        <w:rPr>
          <w:sz w:val="20"/>
          <w:szCs w:val="20"/>
        </w:rPr>
        <w:t>Источник: НПП «Атамекен» (</w:t>
      </w:r>
      <w:hyperlink r:id="rId7" w:tgtFrame="_blank" w:history="1">
        <w:r>
          <w:rPr>
            <w:rStyle w:val="a4"/>
            <w:sz w:val="20"/>
            <w:szCs w:val="20"/>
          </w:rPr>
          <w:t>https://www.atameken.kz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DB2" w:rsidRDefault="006E2DB2" w:rsidP="006E2DB2">
      <w:r>
        <w:separator/>
      </w:r>
    </w:p>
  </w:endnote>
  <w:endnote w:type="continuationSeparator" w:id="0">
    <w:p w:rsidR="006E2DB2" w:rsidRDefault="006E2DB2" w:rsidP="006E2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B2" w:rsidRDefault="006E2D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B2" w:rsidRDefault="006E2D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B2" w:rsidRDefault="006E2D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DB2" w:rsidRDefault="006E2DB2" w:rsidP="006E2DB2">
      <w:r>
        <w:separator/>
      </w:r>
    </w:p>
  </w:footnote>
  <w:footnote w:type="continuationSeparator" w:id="0">
    <w:p w:rsidR="006E2DB2" w:rsidRDefault="006E2DB2" w:rsidP="006E2D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B2" w:rsidRDefault="006E2D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B2" w:rsidRDefault="006E2DB2" w:rsidP="006E2D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DB2" w:rsidRPr="006E2DB2" w:rsidRDefault="006E2DB2" w:rsidP="006E2D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Тимур Кулибаев сложил с себя полномочия главы НПП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DB2" w:rsidRDefault="006E2D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DB2"/>
    <w:rsid w:val="006E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D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D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D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D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D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D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D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D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ameke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2928</Characters>
  <Application>Microsoft Office Word</Application>
  <DocSecurity>0</DocSecurity>
  <Lines>24</Lines>
  <Paragraphs>6</Paragraphs>
  <ScaleCrop>false</ScaleCrop>
  <Company/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2025-06-25T02:33:00Z</dcterms:created>
  <dcterms:modified xsi:type="dcterms:W3CDTF">2025-06-25T02:33:00Z</dcterms:modified>
</cp:coreProperties>
</file>