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06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мәдениет және тарихи-мәдени мұра мәселелері бойынша өзгерістер мен толықтырулар енгізу туралы» Қазақстан Республикасының 2015 жылғы 28 қазандағы № 368-V Заңы</w:t>
      </w:r>
    </w:p>
    <w:p w:rsidR="00000000" w:rsidRDefault="00F606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6066A">
      <w:pPr>
        <w:ind w:firstLine="400"/>
        <w:jc w:val="both"/>
      </w:pPr>
      <w:r>
        <w:rPr>
          <w:rStyle w:val="S0"/>
        </w:rPr>
        <w:t>Жариялануы: «Егемен Қазақстан» 2015 жылғы 30 қазан № 208 (28686)</w:t>
      </w:r>
    </w:p>
    <w:p w:rsidR="00000000" w:rsidRDefault="00F606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6066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66A" w:rsidRDefault="00F6066A" w:rsidP="00F6066A">
      <w:r>
        <w:separator/>
      </w:r>
    </w:p>
  </w:endnote>
  <w:endnote w:type="continuationSeparator" w:id="0">
    <w:p w:rsidR="00F6066A" w:rsidRDefault="00F6066A" w:rsidP="00F60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6A" w:rsidRDefault="00F6066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6A" w:rsidRDefault="00F6066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6A" w:rsidRDefault="00F6066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66A" w:rsidRDefault="00F6066A" w:rsidP="00F6066A">
      <w:r>
        <w:separator/>
      </w:r>
    </w:p>
  </w:footnote>
  <w:footnote w:type="continuationSeparator" w:id="0">
    <w:p w:rsidR="00F6066A" w:rsidRDefault="00F6066A" w:rsidP="00F606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6A" w:rsidRDefault="00F6066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6A" w:rsidRDefault="00F6066A" w:rsidP="00F6066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066A" w:rsidRPr="00F6066A" w:rsidRDefault="00F6066A" w:rsidP="00F6066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2015.28.10 № 368-V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66A" w:rsidRDefault="00F6066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066A"/>
    <w:rsid w:val="00F60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606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066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606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606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606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066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606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606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250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2015.28.10 № 368-V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2023-11-29T04:54:00Z</dcterms:created>
  <dcterms:modified xsi:type="dcterms:W3CDTF">2023-11-29T04:54:00Z</dcterms:modified>
</cp:coreProperties>
</file>