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7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 РК 2307-2013 (ГОСТ Р 53201-2008) «Трубы стеклопластиковые и фитинги. Технические условия» (изм. 1)</w:t>
      </w:r>
    </w:p>
    <w:p w:rsidR="00000000" w:rsidRDefault="005667B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7B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667B0">
      <w:pPr>
        <w:ind w:firstLine="397"/>
        <w:jc w:val="both"/>
      </w:pPr>
      <w:r>
        <w:rPr>
          <w:rStyle w:val="s0"/>
        </w:rPr>
        <w:t> </w:t>
      </w:r>
    </w:p>
    <w:p w:rsidR="00000000" w:rsidRDefault="005667B0">
      <w:pPr>
        <w:ind w:firstLine="397"/>
        <w:jc w:val="both"/>
      </w:pPr>
      <w:hyperlink r:id="rId7" w:history="1">
        <w:r>
          <w:rPr>
            <w:rStyle w:val="a4"/>
          </w:rPr>
          <w:t>Изменение № 1</w:t>
        </w:r>
      </w:hyperlink>
      <w:r>
        <w:rPr>
          <w:rStyle w:val="s0"/>
        </w:rPr>
        <w:t xml:space="preserve"> </w:t>
      </w:r>
      <w:r>
        <w:rPr>
          <w:rStyle w:val="s0"/>
        </w:rPr>
        <w:t>(введено в действие с 25 мая 2020 года в соответствии с приказом и.о. Председателя Комитета технического регулирования и метрологии Министерства торговли и интеграции РК от 15 мая 2020 года № 165-од) (ИУС № 5, 2020 г.) (</w:t>
      </w:r>
      <w:hyperlink r:id="rId8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5667B0">
      <w:pPr>
        <w:ind w:firstLine="400"/>
        <w:jc w:val="both"/>
      </w:pPr>
      <w:r>
        <w:t> </w:t>
      </w:r>
    </w:p>
    <w:p w:rsidR="00000000" w:rsidRDefault="005667B0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5667B0">
      <w:pPr>
        <w:ind w:firstLine="426"/>
        <w:jc w:val="center"/>
      </w:pPr>
      <w:r>
        <w:t> </w:t>
      </w:r>
    </w:p>
    <w:p w:rsidR="00000000" w:rsidRDefault="005667B0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республиканским государственным предприятием «Казахстанский институт стандартизации и сертификации» Комитета технического регулирования и метрологии</w:t>
      </w:r>
    </w:p>
    <w:p w:rsidR="00000000" w:rsidRDefault="005667B0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УТВЕРЖДЕН И ВВЕДЕН В</w:t>
      </w:r>
      <w:r>
        <w:rPr>
          <w:b/>
          <w:bCs/>
        </w:rPr>
        <w:t xml:space="preserve"> ДЕЙСТВИЕ </w:t>
      </w:r>
      <w:r>
        <w:t>приказом Председателя Комитета технического регулирования и метрологии Министерства индустрии и новых технологий Республики Казахстан от 12 августа 2013 г. № 426-од.</w:t>
      </w:r>
    </w:p>
    <w:p w:rsidR="00000000" w:rsidRDefault="005667B0">
      <w:pPr>
        <w:ind w:firstLine="426"/>
        <w:jc w:val="both"/>
      </w:pPr>
      <w:r>
        <w:rPr>
          <w:b/>
          <w:bCs/>
        </w:rPr>
        <w:t>3.</w:t>
      </w:r>
      <w:r>
        <w:t xml:space="preserve"> Настоящий стандарт модифицирован по отношению к национальному стандарту Росси</w:t>
      </w:r>
      <w:r>
        <w:t>йской Федерации ГОСТ Р 53201-2008 «Трубы стеклопластиковые и фитинги. Технические условия».</w:t>
      </w:r>
    </w:p>
    <w:p w:rsidR="00000000" w:rsidRDefault="005667B0">
      <w:pPr>
        <w:ind w:firstLine="426"/>
        <w:jc w:val="both"/>
      </w:pPr>
      <w:r>
        <w:t>ГОСТ Р 53201-2008 «Трубы стеклопластиковые и фитинги. Технические условия» разработан Техническим комитетом по стандартизации ТК 273 «Композиционные материалы и изд</w:t>
      </w:r>
      <w:r>
        <w:t>елия из них» (ОАО «Композит»).</w:t>
      </w:r>
    </w:p>
    <w:p w:rsidR="00000000" w:rsidRDefault="005667B0">
      <w:pPr>
        <w:ind w:firstLine="426"/>
        <w:jc w:val="both"/>
      </w:pPr>
      <w:r>
        <w:t>Степень соответствия - модифицированная (</w:t>
      </w:r>
      <w:r>
        <w:rPr>
          <w:lang w:val="en-US"/>
        </w:rPr>
        <w:t>MOD</w:t>
      </w:r>
      <w:r>
        <w:t>).</w:t>
      </w:r>
    </w:p>
    <w:p w:rsidR="00000000" w:rsidRDefault="005667B0">
      <w:pPr>
        <w:ind w:firstLine="426"/>
        <w:jc w:val="both"/>
      </w:pPr>
      <w:r>
        <w:rPr>
          <w:b/>
          <w:bCs/>
        </w:rPr>
        <w:t>4.</w:t>
      </w:r>
      <w:r>
        <w:t xml:space="preserve"> В настоящем стандарте реализованы положения законов Республики Казахстан: «О техническом регулировании», «О языках в Республике Казахстан».</w:t>
      </w:r>
    </w:p>
    <w:p w:rsidR="00000000" w:rsidRDefault="005667B0">
      <w:pPr>
        <w:ind w:firstLine="426"/>
        <w:jc w:val="both"/>
      </w:pPr>
      <w:r>
        <w:rPr>
          <w:b/>
          <w:bCs/>
        </w:rPr>
        <w:t>5. СРОК ПЕРВОЙ ПРОВЕРКИ</w:t>
      </w:r>
      <w:r>
        <w:t xml:space="preserve"> </w:t>
      </w:r>
      <w:r>
        <w:rPr>
          <w:b/>
          <w:bCs/>
        </w:rPr>
        <w:t>2019 год</w:t>
      </w:r>
    </w:p>
    <w:p w:rsidR="00000000" w:rsidRDefault="005667B0">
      <w:pPr>
        <w:ind w:firstLine="426"/>
        <w:jc w:val="both"/>
      </w:pPr>
      <w:r>
        <w:rPr>
          <w:b/>
          <w:bCs/>
        </w:rPr>
        <w:t>ПЕ</w:t>
      </w:r>
      <w:r>
        <w:rPr>
          <w:b/>
          <w:bCs/>
        </w:rPr>
        <w:t>РИОДИЧНОСТЬ ПРОВЕРКИ 5 лет</w:t>
      </w:r>
    </w:p>
    <w:p w:rsidR="00000000" w:rsidRDefault="005667B0">
      <w:pPr>
        <w:ind w:firstLine="426"/>
        <w:jc w:val="both"/>
      </w:pPr>
      <w:r>
        <w:rPr>
          <w:b/>
          <w:bCs/>
        </w:rPr>
        <w:t>6.</w:t>
      </w:r>
      <w:r>
        <w:t xml:space="preserve"> </w:t>
      </w:r>
      <w:r>
        <w:rPr>
          <w:b/>
          <w:bCs/>
        </w:rPr>
        <w:t>ВВЕДЕН ВПЕРВЫЕ</w:t>
      </w:r>
    </w:p>
    <w:p w:rsidR="00000000" w:rsidRDefault="005667B0">
      <w:pPr>
        <w:ind w:firstLine="426"/>
        <w:jc w:val="both"/>
      </w:pPr>
      <w:r>
        <w:rPr>
          <w:b/>
          <w:bCs/>
        </w:rPr>
        <w:t>Дата введения 2014-07-01</w:t>
      </w:r>
    </w:p>
    <w:p w:rsidR="00000000" w:rsidRDefault="005667B0">
      <w:pPr>
        <w:ind w:firstLine="426"/>
        <w:jc w:val="both"/>
      </w:pPr>
      <w:r>
        <w:rPr>
          <w:b/>
          <w:bCs/>
        </w:rPr>
        <w:t>УДК 678.742-462:006.354</w:t>
      </w:r>
      <w:r>
        <w:t xml:space="preserve">                   </w:t>
      </w:r>
      <w:r>
        <w:rPr>
          <w:b/>
          <w:bCs/>
        </w:rPr>
        <w:t>МКС 23.040.50</w:t>
      </w:r>
    </w:p>
    <w:p w:rsidR="00000000" w:rsidRDefault="005667B0">
      <w:pPr>
        <w:ind w:firstLine="426"/>
        <w:jc w:val="both"/>
      </w:pPr>
      <w:r>
        <w:rPr>
          <w:i/>
          <w:iCs/>
        </w:rPr>
        <w:t> </w:t>
      </w:r>
    </w:p>
    <w:p w:rsidR="00000000" w:rsidRDefault="005667B0">
      <w:pPr>
        <w:ind w:firstLine="426"/>
        <w:jc w:val="both"/>
      </w:pPr>
      <w:r>
        <w:rPr>
          <w:i/>
          <w:iCs/>
        </w:rPr>
        <w:t>Информация об изменениях к настоящему стандарту публикуется в ежегодно издаваемом информационном указателе «Нормативные документ</w:t>
      </w:r>
      <w:r>
        <w:rPr>
          <w:i/>
          <w:iCs/>
        </w:rPr>
        <w:t>ы по стандартизации», а текст изменений и поправок - в ежемесячно издаваемых информационных указателях «Государственные стандарты». В случае пересмотра (замены) или отмены настоящего стандарта соответствующее уведомление будет опубликовано в ежемесячно изд</w:t>
      </w:r>
      <w:r>
        <w:rPr>
          <w:i/>
          <w:iCs/>
        </w:rPr>
        <w:t>аваемом информационном указателе «Государственные стандарты.</w:t>
      </w:r>
    </w:p>
    <w:p w:rsidR="00000000" w:rsidRDefault="005667B0">
      <w:pPr>
        <w:ind w:firstLine="426"/>
        <w:jc w:val="both"/>
      </w:pPr>
      <w:r>
        <w:t xml:space="preserve">Настоящий стандарт не может быть полностью или частично воспроизведен, тиражирован и распространен в качестве официального издания без разрешения Комитета технического регулирования и метрологии </w:t>
      </w:r>
      <w:r>
        <w:t>Министерства индустрии и новых технологий Республики Казахстан</w:t>
      </w:r>
    </w:p>
    <w:p w:rsidR="00000000" w:rsidRDefault="005667B0">
      <w:pPr>
        <w:ind w:firstLine="426"/>
        <w:jc w:val="both"/>
      </w:pPr>
      <w:r>
        <w:rPr>
          <w:b/>
          <w:bCs/>
        </w:rPr>
        <w:t> </w:t>
      </w:r>
    </w:p>
    <w:p w:rsidR="00000000" w:rsidRDefault="005667B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7B0" w:rsidRDefault="005667B0" w:rsidP="005667B0">
      <w:r>
        <w:separator/>
      </w:r>
    </w:p>
  </w:endnote>
  <w:endnote w:type="continuationSeparator" w:id="0">
    <w:p w:rsidR="005667B0" w:rsidRDefault="005667B0" w:rsidP="005667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7B0" w:rsidRDefault="005667B0" w:rsidP="005667B0">
      <w:r>
        <w:separator/>
      </w:r>
    </w:p>
  </w:footnote>
  <w:footnote w:type="continuationSeparator" w:id="0">
    <w:p w:rsidR="005667B0" w:rsidRDefault="005667B0" w:rsidP="005667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 w:rsidP="005667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7B0" w:rsidRPr="005667B0" w:rsidRDefault="005667B0" w:rsidP="005667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2307-2013 (ГОСТ Р 53201-2008) «Трубы стеклопластиковые и фитинги. Технические условия» (изм.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7B0" w:rsidRDefault="005667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7B0"/>
    <w:rsid w:val="00566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7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7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7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7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67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67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67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67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73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839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2052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2307-2013 (ГОСТ Р 53201-2008) «Трубы стеклопластиковые и фитинги. Технические условия» (изм. 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2024-02-23T18:29:00Z</dcterms:created>
  <dcterms:modified xsi:type="dcterms:W3CDTF">2024-02-23T18:29:00Z</dcterms:modified>
</cp:coreProperties>
</file>