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B4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бейбіт жиналыстарды ұйымдастыру жңне өткізу тңртібі туралы» Қазақстан Республикасының 2020 жылғы 25 мамырдағы № 333-VI Заңы (2025.22.01. берілген өзгерістермен)</w:t>
      </w:r>
    </w:p>
    <w:p w:rsidR="00000000" w:rsidRDefault="00E56B4F">
      <w:pPr>
        <w:pStyle w:val="pj"/>
      </w:pPr>
      <w:r>
        <w:rPr>
          <w:rStyle w:val="s0"/>
          <w:b/>
          <w:bCs/>
        </w:rPr>
        <w:t> </w:t>
      </w:r>
    </w:p>
    <w:p w:rsidR="00000000" w:rsidRDefault="00E56B4F">
      <w:pPr>
        <w:pStyle w:val="pj"/>
      </w:pPr>
      <w:r>
        <w:rPr>
          <w:rStyle w:val="s0"/>
        </w:rPr>
        <w:t xml:space="preserve">Жариялануы: «Егемен Қазақстан» 2020 жылғы 26 мамыр № 100 (29829); </w:t>
      </w:r>
      <w:hyperlink r:id="rId7" w:anchor="!/doc/143197/kaz" w:history="1">
        <w:r>
          <w:rPr>
            <w:rStyle w:val="a4"/>
          </w:rPr>
          <w:t>«ҚР НҚА электрондық түрдегі эталондық бақылау банкі» АЖ 2020 ж. 26 мамырда</w:t>
        </w:r>
      </w:hyperlink>
      <w:r>
        <w:rPr>
          <w:rStyle w:val="s2"/>
        </w:rPr>
        <w:t>;</w:t>
      </w:r>
      <w:r>
        <w:t xml:space="preserve"> ҚР Парламентінің Жаршысы 2020 ж., мамыр, № 10 (2804), 45-құжат</w:t>
      </w:r>
    </w:p>
    <w:p w:rsidR="00000000" w:rsidRDefault="00E56B4F">
      <w:pPr>
        <w:pStyle w:val="pj"/>
      </w:pPr>
      <w:r>
        <w:t> </w:t>
      </w:r>
    </w:p>
    <w:p w:rsidR="00000000" w:rsidRDefault="00E56B4F">
      <w:pPr>
        <w:pStyle w:val="pj"/>
      </w:pPr>
      <w:r>
        <w:rPr>
          <w:rStyle w:val="s0"/>
        </w:rPr>
        <w:t>Енгізілген өзгерістер:</w:t>
      </w:r>
    </w:p>
    <w:p w:rsidR="00000000" w:rsidRDefault="00E56B4F">
      <w:pPr>
        <w:pStyle w:val="pj"/>
      </w:pPr>
      <w:r>
        <w:rPr>
          <w:rStyle w:val="s0"/>
        </w:rPr>
        <w:t> </w:t>
      </w:r>
    </w:p>
    <w:p w:rsidR="00000000" w:rsidRDefault="00E56B4F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" w:anchor="sub_id=2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56B4F">
      <w:pPr>
        <w:pStyle w:val="pj"/>
      </w:pPr>
      <w:r>
        <w:t> </w:t>
      </w:r>
    </w:p>
    <w:p w:rsidR="00000000" w:rsidRDefault="00E56B4F">
      <w:pPr>
        <w:pStyle w:val="pj"/>
      </w:pPr>
      <w:r>
        <w:rPr>
          <w:rStyle w:val="s0"/>
        </w:rPr>
        <w:t>Бұрынғы редакциялар:</w:t>
      </w:r>
    </w:p>
    <w:p w:rsidR="00000000" w:rsidRDefault="00E56B4F">
      <w:pPr>
        <w:pStyle w:val="pj"/>
      </w:pPr>
      <w:r>
        <w:rPr>
          <w:rStyle w:val="s0"/>
        </w:rPr>
        <w:t> </w:t>
      </w:r>
    </w:p>
    <w:p w:rsidR="00000000" w:rsidRDefault="00E56B4F">
      <w:pPr>
        <w:pStyle w:val="pj"/>
      </w:pPr>
      <w:r>
        <w:rPr>
          <w:rStyle w:val="s0"/>
        </w:rPr>
        <w:t>2025 ж.</w:t>
      </w:r>
      <w:r>
        <w:rPr>
          <w:rStyle w:val="s0"/>
        </w:rPr>
        <w:t xml:space="preserve"> 10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56B4F">
      <w:pPr>
        <w:pStyle w:val="pj"/>
      </w:pPr>
      <w:r>
        <w:rPr>
          <w:rStyle w:val="s0"/>
        </w:rPr>
        <w:t> </w:t>
      </w:r>
    </w:p>
    <w:p w:rsidR="00000000" w:rsidRDefault="00E56B4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B4F" w:rsidRDefault="00E56B4F" w:rsidP="00E56B4F">
      <w:r>
        <w:separator/>
      </w:r>
    </w:p>
  </w:endnote>
  <w:endnote w:type="continuationSeparator" w:id="0">
    <w:p w:rsidR="00E56B4F" w:rsidRDefault="00E56B4F" w:rsidP="00E56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B4F" w:rsidRDefault="00E56B4F" w:rsidP="00E56B4F">
      <w:r>
        <w:separator/>
      </w:r>
    </w:p>
  </w:footnote>
  <w:footnote w:type="continuationSeparator" w:id="0">
    <w:p w:rsidR="00E56B4F" w:rsidRDefault="00E56B4F" w:rsidP="00E56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 w:rsidP="00E56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B4F" w:rsidRPr="00E56B4F" w:rsidRDefault="00E56B4F" w:rsidP="00E56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бейбіт жиналыстарды ұйымдастыру және өткізу тәртібі туралы» Қазақстан Республикасының 2020 жылғы 25 мамырдағы № 333-VI Заңы (2025.22.01.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B4F" w:rsidRDefault="00E56B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B4F"/>
    <w:rsid w:val="00E5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B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B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40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323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840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801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2025-04-07T03:23:00Z</dcterms:created>
  <dcterms:modified xsi:type="dcterms:W3CDTF">2025-04-07T03:23:00Z</dcterms:modified>
</cp:coreProperties>
</file>