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1C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</w:t>
      </w:r>
      <w:r>
        <w:rPr>
          <w:rStyle w:val="s0"/>
          <w:b/>
          <w:bCs/>
        </w:rPr>
        <w:t>толықтырулар енгізу туралы» Қазақстан Республикасы Үкіметінің 2016 жылғы 1 қазандағы № 564 Қаулысы</w:t>
      </w:r>
    </w:p>
    <w:p w:rsidR="00000000" w:rsidRDefault="00EE1CB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E1CB1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4 </w:t>
      </w:r>
      <w:r>
        <w:rPr>
          <w:rStyle w:val="s0"/>
          <w:lang w:val="kk-KZ"/>
        </w:rPr>
        <w:t>қазан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189</w:t>
      </w:r>
      <w:r>
        <w:rPr>
          <w:rStyle w:val="s0"/>
        </w:rPr>
        <w:t xml:space="preserve"> (28</w:t>
      </w:r>
      <w:r>
        <w:rPr>
          <w:rStyle w:val="s0"/>
          <w:lang w:val="kk-KZ"/>
        </w:rPr>
        <w:t>917</w:t>
      </w:r>
      <w:r>
        <w:rPr>
          <w:rStyle w:val="s0"/>
        </w:rPr>
        <w:t xml:space="preserve">); </w:t>
      </w:r>
      <w:hyperlink r:id="rId7" w:anchor="!/doc/106503/kaz" w:history="1">
        <w:r>
          <w:rPr>
            <w:rStyle w:val="a3"/>
          </w:rPr>
          <w:t xml:space="preserve">«ҚР НҚА электрондық түрдегі эталондық бақылау банкі» АЖ 2016 ж. 4 </w:t>
        </w:r>
        <w:r>
          <w:rPr>
            <w:rStyle w:val="a3"/>
            <w:lang w:val="kk-KZ"/>
          </w:rPr>
          <w:t>қ</w:t>
        </w:r>
        <w:r>
          <w:rPr>
            <w:rStyle w:val="a3"/>
          </w:rPr>
          <w:t>азанда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ҚР Президенті мен ҚР Үкіметінің Актілер жинағы, 2016 ж., № 49, </w:t>
      </w:r>
      <w:r w:rsidRPr="00EE1CB1">
        <w:rPr>
          <w:rStyle w:val="s0"/>
        </w:rPr>
        <w:t>311</w:t>
      </w:r>
      <w:r>
        <w:rPr>
          <w:rStyle w:val="s0"/>
          <w:lang w:val="kk-KZ"/>
        </w:rPr>
        <w:t xml:space="preserve">-құжат </w:t>
      </w:r>
    </w:p>
    <w:p w:rsidR="00000000" w:rsidRDefault="00EE1CB1">
      <w:pPr>
        <w:ind w:firstLine="400"/>
        <w:jc w:val="both"/>
      </w:pPr>
      <w:r>
        <w:rPr>
          <w:lang w:val="kk-KZ"/>
        </w:rPr>
        <w:t> </w:t>
      </w:r>
    </w:p>
    <w:p w:rsidR="00000000" w:rsidRDefault="00EE1CB1">
      <w:pPr>
        <w:ind w:firstLine="400"/>
        <w:jc w:val="both"/>
      </w:pPr>
      <w:r>
        <w:rPr>
          <w:b/>
          <w:bCs/>
        </w:rPr>
        <w:t> </w:t>
      </w:r>
    </w:p>
    <w:p w:rsidR="00000000" w:rsidRDefault="00EE1CB1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CB1" w:rsidRDefault="00EE1CB1" w:rsidP="00EE1CB1">
      <w:r>
        <w:separator/>
      </w:r>
    </w:p>
  </w:endnote>
  <w:endnote w:type="continuationSeparator" w:id="0">
    <w:p w:rsidR="00EE1CB1" w:rsidRDefault="00EE1CB1" w:rsidP="00EE1C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B1" w:rsidRDefault="00EE1C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B1" w:rsidRDefault="00EE1C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B1" w:rsidRDefault="00EE1C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CB1" w:rsidRDefault="00EE1CB1" w:rsidP="00EE1CB1">
      <w:r>
        <w:separator/>
      </w:r>
    </w:p>
  </w:footnote>
  <w:footnote w:type="continuationSeparator" w:id="0">
    <w:p w:rsidR="00EE1CB1" w:rsidRDefault="00EE1CB1" w:rsidP="00EE1C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B1" w:rsidRDefault="00EE1C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B1" w:rsidRDefault="00EE1CB1" w:rsidP="00EE1C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1CB1" w:rsidRPr="00EE1CB1" w:rsidRDefault="00EE1CB1" w:rsidP="00EE1C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толықтырулар енгізу туралы» Қазақстан Республикасы Үкіметінің 2016 жылғы 1 қазандағы № 564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1CB1" w:rsidRDefault="00EE1C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1CB1"/>
    <w:rsid w:val="00EE1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1C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C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C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C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1C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1C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1C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1C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558</Characters>
  <Application>Microsoft Office Word</Application>
  <DocSecurity>0</DocSecurity>
  <Lines>4</Lines>
  <Paragraphs>1</Paragraphs>
  <ScaleCrop>false</ScaleCrop>
  <Company/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мен толықтырулар енгізу туралы» Қазақстан Республикасы Үкіметінің 2016 жылғы 1 қазандағы № 564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2023-10-30T09:40:00Z</dcterms:created>
  <dcterms:modified xsi:type="dcterms:W3CDTF">2023-10-30T09:40:00Z</dcterms:modified>
</cp:coreProperties>
</file>