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14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мощности» (с изменениями и дополнениями по состоянию на 14.12.2024 г.)</w:t>
      </w:r>
    </w:p>
    <w:p w:rsidR="00000000" w:rsidRDefault="00301140">
      <w:pPr>
        <w:pStyle w:val="pj"/>
      </w:pPr>
      <w:r>
        <w:rPr>
          <w:rStyle w:val="s0"/>
          <w:b/>
          <w:bCs/>
        </w:rPr>
        <w:t> </w:t>
      </w:r>
    </w:p>
    <w:p w:rsidR="00000000" w:rsidRDefault="0030114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2015 года под № 10612</w:t>
      </w:r>
    </w:p>
    <w:p w:rsidR="00000000" w:rsidRDefault="00301140">
      <w:pPr>
        <w:pStyle w:val="pj"/>
      </w:pPr>
      <w:r>
        <w:rPr>
          <w:rStyle w:val="s0"/>
        </w:rPr>
        <w:t> </w:t>
      </w:r>
    </w:p>
    <w:p w:rsidR="00000000" w:rsidRDefault="00301140">
      <w:pPr>
        <w:pStyle w:val="pj"/>
      </w:pPr>
      <w:r>
        <w:rPr>
          <w:rStyle w:val="s0"/>
        </w:rPr>
        <w:t>Опубликован: «Казахстанская правда» от 13 февраля 2016 г. № 29 (28155)</w:t>
      </w:r>
    </w:p>
    <w:p w:rsidR="00000000" w:rsidRDefault="00301140">
      <w:pPr>
        <w:pStyle w:val="pj"/>
      </w:pPr>
      <w:r>
        <w:rPr>
          <w:rStyle w:val="s0"/>
        </w:rPr>
        <w:t> </w:t>
      </w:r>
    </w:p>
    <w:p w:rsidR="00000000" w:rsidRDefault="00301140">
      <w:pPr>
        <w:pStyle w:val="pj"/>
      </w:pPr>
      <w:r>
        <w:rPr>
          <w:rStyle w:val="s0"/>
        </w:rPr>
        <w:t>Внесены изменения:</w:t>
      </w:r>
    </w:p>
    <w:p w:rsidR="00000000" w:rsidRDefault="00301140">
      <w:pPr>
        <w:pStyle w:val="pj"/>
      </w:pPr>
      <w:r>
        <w:rPr>
          <w:rStyle w:val="s0"/>
        </w:rPr>
        <w:t> </w:t>
      </w:r>
    </w:p>
    <w:p w:rsidR="00000000" w:rsidRDefault="00301140">
      <w:pPr>
        <w:pStyle w:val="pj"/>
      </w:pPr>
      <w:hyperlink r:id="rId7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30.11.15 г. № 676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1140">
      <w:pPr>
        <w:pStyle w:val="pj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14.06.17 г. № 200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1140">
      <w:pPr>
        <w:pStyle w:val="pj"/>
      </w:pPr>
      <w:hyperlink r:id="rId11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25.12.17 г. № 471 (введен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1140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07.11.18 г. № 439 (введен в дейст</w:t>
      </w:r>
      <w:r>
        <w:rPr>
          <w:rStyle w:val="s0"/>
        </w:rPr>
        <w:t xml:space="preserve">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1140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</w:t>
      </w:r>
      <w:r>
        <w:rPr>
          <w:rStyle w:val="s0"/>
        </w:rPr>
        <w:t xml:space="preserve"> 17.06.19 г. № 222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1140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08.11.19 г. № 361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1140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06.08.20 г. № 273 (см. </w:t>
      </w:r>
      <w:hyperlink r:id="rId20" w:anchor="sub_id=40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301140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30.04.21 г. № 159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301140">
      <w:pPr>
        <w:pStyle w:val="pj"/>
      </w:pPr>
      <w:hyperlink r:id="rId2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22.10.21 г. № 325 (введен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1140">
      <w:pPr>
        <w:pStyle w:val="pj"/>
      </w:pPr>
      <w:hyperlink r:id="rId2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29.04.22 г. № 159 (введен в действие по истечении 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1140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30.11.22 г. № 388 (</w:t>
      </w:r>
      <w:hyperlink r:id="rId28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декабря 2022 г.);</w:t>
      </w:r>
    </w:p>
    <w:p w:rsidR="00000000" w:rsidRDefault="00301140">
      <w:pPr>
        <w:pStyle w:val="pj"/>
      </w:pPr>
      <w:hyperlink r:id="rId2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10.05.23 г. № 177 (</w:t>
      </w:r>
      <w:hyperlink r:id="rId3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мая 2023 г.);</w:t>
      </w:r>
    </w:p>
    <w:p w:rsidR="00000000" w:rsidRDefault="00301140">
      <w:pPr>
        <w:pStyle w:val="pj"/>
      </w:pPr>
      <w:hyperlink r:id="rId3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30.06.23 г. № 248 (</w:t>
      </w:r>
      <w:hyperlink r:id="rId32" w:anchor="sub_id=40" w:history="1">
        <w:r>
          <w:rPr>
            <w:rStyle w:val="a4"/>
          </w:rPr>
          <w:t>введен в действие</w:t>
        </w:r>
      </w:hyperlink>
      <w:r>
        <w:rPr>
          <w:rStyle w:val="s2"/>
        </w:rPr>
        <w:t xml:space="preserve"> </w:t>
      </w:r>
      <w:r>
        <w:rPr>
          <w:rStyle w:val="s0"/>
        </w:rPr>
        <w:t>с 1 июля 2023 г.);</w:t>
      </w:r>
    </w:p>
    <w:p w:rsidR="00000000" w:rsidRDefault="00301140">
      <w:pPr>
        <w:pStyle w:val="pj"/>
      </w:pP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17.11.23 г. № 405 (</w:t>
      </w:r>
      <w:hyperlink r:id="rId3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ноября 2023 г.);</w:t>
      </w:r>
    </w:p>
    <w:p w:rsidR="00000000" w:rsidRDefault="00301140">
      <w:pPr>
        <w:pStyle w:val="pj"/>
      </w:pPr>
      <w:hyperlink r:id="rId35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08.04.24 г. № 152 (</w:t>
      </w:r>
      <w:hyperlink r:id="rId36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г.; с 21 апреля 2024 г.);</w:t>
      </w:r>
    </w:p>
    <w:p w:rsidR="00000000" w:rsidRDefault="00301140">
      <w:pPr>
        <w:pStyle w:val="pj"/>
      </w:pPr>
      <w:hyperlink r:id="rId3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25</w:t>
      </w:r>
      <w:r>
        <w:rPr>
          <w:rStyle w:val="s0"/>
        </w:rPr>
        <w:t>.11.24 г. № 414 (</w:t>
      </w:r>
      <w:hyperlink r:id="rId38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декабря 2024 г.).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rPr>
          <w:rStyle w:val="s0"/>
        </w:rPr>
        <w:t>Предыдущие редакции:</w:t>
      </w:r>
    </w:p>
    <w:p w:rsidR="00000000" w:rsidRDefault="00301140">
      <w:pPr>
        <w:pStyle w:val="pj"/>
      </w:pPr>
      <w:r>
        <w:rPr>
          <w:rStyle w:val="s0"/>
        </w:rPr>
        <w:t> </w:t>
      </w:r>
    </w:p>
    <w:p w:rsidR="00000000" w:rsidRDefault="00301140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30.11.15 г.</w:t>
      </w:r>
    </w:p>
    <w:p w:rsidR="00000000" w:rsidRDefault="00301140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14.06.17 г.</w:t>
      </w:r>
    </w:p>
    <w:p w:rsidR="00000000" w:rsidRDefault="00301140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25.12.17 г.</w:t>
      </w:r>
    </w:p>
    <w:p w:rsidR="00000000" w:rsidRDefault="00301140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07.11.18 г.</w:t>
      </w:r>
    </w:p>
    <w:p w:rsidR="00000000" w:rsidRDefault="00301140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17.06.19 г.</w:t>
      </w:r>
    </w:p>
    <w:p w:rsidR="00000000" w:rsidRDefault="00301140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08.11.19 г.</w:t>
      </w:r>
    </w:p>
    <w:p w:rsidR="00000000" w:rsidRDefault="00301140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06.08.20 г.</w:t>
      </w:r>
    </w:p>
    <w:p w:rsidR="00000000" w:rsidRDefault="00301140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01.01.2021 г.</w:t>
      </w:r>
    </w:p>
    <w:p w:rsidR="00000000" w:rsidRDefault="00301140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30.04.21 г.</w:t>
      </w:r>
    </w:p>
    <w:p w:rsidR="00000000" w:rsidRDefault="00301140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22.10.21 г.</w:t>
      </w:r>
    </w:p>
    <w:p w:rsidR="00000000" w:rsidRDefault="00301140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</w:t>
      </w:r>
      <w:r>
        <w:t xml:space="preserve">йствовавшая до внесения изменений от </w:t>
      </w:r>
      <w:r>
        <w:rPr>
          <w:rStyle w:val="s0"/>
        </w:rPr>
        <w:t>29.04.22 г.</w:t>
      </w:r>
    </w:p>
    <w:p w:rsidR="00000000" w:rsidRDefault="00301140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</w:t>
      </w:r>
      <w:r>
        <w:rPr>
          <w:rStyle w:val="s0"/>
        </w:rPr>
        <w:t>.11.22 г. (введены в действие с 16 декабря 2022 г.).</w:t>
      </w:r>
    </w:p>
    <w:p w:rsidR="00000000" w:rsidRDefault="00301140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10</w:t>
      </w:r>
      <w:r>
        <w:rPr>
          <w:rStyle w:val="s0"/>
        </w:rPr>
        <w:t>.05.23 г.</w:t>
      </w:r>
    </w:p>
    <w:p w:rsidR="00000000" w:rsidRDefault="00301140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30.06.23 г.</w:t>
      </w:r>
    </w:p>
    <w:p w:rsidR="00000000" w:rsidRDefault="00301140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17.11.23 г.</w:t>
      </w:r>
    </w:p>
    <w:p w:rsidR="00000000" w:rsidRDefault="00301140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08.04.24 г.</w:t>
      </w:r>
    </w:p>
    <w:p w:rsidR="00000000" w:rsidRDefault="00301140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25.11.24 г.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p w:rsidR="00000000" w:rsidRDefault="00301140">
      <w:pPr>
        <w:pStyle w:val="pj"/>
      </w:pPr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140" w:rsidRDefault="00301140" w:rsidP="00301140">
      <w:r>
        <w:separator/>
      </w:r>
    </w:p>
  </w:endnote>
  <w:endnote w:type="continuationSeparator" w:id="0">
    <w:p w:rsidR="00301140" w:rsidRDefault="00301140" w:rsidP="00301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40" w:rsidRDefault="003011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40" w:rsidRDefault="003011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40" w:rsidRDefault="003011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140" w:rsidRDefault="00301140" w:rsidP="00301140">
      <w:r>
        <w:separator/>
      </w:r>
    </w:p>
  </w:footnote>
  <w:footnote w:type="continuationSeparator" w:id="0">
    <w:p w:rsidR="00301140" w:rsidRDefault="00301140" w:rsidP="003011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40" w:rsidRDefault="003011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40" w:rsidRDefault="00301140" w:rsidP="003011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140" w:rsidRPr="00301140" w:rsidRDefault="00301140" w:rsidP="003011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мощности» (с изменениями и дополнениями по состоянию на 14.12.2024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40" w:rsidRDefault="003011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140"/>
    <w:rsid w:val="00301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11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11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11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11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11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11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11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11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458627" TargetMode="External"/><Relationship Id="rId18" Type="http://schemas.openxmlformats.org/officeDocument/2006/relationships/hyperlink" Target="http://online.zakon.kz/Document/?doc_id=36451205" TargetMode="External"/><Relationship Id="rId26" Type="http://schemas.openxmlformats.org/officeDocument/2006/relationships/hyperlink" Target="http://online.zakon.kz/Document/?doc_id=37472388" TargetMode="External"/><Relationship Id="rId39" Type="http://schemas.openxmlformats.org/officeDocument/2006/relationships/hyperlink" Target="http://online.zakon.kz/Document/?doc_id=32172414" TargetMode="External"/><Relationship Id="rId21" Type="http://schemas.openxmlformats.org/officeDocument/2006/relationships/hyperlink" Target="http://online.zakon.kz/Document/?doc_id=37364682" TargetMode="External"/><Relationship Id="rId34" Type="http://schemas.openxmlformats.org/officeDocument/2006/relationships/hyperlink" Target="http://online.zakon.kz/Document/?doc_id=36932682" TargetMode="External"/><Relationship Id="rId42" Type="http://schemas.openxmlformats.org/officeDocument/2006/relationships/hyperlink" Target="http://online.zakon.kz/Document/?doc_id=32932934" TargetMode="External"/><Relationship Id="rId47" Type="http://schemas.openxmlformats.org/officeDocument/2006/relationships/hyperlink" Target="http://online.zakon.kz/Document/?doc_id=33830906" TargetMode="External"/><Relationship Id="rId50" Type="http://schemas.openxmlformats.org/officeDocument/2006/relationships/hyperlink" Target="http://online.zakon.kz/Document/?doc_id=37555537" TargetMode="External"/><Relationship Id="rId55" Type="http://schemas.openxmlformats.org/officeDocument/2006/relationships/hyperlink" Target="http://online.zakon.kz/Document/?doc_id=35141630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35609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27823" TargetMode="External"/><Relationship Id="rId29" Type="http://schemas.openxmlformats.org/officeDocument/2006/relationships/hyperlink" Target="http://online.zakon.kz/Document/?doc_id=39166897" TargetMode="External"/><Relationship Id="rId11" Type="http://schemas.openxmlformats.org/officeDocument/2006/relationships/hyperlink" Target="http://online.zakon.kz/Document/?doc_id=36620690" TargetMode="External"/><Relationship Id="rId24" Type="http://schemas.openxmlformats.org/officeDocument/2006/relationships/hyperlink" Target="http://online.zakon.kz/Document/?doc_id=32957746" TargetMode="External"/><Relationship Id="rId32" Type="http://schemas.openxmlformats.org/officeDocument/2006/relationships/hyperlink" Target="http://online.zakon.kz/Document/?doc_id=32223753" TargetMode="External"/><Relationship Id="rId37" Type="http://schemas.openxmlformats.org/officeDocument/2006/relationships/hyperlink" Target="http://online.zakon.kz/Document/?doc_id=33559059" TargetMode="External"/><Relationship Id="rId40" Type="http://schemas.openxmlformats.org/officeDocument/2006/relationships/hyperlink" Target="http://online.zakon.kz/Document/?doc_id=32002420" TargetMode="External"/><Relationship Id="rId45" Type="http://schemas.openxmlformats.org/officeDocument/2006/relationships/hyperlink" Target="http://online.zakon.kz/Document/?doc_id=32182554" TargetMode="External"/><Relationship Id="rId53" Type="http://schemas.openxmlformats.org/officeDocument/2006/relationships/hyperlink" Target="http://online.zakon.kz/Document/?doc_id=36985651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8377499" TargetMode="External"/><Relationship Id="rId14" Type="http://schemas.openxmlformats.org/officeDocument/2006/relationships/hyperlink" Target="http://online.zakon.kz/Document/?doc_id=35754931" TargetMode="External"/><Relationship Id="rId22" Type="http://schemas.openxmlformats.org/officeDocument/2006/relationships/hyperlink" Target="http://online.zakon.kz/Document/?doc_id=34845630" TargetMode="External"/><Relationship Id="rId27" Type="http://schemas.openxmlformats.org/officeDocument/2006/relationships/hyperlink" Target="http://online.zakon.kz/Document/?doc_id=35663126" TargetMode="External"/><Relationship Id="rId30" Type="http://schemas.openxmlformats.org/officeDocument/2006/relationships/hyperlink" Target="http://online.zakon.kz/Document/?doc_id=39166897" TargetMode="External"/><Relationship Id="rId35" Type="http://schemas.openxmlformats.org/officeDocument/2006/relationships/hyperlink" Target="http://online.zakon.kz/Document/?doc_id=34174028" TargetMode="External"/><Relationship Id="rId43" Type="http://schemas.openxmlformats.org/officeDocument/2006/relationships/hyperlink" Target="http://online.zakon.kz/Document/?doc_id=33386043" TargetMode="External"/><Relationship Id="rId48" Type="http://schemas.openxmlformats.org/officeDocument/2006/relationships/hyperlink" Target="http://online.zakon.kz/Document/?doc_id=34069732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6242518" TargetMode="External"/><Relationship Id="rId51" Type="http://schemas.openxmlformats.org/officeDocument/2006/relationships/hyperlink" Target="http://online.zakon.kz/Document/?doc_id=3274323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512117" TargetMode="External"/><Relationship Id="rId17" Type="http://schemas.openxmlformats.org/officeDocument/2006/relationships/hyperlink" Target="http://online.zakon.kz/Document/?doc_id=38218754" TargetMode="External"/><Relationship Id="rId25" Type="http://schemas.openxmlformats.org/officeDocument/2006/relationships/hyperlink" Target="http://online.zakon.kz/Document/?doc_id=38564478" TargetMode="External"/><Relationship Id="rId33" Type="http://schemas.openxmlformats.org/officeDocument/2006/relationships/hyperlink" Target="http://online.zakon.kz/Document/?doc_id=36932682" TargetMode="External"/><Relationship Id="rId38" Type="http://schemas.openxmlformats.org/officeDocument/2006/relationships/hyperlink" Target="http://online.zakon.kz/Document/?doc_id=33559059" TargetMode="External"/><Relationship Id="rId46" Type="http://schemas.openxmlformats.org/officeDocument/2006/relationships/hyperlink" Target="http://online.zakon.kz/Document/?doc_id=39734956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8377499" TargetMode="External"/><Relationship Id="rId41" Type="http://schemas.openxmlformats.org/officeDocument/2006/relationships/hyperlink" Target="http://online.zakon.kz/Document/?doc_id=32904191" TargetMode="External"/><Relationship Id="rId54" Type="http://schemas.openxmlformats.org/officeDocument/2006/relationships/hyperlink" Target="http://online.zakon.kz/Document/?doc_id=34452554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978130" TargetMode="External"/><Relationship Id="rId23" Type="http://schemas.openxmlformats.org/officeDocument/2006/relationships/hyperlink" Target="http://online.zakon.kz/Document/?doc_id=36625593" TargetMode="External"/><Relationship Id="rId28" Type="http://schemas.openxmlformats.org/officeDocument/2006/relationships/hyperlink" Target="http://online.zakon.kz/Document/?doc_id=35663126" TargetMode="External"/><Relationship Id="rId36" Type="http://schemas.openxmlformats.org/officeDocument/2006/relationships/hyperlink" Target="http://online.zakon.kz/Document/?doc_id=34174028" TargetMode="External"/><Relationship Id="rId49" Type="http://schemas.openxmlformats.org/officeDocument/2006/relationships/hyperlink" Target="http://online.zakon.kz/Document/?doc_id=38370416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2413894" TargetMode="External"/><Relationship Id="rId31" Type="http://schemas.openxmlformats.org/officeDocument/2006/relationships/hyperlink" Target="http://online.zakon.kz/Document/?doc_id=32223753" TargetMode="External"/><Relationship Id="rId44" Type="http://schemas.openxmlformats.org/officeDocument/2006/relationships/hyperlink" Target="http://online.zakon.kz/Document/?doc_id=34940220" TargetMode="External"/><Relationship Id="rId52" Type="http://schemas.openxmlformats.org/officeDocument/2006/relationships/hyperlink" Target="http://online.zakon.kz/Document/?doc_id=36219478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06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534</Words>
  <Characters>6584</Characters>
  <Application>Microsoft Office Word</Application>
  <DocSecurity>0</DocSecurity>
  <Lines>54</Lines>
  <Paragraphs>14</Paragraphs>
  <ScaleCrop>false</ScaleCrop>
  <Company/>
  <LinksUpToDate>false</LinksUpToDate>
  <CharactersWithSpaces>7104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2025-04-17T20:51:00Z</dcterms:created>
  <dcterms:modified xsi:type="dcterms:W3CDTF">2025-04-17T20:51:00Z</dcterms:modified>
</cp:coreProperties>
</file>