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C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«Түркі академиясы» коммерциялық емес акционерлік қоғамын құру туралы» Қазақстан Республикасының Үкіметі 2010 жылғы 21 қазандағы № 1090 қаулысы (2015.28.08. берілген өзгерістермен) (күші жойылды)</w:t>
      </w:r>
    </w:p>
    <w:p w:rsidR="00000000" w:rsidRDefault="00105C27">
      <w:r>
        <w:t> </w:t>
      </w:r>
    </w:p>
    <w:p w:rsidR="00000000" w:rsidRDefault="00105C27">
      <w:pPr>
        <w:ind w:firstLine="400"/>
        <w:jc w:val="both"/>
      </w:pPr>
      <w:r>
        <w:t>Енгізілген өзгерістер:</w:t>
      </w:r>
    </w:p>
    <w:p w:rsidR="00000000" w:rsidRDefault="00105C27">
      <w:pPr>
        <w:ind w:firstLine="400"/>
        <w:jc w:val="both"/>
      </w:pPr>
      <w:r>
        <w:t> </w:t>
      </w:r>
    </w:p>
    <w:p w:rsidR="00000000" w:rsidRDefault="00105C2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1000" w:history="1">
        <w:r>
          <w:rPr>
            <w:rStyle w:val="a3"/>
          </w:rPr>
          <w:t>Қаулысымен</w:t>
        </w:r>
      </w:hyperlink>
    </w:p>
    <w:p w:rsidR="00000000" w:rsidRDefault="00105C27">
      <w:pPr>
        <w:ind w:firstLine="400"/>
        <w:jc w:val="both"/>
      </w:pPr>
      <w:r>
        <w:rPr>
          <w:rStyle w:val="s0"/>
        </w:rPr>
        <w:t> </w:t>
      </w:r>
    </w:p>
    <w:p w:rsidR="00000000" w:rsidRDefault="00105C2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24 қарашадағы № 939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05C27">
      <w:pPr>
        <w:ind w:firstLine="400"/>
        <w:jc w:val="both"/>
      </w:pPr>
      <w:r>
        <w:rPr>
          <w:rStyle w:val="s0"/>
        </w:rPr>
        <w:t> </w:t>
      </w:r>
    </w:p>
    <w:p w:rsidR="00000000" w:rsidRDefault="00105C2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05C27">
      <w:pPr>
        <w:ind w:firstLine="400"/>
        <w:jc w:val="both"/>
      </w:pPr>
      <w:r>
        <w:rPr>
          <w:rStyle w:val="s0"/>
        </w:rPr>
        <w:t> </w:t>
      </w:r>
    </w:p>
    <w:p w:rsidR="00000000" w:rsidRDefault="00105C27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15 ж. 28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05C27">
      <w:pPr>
        <w:ind w:firstLine="400"/>
        <w:jc w:val="both"/>
      </w:pPr>
      <w:r>
        <w:rPr>
          <w:rStyle w:val="s0"/>
        </w:rPr>
        <w:t> </w:t>
      </w:r>
    </w:p>
    <w:p w:rsidR="00000000" w:rsidRDefault="00105C27">
      <w:pPr>
        <w:ind w:firstLine="400"/>
        <w:jc w:val="both"/>
      </w:pPr>
      <w:r>
        <w:rPr>
          <w:rStyle w:val="s0"/>
        </w:rPr>
        <w:t> </w:t>
      </w:r>
    </w:p>
    <w:p w:rsidR="00000000" w:rsidRDefault="00105C2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C27" w:rsidRDefault="00105C27" w:rsidP="00105C27">
      <w:r>
        <w:separator/>
      </w:r>
    </w:p>
  </w:endnote>
  <w:endnote w:type="continuationSeparator" w:id="0">
    <w:p w:rsidR="00105C27" w:rsidRDefault="00105C27" w:rsidP="00105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C27" w:rsidRDefault="00105C27" w:rsidP="00105C27">
      <w:r>
        <w:separator/>
      </w:r>
    </w:p>
  </w:footnote>
  <w:footnote w:type="continuationSeparator" w:id="0">
    <w:p w:rsidR="00105C27" w:rsidRDefault="00105C27" w:rsidP="00105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 w:rsidP="00105C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C27" w:rsidRPr="00105C27" w:rsidRDefault="00105C27" w:rsidP="00105C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 2010.21.10 № 1090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27" w:rsidRDefault="00105C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C27"/>
    <w:rsid w:val="0010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C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C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C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C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C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C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C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C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89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041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 2010.21.10 № 1090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2024-05-03T21:17:00Z</dcterms:created>
  <dcterms:modified xsi:type="dcterms:W3CDTF">2024-05-03T21:17:00Z</dcterms:modified>
</cp:coreProperties>
</file>