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7DD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апреля 2016 года № 95-ФЗ «О внесении изменений в Федеральный закон «Об объектах культурного наследия (памятниках истории и культуры) народов Российской Федерации» и статью 15 Федерального закона «О государственно</w:t>
      </w:r>
      <w:r>
        <w:rPr>
          <w:rStyle w:val="s0"/>
          <w:b/>
          <w:bCs/>
        </w:rPr>
        <w:t>м кадастре недвижимости» (с изменениями по состоянию на 03.07.2016 г.)</w:t>
      </w:r>
    </w:p>
    <w:p w:rsidR="00000000" w:rsidRDefault="004A7D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A7DDD">
      <w:pPr>
        <w:ind w:firstLine="400"/>
        <w:jc w:val="both"/>
      </w:pPr>
      <w:r>
        <w:rPr>
          <w:rStyle w:val="s0"/>
        </w:rPr>
        <w:t>Опубликован: «Российская газета» от 8 апреля 2016 года № 6943 (Федеральный выпуск)</w:t>
      </w:r>
    </w:p>
    <w:p w:rsidR="00000000" w:rsidRDefault="004A7DDD">
      <w:pPr>
        <w:ind w:firstLine="400"/>
        <w:jc w:val="both"/>
      </w:pPr>
      <w:r>
        <w:rPr>
          <w:rStyle w:val="s0"/>
        </w:rPr>
        <w:t> </w:t>
      </w:r>
    </w:p>
    <w:p w:rsidR="00000000" w:rsidRDefault="004A7DD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A7DDD">
      <w:pPr>
        <w:ind w:firstLine="400"/>
        <w:jc w:val="both"/>
      </w:pPr>
      <w:r>
        <w:rPr>
          <w:rStyle w:val="s0"/>
        </w:rPr>
        <w:t> </w:t>
      </w:r>
    </w:p>
    <w:p w:rsidR="00000000" w:rsidRDefault="004A7DDD">
      <w:pPr>
        <w:ind w:firstLine="400"/>
        <w:jc w:val="both"/>
      </w:pPr>
      <w:hyperlink r:id="rId7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4A7DD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DDD" w:rsidRDefault="004A7DDD" w:rsidP="004A7DDD">
      <w:r>
        <w:separator/>
      </w:r>
    </w:p>
  </w:endnote>
  <w:endnote w:type="continuationSeparator" w:id="0">
    <w:p w:rsidR="004A7DDD" w:rsidRDefault="004A7DDD" w:rsidP="004A7D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DD" w:rsidRDefault="004A7D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DD" w:rsidRDefault="004A7D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DD" w:rsidRDefault="004A7D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DDD" w:rsidRDefault="004A7DDD" w:rsidP="004A7DDD">
      <w:r>
        <w:separator/>
      </w:r>
    </w:p>
  </w:footnote>
  <w:footnote w:type="continuationSeparator" w:id="0">
    <w:p w:rsidR="004A7DDD" w:rsidRDefault="004A7DDD" w:rsidP="004A7D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DD" w:rsidRDefault="004A7D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DD" w:rsidRDefault="004A7DDD" w:rsidP="004A7D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7DDD" w:rsidRPr="004A7DDD" w:rsidRDefault="004A7DDD" w:rsidP="004A7D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апреля 2016 года № 95-ФЗ «О внесении изменений в Федеральный закон «Об объектах культурного наследия (памятниках истории и культуры) народов Российской Федерации» и статью 15 Федерального закона «О государственном кадастре недвижимости» (с изменениями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DDD" w:rsidRDefault="004A7D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7DDD"/>
    <w:rsid w:val="004A7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7D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7D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7D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7D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7D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7D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7D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7D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919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533</Characters>
  <Application>Microsoft Office Word</Application>
  <DocSecurity>0</DocSecurity>
  <Lines>4</Lines>
  <Paragraphs>1</Paragraphs>
  <ScaleCrop>false</ScaleCrop>
  <Company>SPecialiST RePack</Company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апреля 2016 года № 95-ФЗ «О внесении изменений в Федеральный закон «Об объектах культурного наследия (памятниках истории и культуры) народов Российской Федерации» и статью 15 Федерального закона «О государственном кадастре недвижимости» (с изменениями по состоянию на 03.07.2016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2024-05-03T17:22:00Z</dcterms:created>
  <dcterms:modified xsi:type="dcterms:W3CDTF">2024-05-03T17:22:00Z</dcterms:modified>
</cp:coreProperties>
</file>