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7D4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«Тарих жңне мңдениет ескерткіштерін қорғау міндеттемелерін беру қағидаларын бекіту туралы» Қазақстан Республикасы Мңдениет жңне спорт министрінің 2015 жылғы 27 ақпандағы № 74 бұйрығы (күші жойылды)</w:t>
      </w:r>
    </w:p>
    <w:p w:rsidR="00000000" w:rsidRDefault="001C7D4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C7D4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10 сәуірде № 10677 тіркелді</w:t>
      </w:r>
    </w:p>
    <w:p w:rsidR="00000000" w:rsidRDefault="001C7D43">
      <w:pPr>
        <w:ind w:firstLine="400"/>
        <w:jc w:val="both"/>
      </w:pPr>
      <w:r>
        <w:rPr>
          <w:rStyle w:val="s0"/>
        </w:rPr>
        <w:t> </w:t>
      </w:r>
    </w:p>
    <w:p w:rsidR="00000000" w:rsidRDefault="001C7D43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2015 ж. 17 сәуірде</w:t>
        </w:r>
      </w:hyperlink>
      <w:r>
        <w:rPr>
          <w:rStyle w:val="s0"/>
        </w:rPr>
        <w:t>; «Егемен Қазақстан» 2015 жылғы 30 шілде № 143 (28621)</w:t>
      </w:r>
    </w:p>
    <w:p w:rsidR="00000000" w:rsidRDefault="001C7D43">
      <w:pPr>
        <w:ind w:firstLine="397"/>
        <w:jc w:val="both"/>
      </w:pPr>
      <w:r>
        <w:rPr>
          <w:rStyle w:val="s0"/>
        </w:rPr>
        <w:t> </w:t>
      </w:r>
    </w:p>
    <w:p w:rsidR="00000000" w:rsidRDefault="001C7D4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2020 жылғы 2 сәуірдегі № 78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</w:t>
      </w:r>
      <w:r>
        <w:rPr>
          <w:rStyle w:val="s0"/>
        </w:rPr>
        <w:t>жойылды</w:t>
      </w:r>
    </w:p>
    <w:p w:rsidR="00000000" w:rsidRDefault="001C7D43">
      <w:pPr>
        <w:ind w:firstLine="397"/>
        <w:jc w:val="both"/>
      </w:pPr>
      <w:r>
        <w:rPr>
          <w:rStyle w:val="s0"/>
        </w:rPr>
        <w:t> </w:t>
      </w:r>
    </w:p>
    <w:p w:rsidR="00000000" w:rsidRDefault="001C7D43">
      <w:pPr>
        <w:ind w:firstLine="397"/>
        <w:jc w:val="both"/>
      </w:pPr>
      <w:r>
        <w:rPr>
          <w:rStyle w:val="s0"/>
        </w:rPr>
        <w:t> </w:t>
      </w:r>
    </w:p>
    <w:p w:rsidR="00000000" w:rsidRDefault="001C7D43">
      <w:pPr>
        <w:ind w:firstLine="400"/>
        <w:jc w:val="both"/>
      </w:pPr>
      <w:r>
        <w:rPr>
          <w:rStyle w:val="s0"/>
        </w:rPr>
        <w:t> </w:t>
      </w:r>
    </w:p>
    <w:p w:rsidR="00000000" w:rsidRDefault="001C7D43">
      <w:pPr>
        <w:ind w:firstLine="400"/>
        <w:jc w:val="both"/>
      </w:pPr>
      <w:r>
        <w:rPr>
          <w:rStyle w:val="s0"/>
        </w:rPr>
        <w:t> </w:t>
      </w:r>
    </w:p>
    <w:p w:rsidR="00000000" w:rsidRDefault="001C7D4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C7D43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7D43" w:rsidRDefault="001C7D43" w:rsidP="001C7D43">
      <w:r>
        <w:separator/>
      </w:r>
    </w:p>
  </w:endnote>
  <w:endnote w:type="continuationSeparator" w:id="0">
    <w:p w:rsidR="001C7D43" w:rsidRDefault="001C7D43" w:rsidP="001C7D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D43" w:rsidRDefault="001C7D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D43" w:rsidRDefault="001C7D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D43" w:rsidRDefault="001C7D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7D43" w:rsidRDefault="001C7D43" w:rsidP="001C7D43">
      <w:r>
        <w:separator/>
      </w:r>
    </w:p>
  </w:footnote>
  <w:footnote w:type="continuationSeparator" w:id="0">
    <w:p w:rsidR="001C7D43" w:rsidRDefault="001C7D43" w:rsidP="001C7D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D43" w:rsidRDefault="001C7D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D43" w:rsidRDefault="001C7D43" w:rsidP="001C7D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7D43" w:rsidRPr="001C7D43" w:rsidRDefault="001C7D43" w:rsidP="001C7D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«Тарих және мәдениет ескерткіштерін қорғау міндеттемелерін беру қағидаларын бекіту туралы» Қазақстан Республикасы Мәдениет және спорт министрінің 2015 жылғы 27 ақпандағы № 74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D43" w:rsidRDefault="001C7D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7D43"/>
    <w:rsid w:val="001C7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7D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7D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7D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7D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7D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7D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7D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7D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804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67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656</Characters>
  <Application>Microsoft Office Word</Application>
  <DocSecurity>0</DocSecurity>
  <Lines>5</Lines>
  <Paragraphs>1</Paragraphs>
  <ScaleCrop>false</ScaleCrop>
  <Company>SPecialiST RePack</Company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«Тарих және мәдениет ескерткіштерін қорғау міндеттемелерін беру қағидаларын бекіту туралы» Қазақстан Республикасы Мәдениет және спорт министрінің 2015 жылғы 27 ақпандағы № 74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2024-01-08T00:48:00Z</dcterms:created>
  <dcterms:modified xsi:type="dcterms:W3CDTF">2024-01-08T00:48:00Z</dcterms:modified>
</cp:coreProperties>
</file>