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925"/>
      </w:tblGrid>
      <w:tr w:rsidR="00000000"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51145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533525" cy="1800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2529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51145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Хусаинов Марат Рахимович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51145">
            <w:pPr>
              <w:pStyle w:val="a3"/>
            </w:pPr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 - </w:t>
            </w:r>
            <w:r>
              <w:t>Первый заместитель Министра обороны - Начальник Генерального штаба ВС РК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</w:pPr>
            <w:r>
              <w:rPr>
                <w:rStyle w:val="s0"/>
                <w:b/>
                <w:bCs/>
              </w:rPr>
              <w:t xml:space="preserve">Дата рождения: </w:t>
            </w:r>
            <w:r>
              <w:rPr>
                <w:rStyle w:val="s0"/>
              </w:rPr>
              <w:t>20.05.1967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КазССР; Карагандинская область; Нуринский район; сов. Амантауский 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55114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Женат</w:t>
            </w:r>
          </w:p>
          <w:p w:rsidR="00000000" w:rsidRDefault="0055114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Дети: двое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55114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551145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  Казахский, русский 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  <w:ind w:left="34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Челябинское высшее танковое командное училище (1988);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Военная академия бронетанковых войск (1997);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Военная академия Генерального Штаба Вооружённых сил Российской Федерации, с золотой медалью (2010)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  <w:ind w:left="34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Командир танковой роты танкового полка танковой дивизии (01.1993-06.1993);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Командир учебного танкового батальона танкового полка танковой дивизии (06.1993-07.1994);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Начальник штаба - заместитель командира мотострелковой бригады (07.1997-12.2000);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Начальник управления военно-специальных исследований Военно-научного центра МО РК (12.2000-07.2002);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Командир мотострелковой бригады (07.2002-12.2003);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Начальник штаба </w:t>
            </w:r>
            <w:r>
              <w:rPr>
                <w:rStyle w:val="s0"/>
              </w:rPr>
              <w:t>- заместитель командира мотострелковой бригады (12.2003-11.2004);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Командир бригады береговой обороны (11.2004-02.2005);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Начальник отдела хранения техники и вооружения механизированной бригады (02.2005-03.2006);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Заместитель начальника штаба по операти</w:t>
            </w:r>
            <w:r>
              <w:rPr>
                <w:rStyle w:val="s0"/>
              </w:rPr>
              <w:t>вной работе - начальник оперативного управления штаба Управления командующего войсками регионального командования «Восток» (03.2006-08.2008);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Первый заместитель командующего войсками регионального командования - начальник штаба Управления командующего во</w:t>
            </w:r>
            <w:r>
              <w:rPr>
                <w:rStyle w:val="s0"/>
              </w:rPr>
              <w:t>йсками регионального командования «Запад» (07.2010-07.2013);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Первый заместитель командующего войсками регионального командования - начальник штаба Управления командующего войсками регионального командования «Восток» (07.2013-01.2014);</w:t>
            </w:r>
          </w:p>
          <w:p w:rsidR="00000000" w:rsidRDefault="0055114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Первый заместител</w:t>
            </w:r>
            <w:r>
              <w:rPr>
                <w:rStyle w:val="s0"/>
              </w:rPr>
              <w:t>ь командующего войсками регионального командования - начальник штаба Управления командующего войсками регионального командования «Юг» (01.2014-06.2016);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Командующий войсками Регионального командования «Юг» (06.2016-05.2019);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Главнокомандующий Сухопутны</w:t>
            </w:r>
            <w:r>
              <w:rPr>
                <w:rStyle w:val="s0"/>
              </w:rPr>
              <w:t>ми войсками Вооруженных Сил Республики Казахстан (</w:t>
            </w:r>
            <w:hyperlink r:id="rId8" w:history="1">
              <w:r>
                <w:rPr>
                  <w:rStyle w:val="a4"/>
                </w:rPr>
                <w:t>05.2019</w:t>
              </w:r>
            </w:hyperlink>
            <w:r>
              <w:rPr>
                <w:rStyle w:val="s0"/>
              </w:rPr>
              <w:t>-</w:t>
            </w:r>
            <w:hyperlink r:id="rId9" w:history="1">
              <w:r>
                <w:rPr>
                  <w:rStyle w:val="a4"/>
                </w:rPr>
                <w:t>11.2020</w:t>
              </w:r>
            </w:hyperlink>
            <w:r>
              <w:rPr>
                <w:rStyle w:val="s0"/>
              </w:rPr>
              <w:t>);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</w:t>
            </w:r>
            <w:r>
              <w:t>Первый заместитель начальника Генерального штаба Вооруженных Сил Республики Казахстан (</w:t>
            </w:r>
            <w:hyperlink r:id="rId10" w:history="1">
              <w:r>
                <w:rPr>
                  <w:rStyle w:val="a4"/>
                </w:rPr>
                <w:t>11.2020</w:t>
              </w:r>
            </w:hyperlink>
            <w:r>
              <w:t>-09.2021);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</w:t>
            </w:r>
            <w:r>
              <w:t>Первый заместитель Министра обороны - Начальник Генерального штаба ВС РК (</w:t>
            </w:r>
            <w:hyperlink r:id="rId11" w:history="1">
              <w:r>
                <w:rPr>
                  <w:rStyle w:val="a4"/>
                </w:rPr>
                <w:t>06.09.2021</w:t>
              </w:r>
            </w:hyperlink>
            <w:r>
              <w:t>-15.01.2024)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  <w:ind w:left="34"/>
            </w:pPr>
            <w:r>
              <w:rPr>
                <w:rStyle w:val="s0"/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</w:t>
            </w:r>
            <w:r>
              <w:t>Орден «Даңқ» I степени (</w:t>
            </w:r>
            <w:hyperlink r:id="rId12" w:history="1">
              <w:r>
                <w:rPr>
                  <w:rStyle w:val="a4"/>
                </w:rPr>
                <w:t>05.05.2023</w:t>
              </w:r>
            </w:hyperlink>
            <w:r>
              <w:t>)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Мед</w:t>
            </w:r>
            <w:r>
              <w:rPr>
                <w:rStyle w:val="s0"/>
              </w:rPr>
              <w:t>али юбилейные, за выслугу лет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1145">
            <w:pPr>
              <w:pStyle w:val="a3"/>
              <w:ind w:left="34"/>
            </w:pPr>
            <w:r>
              <w:rPr>
                <w:rStyle w:val="s0"/>
                <w:b/>
                <w:bCs/>
              </w:rPr>
              <w:t>Воинская служба, воинские и специальные звания, классные чины: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Генерал-майор;</w:t>
            </w:r>
          </w:p>
          <w:p w:rsidR="00000000" w:rsidRDefault="00551145">
            <w:pPr>
              <w:pStyle w:val="a3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 </w:t>
            </w:r>
            <w:r>
              <w:t>Генерал-лейтенант (</w:t>
            </w:r>
            <w:hyperlink r:id="rId13" w:history="1">
              <w:r>
                <w:rPr>
                  <w:rStyle w:val="a4"/>
                </w:rPr>
                <w:t>06.05.2021</w:t>
              </w:r>
            </w:hyperlink>
            <w:r>
              <w:t>)</w:t>
            </w:r>
          </w:p>
        </w:tc>
      </w:tr>
    </w:tbl>
    <w:p w:rsidR="00000000" w:rsidRDefault="00551145">
      <w:pPr>
        <w:pStyle w:val="a3"/>
      </w:pPr>
      <w:r>
        <w:t> </w:t>
      </w:r>
    </w:p>
    <w:p w:rsidR="00000000" w:rsidRDefault="00551145">
      <w:pPr>
        <w:pStyle w:val="a3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45" w:rsidRDefault="00551145" w:rsidP="00551145">
      <w:r>
        <w:separator/>
      </w:r>
    </w:p>
  </w:endnote>
  <w:endnote w:type="continuationSeparator" w:id="0">
    <w:p w:rsidR="00551145" w:rsidRDefault="00551145" w:rsidP="0055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45" w:rsidRDefault="00551145" w:rsidP="00551145">
      <w:r>
        <w:separator/>
      </w:r>
    </w:p>
  </w:footnote>
  <w:footnote w:type="continuationSeparator" w:id="0">
    <w:p w:rsidR="00551145" w:rsidRDefault="00551145" w:rsidP="00551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 w:rsidP="0055114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51145" w:rsidRPr="00551145" w:rsidRDefault="00551145" w:rsidP="0055114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Хусаинов Марат Рахимович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45" w:rsidRDefault="005511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1145"/>
    <w:rsid w:val="005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14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11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114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511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1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14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11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114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511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1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724548" TargetMode="External"/><Relationship Id="rId13" Type="http://schemas.openxmlformats.org/officeDocument/2006/relationships/hyperlink" Target="http://online.zakon.kz/Document/?doc_id=3834753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7211990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13256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442630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28709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Хусаинов Марат Рахимович (персональная справка)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2024-01-18T11:15:00Z</dcterms:created>
  <dcterms:modified xsi:type="dcterms:W3CDTF">2024-01-18T11:15:00Z</dcterms:modified>
</cp:coreProperties>
</file>