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526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2022 жылғы 24 наурыздағы № 150 Қаулысы</w:t>
      </w:r>
    </w:p>
    <w:p w:rsidR="00000000" w:rsidRDefault="000A5268">
      <w:pPr>
        <w:pStyle w:val="pj"/>
      </w:pPr>
      <w:r>
        <w:rPr>
          <w:rStyle w:val="s0"/>
          <w:b/>
          <w:bCs/>
        </w:rPr>
        <w:t> </w:t>
      </w:r>
    </w:p>
    <w:p w:rsidR="00000000" w:rsidRDefault="000A5268">
      <w:pPr>
        <w:pStyle w:val="pj"/>
      </w:pPr>
      <w:r>
        <w:rPr>
          <w:rStyle w:val="s0"/>
        </w:rPr>
        <w:t xml:space="preserve">Жариялануы: </w:t>
      </w:r>
      <w:hyperlink r:id="rId7" w:anchor="!/doc/165496/kaz" w:history="1">
        <w:r>
          <w:rPr>
            <w:rStyle w:val="a4"/>
          </w:rPr>
          <w:t>«ҚР НҚА электрондық түрдегі эталондық бақылау банкі» АЖ 2022 ж. 25 наурызда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12, 94-құжат </w:t>
      </w:r>
    </w:p>
    <w:p w:rsidR="00000000" w:rsidRDefault="000A5268">
      <w:pPr>
        <w:pStyle w:val="pj"/>
      </w:pPr>
      <w:r>
        <w:t> </w:t>
      </w:r>
    </w:p>
    <w:p w:rsidR="00000000" w:rsidRDefault="000A526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5268" w:rsidRDefault="000A5268" w:rsidP="000A5268">
      <w:r>
        <w:separator/>
      </w:r>
    </w:p>
  </w:endnote>
  <w:endnote w:type="continuationSeparator" w:id="0">
    <w:p w:rsidR="000A5268" w:rsidRDefault="000A5268" w:rsidP="000A5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268" w:rsidRDefault="000A52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268" w:rsidRDefault="000A52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268" w:rsidRDefault="000A52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5268" w:rsidRDefault="000A5268" w:rsidP="000A5268">
      <w:r>
        <w:separator/>
      </w:r>
    </w:p>
  </w:footnote>
  <w:footnote w:type="continuationSeparator" w:id="0">
    <w:p w:rsidR="000A5268" w:rsidRDefault="000A5268" w:rsidP="000A52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268" w:rsidRDefault="000A52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268" w:rsidRDefault="000A5268" w:rsidP="000A52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5268" w:rsidRPr="000A5268" w:rsidRDefault="000A5268" w:rsidP="000A52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2022 жылғы 24 наурыздағы № 150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268" w:rsidRDefault="000A52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5268"/>
    <w:rsid w:val="000A5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52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2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2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2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52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2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2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2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345</Characters>
  <Application>Microsoft Office Word</Application>
  <DocSecurity>0</DocSecurity>
  <Lines>2</Lines>
  <Paragraphs>1</Paragraphs>
  <ScaleCrop>false</ScaleCrop>
  <Company>SPecialiST RePack</Company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2022 жылғы 24 наурыздағы № 150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2024-06-19T03:41:00Z</dcterms:created>
  <dcterms:modified xsi:type="dcterms:W3CDTF">2024-06-19T03:41:00Z</dcterms:modified>
</cp:coreProperties>
</file>