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0D0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24 февраля 2015 года № 127 «Об утверждении Санитарных правил «Санитарно-эпидемиологические требования к объектам здравоохранения» (утратил силу)</w:t>
      </w:r>
    </w:p>
    <w:p w:rsidR="00000000" w:rsidRDefault="00A00D03">
      <w:r>
        <w:t> </w:t>
      </w:r>
    </w:p>
    <w:p w:rsidR="00000000" w:rsidRDefault="00A00D0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апреля 2015 года под № 10713</w:t>
      </w:r>
    </w:p>
    <w:p w:rsidR="00000000" w:rsidRDefault="00A00D03">
      <w:pPr>
        <w:ind w:firstLine="400"/>
        <w:jc w:val="both"/>
      </w:pPr>
      <w:r>
        <w:rPr>
          <w:rStyle w:val="s0"/>
        </w:rPr>
        <w:t> </w:t>
      </w:r>
    </w:p>
    <w:p w:rsidR="00000000" w:rsidRDefault="00A00D0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5 августа 2015 г.</w:t>
        </w:r>
      </w:hyperlink>
      <w:r>
        <w:rPr>
          <w:rStyle w:val="s0"/>
        </w:rPr>
        <w:t>; «Казахстанская правда» от 21 апреля 2016 г. № 75 (28201)</w:t>
      </w:r>
    </w:p>
    <w:p w:rsidR="00000000" w:rsidRDefault="00A00D03">
      <w:pPr>
        <w:ind w:firstLine="400"/>
        <w:jc w:val="both"/>
      </w:pPr>
      <w:r>
        <w:rPr>
          <w:rStyle w:val="s0"/>
        </w:rPr>
        <w:t> </w:t>
      </w:r>
    </w:p>
    <w:p w:rsidR="00000000" w:rsidRDefault="00A00D0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31 мая 2017 года № </w:t>
      </w:r>
      <w:r>
        <w:rPr>
          <w:rStyle w:val="s0"/>
        </w:rPr>
        <w:t>357</w:t>
      </w:r>
    </w:p>
    <w:p w:rsidR="00000000" w:rsidRDefault="00A00D0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0D03" w:rsidRDefault="00A00D03" w:rsidP="00A00D03">
      <w:r>
        <w:separator/>
      </w:r>
    </w:p>
  </w:endnote>
  <w:endnote w:type="continuationSeparator" w:id="0">
    <w:p w:rsidR="00A00D03" w:rsidRDefault="00A00D03" w:rsidP="00A00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D03" w:rsidRDefault="00A00D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D03" w:rsidRDefault="00A00D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D03" w:rsidRDefault="00A00D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0D03" w:rsidRDefault="00A00D03" w:rsidP="00A00D03">
      <w:r>
        <w:separator/>
      </w:r>
    </w:p>
  </w:footnote>
  <w:footnote w:type="continuationSeparator" w:id="0">
    <w:p w:rsidR="00A00D03" w:rsidRDefault="00A00D03" w:rsidP="00A00D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D03" w:rsidRDefault="00A00D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D03" w:rsidRDefault="00A00D03" w:rsidP="00A00D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0D03" w:rsidRPr="00A00D03" w:rsidRDefault="00A00D03" w:rsidP="00A00D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24 февраля 2015 года № 127 «Об утверждении Санитарных правил «Санитарно-эпидемиологические требования к объектам здравоохранения»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D03" w:rsidRDefault="00A00D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0D03"/>
    <w:rsid w:val="00A00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0D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0D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0D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0D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0D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0D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0D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0D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2089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71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653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национальной экономики Республики Казахстан от 24 февраля 2015 года № 127 «Об утверждении Санитарных правил «Санитарно-эпидемиологические требования к объектам здравоохранения»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2023-11-07T16:39:00Z</dcterms:created>
  <dcterms:modified xsi:type="dcterms:W3CDTF">2023-11-07T16:39:00Z</dcterms:modified>
</cp:coreProperties>
</file>