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608B6">
      <w:pPr>
        <w:pStyle w:val="pj"/>
      </w:pPr>
      <w:bookmarkStart w:id="0" w:name="_GoBack"/>
      <w:bookmarkEnd w:id="0"/>
      <w:r>
        <w:rPr>
          <w:rStyle w:val="s0"/>
          <w:b/>
          <w:bCs/>
        </w:rPr>
        <w:t>«Мүгедектерге тауарлар мен қызметтерді ңлеуметтік қызметтер порталы арқылы сатқан кезде олардың құнын мемлекеттік бюджет қаражатынан өтеу қағидаларын бекіту туралы» Қазақстан Республикасы Еңбек жңне халықты ңлеуметтік қорғау министрінің 2020 жылғы 20 қаңта</w:t>
      </w:r>
      <w:r>
        <w:rPr>
          <w:rStyle w:val="s0"/>
          <w:b/>
          <w:bCs/>
        </w:rPr>
        <w:t>рдағы № 14 бұйрығына өзгерістер мен толықтырулар енгізу туралы» Қазақстан Республикасы Еңбек жңне халықты ңлеуметтік қорғау министрінің 2022 жылғы 1 ақпандағы № 38 бұйрығы (күші жойылды)</w:t>
      </w:r>
    </w:p>
    <w:p w:rsidR="00000000" w:rsidRDefault="006608B6">
      <w:pPr>
        <w:pStyle w:val="pj"/>
      </w:pPr>
      <w:r>
        <w:rPr>
          <w:rStyle w:val="s0"/>
          <w:b/>
          <w:bCs/>
        </w:rPr>
        <w:t> </w:t>
      </w:r>
    </w:p>
    <w:p w:rsidR="00000000" w:rsidRDefault="006608B6">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3 ақпанда № 26730 тіркелді</w:t>
      </w:r>
    </w:p>
    <w:p w:rsidR="00000000" w:rsidRDefault="006608B6">
      <w:pPr>
        <w:pStyle w:val="pj"/>
      </w:pPr>
      <w:r>
        <w:rPr>
          <w:rStyle w:val="s0"/>
        </w:rPr>
        <w:t> </w:t>
      </w:r>
    </w:p>
    <w:p w:rsidR="00000000" w:rsidRDefault="006608B6">
      <w:pPr>
        <w:pStyle w:val="pj"/>
      </w:pPr>
      <w:r>
        <w:rPr>
          <w:rStyle w:val="s0"/>
        </w:rPr>
        <w:t xml:space="preserve">Жариялануы: </w:t>
      </w:r>
      <w:hyperlink r:id="rId7" w:anchor="!/doc/164265/kaz" w:history="1">
        <w:r>
          <w:rPr>
            <w:rStyle w:val="a4"/>
          </w:rPr>
          <w:t>«ҚР НҚА электрондық түрдегі эталондық бақылау банкі»</w:t>
        </w:r>
        <w:r>
          <w:rPr>
            <w:rStyle w:val="a4"/>
          </w:rPr>
          <w:t xml:space="preserve"> АЖ 2022 ж. 8 ақпанда</w:t>
        </w:r>
      </w:hyperlink>
    </w:p>
    <w:p w:rsidR="00000000" w:rsidRDefault="006608B6">
      <w:pPr>
        <w:pStyle w:val="pj"/>
      </w:pPr>
      <w:r>
        <w:rPr>
          <w:rStyle w:val="s0"/>
        </w:rPr>
        <w:t> </w:t>
      </w:r>
    </w:p>
    <w:p w:rsidR="00000000" w:rsidRDefault="006608B6">
      <w:pPr>
        <w:pStyle w:val="pj"/>
      </w:pPr>
      <w:r>
        <w:rPr>
          <w:rStyle w:val="s0"/>
        </w:rPr>
        <w:t>ҚР</w:t>
      </w:r>
      <w:r>
        <w:rPr>
          <w:rStyle w:val="s0"/>
        </w:rPr>
        <w:t xml:space="preserve"> Еңбек және халықты әлеуметтік қорғау министрінің 2023 жылғы 6 маусымдағы № 205 </w:t>
      </w:r>
      <w:hyperlink r:id="rId8" w:history="1">
        <w:r>
          <w:rPr>
            <w:rStyle w:val="a4"/>
          </w:rPr>
          <w:t>бұйрығымен</w:t>
        </w:r>
      </w:hyperlink>
      <w:r>
        <w:rPr>
          <w:rStyle w:val="s0"/>
        </w:rPr>
        <w:t xml:space="preserve"> күші жойылды</w:t>
      </w:r>
    </w:p>
    <w:p w:rsidR="00000000" w:rsidRDefault="006608B6">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08B6" w:rsidRDefault="006608B6" w:rsidP="006608B6">
      <w:r>
        <w:separator/>
      </w:r>
    </w:p>
  </w:endnote>
  <w:endnote w:type="continuationSeparator" w:id="0">
    <w:p w:rsidR="006608B6" w:rsidRDefault="006608B6" w:rsidP="006608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8B6" w:rsidRDefault="006608B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8B6" w:rsidRDefault="006608B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8B6" w:rsidRDefault="006608B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08B6" w:rsidRDefault="006608B6" w:rsidP="006608B6">
      <w:r>
        <w:separator/>
      </w:r>
    </w:p>
  </w:footnote>
  <w:footnote w:type="continuationSeparator" w:id="0">
    <w:p w:rsidR="006608B6" w:rsidRDefault="006608B6" w:rsidP="006608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8B6" w:rsidRDefault="006608B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8B6" w:rsidRDefault="006608B6" w:rsidP="006608B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608B6" w:rsidRPr="006608B6" w:rsidRDefault="006608B6" w:rsidP="006608B6">
    <w:pPr>
      <w:pStyle w:val="a6"/>
      <w:spacing w:after="100"/>
      <w:jc w:val="right"/>
      <w:rPr>
        <w:rFonts w:ascii="Arial" w:hAnsi="Arial" w:cs="Arial"/>
        <w:color w:val="808080"/>
        <w:sz w:val="20"/>
      </w:rPr>
    </w:pPr>
    <w:r>
      <w:rPr>
        <w:rFonts w:ascii="Arial" w:hAnsi="Arial" w:cs="Arial"/>
        <w:color w:val="808080"/>
        <w:sz w:val="20"/>
      </w:rPr>
      <w:t>Документ: «Мүгедектерге тауарлар мен қызметтерді әлеуметтік қызметтер порталы арқылы сатқан кезде олардың құнын мемлекеттік бюджет қаражатынан өтеу қағидаларын бекіту туралы» Қазақстан Республикасы Еңбек және халықты әлеуметтік қорғау министрінің 2020 жылғы 20 қаңтардағы № 14 бұйрығына өзгерістер мен толықтырулар енгізу туралы» Қазақстан Республикасы Еңбек және халықты әлеуметтік қорғау министрінің 2022 жылғы 1 ақпандағы № 38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08B6" w:rsidRDefault="006608B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608B6"/>
    <w:rsid w:val="006608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608B6"/>
    <w:pPr>
      <w:tabs>
        <w:tab w:val="center" w:pos="4677"/>
        <w:tab w:val="right" w:pos="9355"/>
      </w:tabs>
    </w:pPr>
  </w:style>
  <w:style w:type="character" w:customStyle="1" w:styleId="a7">
    <w:name w:val="Верхний колонтитул Знак"/>
    <w:basedOn w:val="a0"/>
    <w:link w:val="a6"/>
    <w:uiPriority w:val="99"/>
    <w:rsid w:val="006608B6"/>
    <w:rPr>
      <w:rFonts w:eastAsiaTheme="minorEastAsia"/>
      <w:sz w:val="24"/>
      <w:szCs w:val="24"/>
    </w:rPr>
  </w:style>
  <w:style w:type="paragraph" w:styleId="a8">
    <w:name w:val="footer"/>
    <w:basedOn w:val="a"/>
    <w:link w:val="a9"/>
    <w:uiPriority w:val="99"/>
    <w:unhideWhenUsed/>
    <w:rsid w:val="006608B6"/>
    <w:pPr>
      <w:tabs>
        <w:tab w:val="center" w:pos="4677"/>
        <w:tab w:val="right" w:pos="9355"/>
      </w:tabs>
    </w:pPr>
  </w:style>
  <w:style w:type="character" w:customStyle="1" w:styleId="a9">
    <w:name w:val="Нижний колонтитул Знак"/>
    <w:basedOn w:val="a0"/>
    <w:link w:val="a8"/>
    <w:uiPriority w:val="99"/>
    <w:rsid w:val="006608B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608B6"/>
    <w:pPr>
      <w:tabs>
        <w:tab w:val="center" w:pos="4677"/>
        <w:tab w:val="right" w:pos="9355"/>
      </w:tabs>
    </w:pPr>
  </w:style>
  <w:style w:type="character" w:customStyle="1" w:styleId="a7">
    <w:name w:val="Верхний колонтитул Знак"/>
    <w:basedOn w:val="a0"/>
    <w:link w:val="a6"/>
    <w:uiPriority w:val="99"/>
    <w:rsid w:val="006608B6"/>
    <w:rPr>
      <w:rFonts w:eastAsiaTheme="minorEastAsia"/>
      <w:sz w:val="24"/>
      <w:szCs w:val="24"/>
    </w:rPr>
  </w:style>
  <w:style w:type="paragraph" w:styleId="a8">
    <w:name w:val="footer"/>
    <w:basedOn w:val="a"/>
    <w:link w:val="a9"/>
    <w:uiPriority w:val="99"/>
    <w:unhideWhenUsed/>
    <w:rsid w:val="006608B6"/>
    <w:pPr>
      <w:tabs>
        <w:tab w:val="center" w:pos="4677"/>
        <w:tab w:val="right" w:pos="9355"/>
      </w:tabs>
    </w:pPr>
  </w:style>
  <w:style w:type="character" w:customStyle="1" w:styleId="a9">
    <w:name w:val="Нижний колонтитул Знак"/>
    <w:basedOn w:val="a0"/>
    <w:link w:val="a8"/>
    <w:uiPriority w:val="99"/>
    <w:rsid w:val="006608B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37348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100</Words>
  <Characters>798</Characters>
  <Application>Microsoft Office Word</Application>
  <DocSecurity>0</DocSecurity>
  <Lines>6</Lines>
  <Paragraphs>1</Paragraphs>
  <ScaleCrop>false</ScaleCrop>
  <Company>SPecialiST RePack</Company>
  <LinksUpToDate>false</LinksUpToDate>
  <CharactersWithSpaces>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«Мүгедектерге тауарлар мен қызметтерді әлеуметтік қызметтер порталы арқылы сатқан кезде олардың құнын мемлекеттік бюджет қаражатынан өтеу қағидаларын бекіту туралы» Қазақстан Республикасы Еңбек және халықты әлеуметтік қорғау министрінің 2020 жылғы 20 қаңтардағы № 14 бұйрығына өзгерістер мен толықтырулар енгізу туралы» Қазақстан Республикасы Еңбек және халықты әлеуметтік қорғау министрінің 2022 жылғы 1 ақпандағы № 38 бұйрығы (күші жойылды) (©Paragraph 2024)</dc:title>
  <dc:subject/>
  <dc:creator>Сергей Мельников</dc:creator>
  <cp:keywords/>
  <dc:description/>
  <cp:lastModifiedBy>Сергей Мельников</cp:lastModifiedBy>
  <cp:revision>2</cp:revision>
  <dcterms:created xsi:type="dcterms:W3CDTF">2024-07-15T03:33:00Z</dcterms:created>
  <dcterms:modified xsi:type="dcterms:W3CDTF">2024-07-15T03:33:00Z</dcterms:modified>
</cp:coreProperties>
</file>