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FC7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5B1FC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19.10.2017 г.)</w:t>
      </w:r>
    </w:p>
    <w:p w:rsidR="00000000" w:rsidRDefault="005B1FC7">
      <w:pPr>
        <w:jc w:val="center"/>
      </w:pPr>
      <w:r>
        <w:t> </w:t>
      </w:r>
    </w:p>
    <w:p w:rsidR="00000000" w:rsidRDefault="005B1FC7">
      <w:pPr>
        <w:jc w:val="both"/>
      </w:pPr>
      <w:r>
        <w:rPr>
          <w:rStyle w:val="s3"/>
        </w:rPr>
        <w:t>Данная редакция действовала до внесения изменений от 16 октября 2018 года</w:t>
      </w:r>
    </w:p>
    <w:p w:rsidR="00000000" w:rsidRDefault="005B1FC7">
      <w:pPr>
        <w:jc w:val="both"/>
      </w:pPr>
      <w:r>
        <w:t> </w:t>
      </w:r>
    </w:p>
    <w:p w:rsidR="00000000" w:rsidRDefault="005B1FC7">
      <w:pPr>
        <w:jc w:val="both"/>
      </w:pPr>
      <w:r>
        <w:rPr>
          <w:rStyle w:val="s3"/>
        </w:rPr>
        <w:t>В приказ внесены изменение на казахском языке, текст на</w:t>
      </w:r>
      <w:r>
        <w:rPr>
          <w:rStyle w:val="s3"/>
        </w:rPr>
        <w:t xml:space="preserve"> русском языке не меняется в соответствии с </w:t>
      </w:r>
      <w:hyperlink r:id="rId8" w:anchor="sub_id=3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5B1FC7">
      <w:pPr>
        <w:jc w:val="center"/>
      </w:pPr>
      <w:r>
        <w:t> 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3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 xml:space="preserve">блики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1FC7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18.02.16 г. № 156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1FC7">
      <w:pPr>
        <w:ind w:firstLine="400"/>
        <w:jc w:val="both"/>
      </w:pPr>
      <w:r>
        <w:rPr>
          <w:rStyle w:val="s0"/>
        </w:rPr>
        <w:t>1. Утвердить: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13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14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при</w:t>
      </w:r>
      <w:r>
        <w:rPr>
          <w:rStyle w:val="s0"/>
        </w:rPr>
        <w:t>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3) Положение о Комитете по чрезвычайным ситуациям Министерства внутренних дел Республики Казахстан, согласно </w:t>
      </w:r>
      <w:hyperlink r:id="rId15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4) Положение о Комитете административной </w:t>
      </w:r>
      <w:r>
        <w:rPr>
          <w:rStyle w:val="s0"/>
        </w:rPr>
        <w:t xml:space="preserve">полиции Министерства внутренних дел Республики Казахстан, согласно </w:t>
      </w:r>
      <w:hyperlink r:id="rId16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7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13.03.17 г. № 185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18" w:history="1">
        <w:r>
          <w:rPr>
            <w:rStyle w:val="a4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5) Положение о Департаменте внутренних дел города Астаны Министерства внутренних дел Республики Казахстан, согласно </w:t>
      </w:r>
      <w:hyperlink r:id="rId19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6) Положение о Департаменте внутренних дел Акмолинской области Министерства внутренних дел Республики Казахстан, согласно </w:t>
      </w:r>
      <w:hyperlink r:id="rId20" w:history="1">
        <w:r>
          <w:rPr>
            <w:rStyle w:val="a3"/>
          </w:rPr>
          <w:t>приложе</w:t>
        </w:r>
        <w:r>
          <w:rPr>
            <w:rStyle w:val="a3"/>
          </w:rPr>
          <w:t>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7) Положение о Департаменте внутренних дел Актюбинской области Министерства внутренних дел Республики Казахстан, согласно </w:t>
      </w:r>
      <w:hyperlink r:id="rId21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8) Пол</w:t>
      </w:r>
      <w:r>
        <w:rPr>
          <w:rStyle w:val="s0"/>
        </w:rPr>
        <w:t xml:space="preserve">ожение о Департаменте внутренних дел города Алматы Министерства внутренних дел Республики Казахстан, согласно </w:t>
      </w:r>
      <w:hyperlink r:id="rId22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9) Положение о Департаменте внутренних дел Алм</w:t>
      </w:r>
      <w:r>
        <w:rPr>
          <w:rStyle w:val="s0"/>
        </w:rPr>
        <w:t xml:space="preserve">атинской области Министерства внутренних дел Республики Казахстан, согласно </w:t>
      </w:r>
      <w:hyperlink r:id="rId23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10) Положение о Департаменте внутренних дел Атырауской области Министерства внут</w:t>
      </w:r>
      <w:r>
        <w:rPr>
          <w:rStyle w:val="s0"/>
        </w:rPr>
        <w:t xml:space="preserve">ренних дел Республики Казахстан, согласно </w:t>
      </w:r>
      <w:hyperlink r:id="rId24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11) Положение о Департаменте внутренних дел Восточно-Казахстанской области Министерства внутренних дел Республики</w:t>
      </w:r>
      <w:r>
        <w:rPr>
          <w:rStyle w:val="s0"/>
        </w:rPr>
        <w:t xml:space="preserve"> Казахстан, согласно </w:t>
      </w:r>
      <w:hyperlink r:id="rId25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12) Положение о Департаменте внутренних дел Жамбылской области Министерства внутренних дел Республики Казахстан, согласно </w:t>
      </w:r>
      <w:hyperlink r:id="rId26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13) Положение о Департаменте внутренних дел Западно-Казахстанской области Министерства внутренних дел Республики Казахстан, согласно </w:t>
      </w:r>
      <w:hyperlink r:id="rId27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14) Положение о Департаменте внутренних дел Карагандинской области Министерства внутренних дел Республики Казахстан, согласно </w:t>
      </w:r>
      <w:hyperlink r:id="rId28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15) Положение о Департаменте внутренних дел Костанайской области Министерства внутренних дел Республики Казахстан, согласно </w:t>
      </w:r>
      <w:hyperlink r:id="rId29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16) Положение о Департаменте внутренних дел Кызылординской области Министерства внутренних дел Республики Казахстан, согласно </w:t>
      </w:r>
      <w:hyperlink r:id="rId30" w:history="1">
        <w:r>
          <w:rPr>
            <w:rStyle w:val="a3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17) Положение о Департаменте внутренних дел Мангистауской области Министерства внутренних дел Республики Казахстан, согласно </w:t>
      </w:r>
      <w:hyperlink r:id="rId31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18) Положение о Департаменте в</w:t>
      </w:r>
      <w:r>
        <w:rPr>
          <w:rStyle w:val="s0"/>
        </w:rPr>
        <w:t xml:space="preserve">нутренних дел Павлодарской области Министерства внутренних дел Республики Казахстан, согласно </w:t>
      </w:r>
      <w:hyperlink r:id="rId32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19) Положение о Департаменте внутренних дел Северо-Казахстанс</w:t>
      </w:r>
      <w:r>
        <w:rPr>
          <w:rStyle w:val="s0"/>
        </w:rPr>
        <w:t xml:space="preserve">кой области Министерства внутренних дел Республики Казахстан, согласно </w:t>
      </w:r>
      <w:hyperlink r:id="rId33" w:history="1">
        <w:r>
          <w:rPr>
            <w:rStyle w:val="a3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20) Положение о Департаменте внутренних дел Южно-Казахстанской области Министерства </w:t>
      </w:r>
      <w:r>
        <w:rPr>
          <w:rStyle w:val="s0"/>
        </w:rPr>
        <w:t xml:space="preserve">внутренних дел Республики Казахстан, согласно </w:t>
      </w:r>
      <w:hyperlink r:id="rId34" w:history="1">
        <w:r>
          <w:rPr>
            <w:rStyle w:val="a3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21) Положение о Департаменте внутренних дел на транспорте Министерства внутренних дел Республики Казахстан, с</w:t>
      </w:r>
      <w:r>
        <w:rPr>
          <w:rStyle w:val="s0"/>
        </w:rPr>
        <w:t xml:space="preserve">огласно </w:t>
      </w:r>
      <w:hyperlink r:id="rId35" w:history="1">
        <w:r>
          <w:rPr>
            <w:rStyle w:val="a3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</w:t>
      </w:r>
      <w:r>
        <w:rPr>
          <w:rStyle w:val="s0"/>
        </w:rPr>
        <w:t xml:space="preserve">Республики Казахстан, согласно </w:t>
      </w:r>
      <w:hyperlink r:id="rId36" w:history="1">
        <w:r>
          <w:rPr>
            <w:rStyle w:val="a3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23) Положение о Департаменте уголовно-исполнительной системы по Акмолинской области Комитета уголовно-исполнительной системы</w:t>
      </w:r>
      <w:r>
        <w:rPr>
          <w:rStyle w:val="s0"/>
        </w:rPr>
        <w:t xml:space="preserve"> Министерства внутренних дел Республики Казахстан, согласно </w:t>
      </w:r>
      <w:hyperlink r:id="rId37" w:history="1">
        <w:r>
          <w:rPr>
            <w:rStyle w:val="a3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24) Положение о Департаменте уголовно-исполнительной системы по Актюбинской области Комитета уг</w:t>
      </w:r>
      <w:r>
        <w:rPr>
          <w:rStyle w:val="s0"/>
        </w:rPr>
        <w:t xml:space="preserve">оловно-исполнительной системы Министерства внутренних дел Республики Казахстан, согласно </w:t>
      </w:r>
      <w:hyperlink r:id="rId38" w:history="1">
        <w:r>
          <w:rPr>
            <w:rStyle w:val="a3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25) Положение о Департаменте уголовно-исполнительной системы по Ал</w:t>
      </w:r>
      <w:r>
        <w:rPr>
          <w:rStyle w:val="s0"/>
        </w:rPr>
        <w:t xml:space="preserve">матинской области Комитета уголовно-исполнительной системы Министерства внутренних дел Республики Казахстан, согласно </w:t>
      </w:r>
      <w:hyperlink r:id="rId39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26) Положение о Департаменте уголовно</w:t>
      </w:r>
      <w:r>
        <w:rPr>
          <w:rStyle w:val="s0"/>
        </w:rPr>
        <w:t xml:space="preserve">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40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27) Полож</w:t>
      </w:r>
      <w:r>
        <w:rPr>
          <w:rStyle w:val="s0"/>
        </w:rPr>
        <w:t xml:space="preserve">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1" w:history="1">
        <w:r>
          <w:rPr>
            <w:rStyle w:val="a3"/>
          </w:rPr>
          <w:t>прило</w:t>
        </w:r>
        <w:r>
          <w:rPr>
            <w:rStyle w:val="a3"/>
          </w:rPr>
          <w:t>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42" w:history="1">
        <w:r>
          <w:rPr>
            <w:rStyle w:val="a3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3" w:history="1">
        <w:r>
          <w:rPr>
            <w:rStyle w:val="a3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30) Положение о Департаменте уголовно-исполнительной системы по Карагандинской области Комитета уголовно-исполнительной системы Министерства внутренних дел</w:t>
      </w:r>
      <w:r>
        <w:rPr>
          <w:rStyle w:val="s0"/>
        </w:rPr>
        <w:t xml:space="preserve"> Республики Казахстан, согласно </w:t>
      </w:r>
      <w:hyperlink r:id="rId44" w:history="1">
        <w:r>
          <w:rPr>
            <w:rStyle w:val="a3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31) Положение о Департаменте уголовно-исполнительной системы по Костанайской области Комитета уголовно-исполнительной систе</w:t>
      </w:r>
      <w:r>
        <w:rPr>
          <w:rStyle w:val="s0"/>
        </w:rPr>
        <w:t xml:space="preserve">мы Министерства внутренних дел Республики Казахстан, согласно </w:t>
      </w:r>
      <w:hyperlink r:id="rId45" w:history="1">
        <w:r>
          <w:rPr>
            <w:rStyle w:val="a3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32) Положение о Департаменте уголовно-исполнительной системы по Кызылординской области Комите</w:t>
      </w:r>
      <w:r>
        <w:rPr>
          <w:rStyle w:val="s0"/>
        </w:rPr>
        <w:t xml:space="preserve">та уголовно-исполнительной системы Министерства внутренних дел Республики Казахстан, согласно </w:t>
      </w:r>
      <w:hyperlink r:id="rId46" w:history="1">
        <w:r>
          <w:rPr>
            <w:rStyle w:val="a3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33) Положение о Департаменте уголовно-исполнительной системы </w:t>
      </w:r>
      <w:r>
        <w:rPr>
          <w:rStyle w:val="s0"/>
        </w:rPr>
        <w:t xml:space="preserve">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47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34) Положение о Департаменте у</w:t>
      </w:r>
      <w:r>
        <w:rPr>
          <w:rStyle w:val="s0"/>
        </w:rPr>
        <w:t xml:space="preserve">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48" w:history="1">
        <w:r>
          <w:rPr>
            <w:rStyle w:val="a3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9" w:history="1">
        <w:r>
          <w:rPr>
            <w:rStyle w:val="a3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36) Положение о Департаменте уголовно-исполнительной системы по Южно-Казахстанской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3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37) Положение о Департаменте по чрезвычайным ситуациям города Астаны Комитета по чрезвычайным ситуациям Министерства внутренних дел Республики Казахстан, согласно </w:t>
      </w:r>
      <w:hyperlink r:id="rId51" w:history="1">
        <w:r>
          <w:rPr>
            <w:rStyle w:val="a3"/>
          </w:rPr>
          <w:t>приложению 37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38) Положение о Департаменте по чрезвычайным ситуациям Акмолинской области Комитета по чрезвычайным ситуациям Министерства внутренних дел Республики Казахстан, согласно </w:t>
      </w:r>
      <w:hyperlink r:id="rId52" w:history="1">
        <w:r>
          <w:rPr>
            <w:rStyle w:val="a3"/>
          </w:rPr>
          <w:t>приложению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39) 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Казахстан, </w:t>
      </w:r>
      <w:r>
        <w:rPr>
          <w:rStyle w:val="s0"/>
        </w:rPr>
        <w:t xml:space="preserve">согласно </w:t>
      </w:r>
      <w:hyperlink r:id="rId53" w:history="1">
        <w:r>
          <w:rPr>
            <w:rStyle w:val="a3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40) Положение о Департаменте по чрезвычайным ситуациям города Алматы Комитета по чрезвычайным ситуациям Министерства внутренних дел Республики Каз</w:t>
      </w:r>
      <w:r>
        <w:rPr>
          <w:rStyle w:val="s0"/>
        </w:rPr>
        <w:t xml:space="preserve">ахстан, согласно </w:t>
      </w:r>
      <w:hyperlink r:id="rId54" w:history="1">
        <w:r>
          <w:rPr>
            <w:rStyle w:val="a3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41) Положение о Департаменте по чрезвычайным ситуациям Алматинской области Комитета по чрезвычайным ситуациям Министерства внутренних дел </w:t>
      </w:r>
      <w:r>
        <w:rPr>
          <w:rStyle w:val="s0"/>
        </w:rPr>
        <w:t xml:space="preserve">Республики Казахстан, согласно </w:t>
      </w:r>
      <w:hyperlink r:id="rId55" w:history="1">
        <w:r>
          <w:rPr>
            <w:rStyle w:val="a3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42) Положение о Департаменте по чрезвычайным ситуациям Атырауской области Комитета по чрезвычайным ситуациям Министерства вн</w:t>
      </w:r>
      <w:r>
        <w:rPr>
          <w:rStyle w:val="s0"/>
        </w:rPr>
        <w:t xml:space="preserve">утренних дел Республики Казахстан, согласно </w:t>
      </w:r>
      <w:hyperlink r:id="rId56" w:history="1">
        <w:r>
          <w:rPr>
            <w:rStyle w:val="a3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43) Положение о Департаменте по чрезвычайным ситуациям Восточно-Казахстанской области Комитета по чрезвычайным ситуациям Министерства внутренних дел Республики Казахстан, согласно </w:t>
      </w:r>
      <w:hyperlink r:id="rId57" w:history="1">
        <w:r>
          <w:rPr>
            <w:rStyle w:val="a3"/>
          </w:rPr>
          <w:t xml:space="preserve">приложению </w:t>
        </w:r>
        <w:r>
          <w:rPr>
            <w:rStyle w:val="a3"/>
          </w:rPr>
          <w:t>43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44) Положение о Департаменте по чрезвычайным ситуациям Жамбылской области Комитета по чрезвычайным ситуациям Министерства внутренних дел Республики Казахстан, согласно </w:t>
      </w:r>
      <w:hyperlink r:id="rId58" w:history="1">
        <w:r>
          <w:rPr>
            <w:rStyle w:val="a3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45) Положение о Департаменте по чрезвычайным ситуациям Западно-Казахстанской области Комитета по чрезвычайным ситуациям Министерства внутренних дел Республики Казахстан, согласно </w:t>
      </w:r>
      <w:hyperlink r:id="rId59" w:history="1">
        <w:r>
          <w:rPr>
            <w:rStyle w:val="a3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46) Положение о Департаменте по чрезвычайным ситуациям Карагандинской области Комитета по чрезвычайным ситуациям Министерства внутренних дел Республики Каз</w:t>
      </w:r>
      <w:r>
        <w:rPr>
          <w:rStyle w:val="s0"/>
        </w:rPr>
        <w:t xml:space="preserve">ахстан, согласно </w:t>
      </w:r>
      <w:hyperlink r:id="rId60" w:history="1">
        <w:r>
          <w:rPr>
            <w:rStyle w:val="a3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47) Положение о Департаменте по чрезвычайным ситуациям Костанайской области Комитета по чрезвычайным ситуациям Министерства внутренних дел</w:t>
      </w:r>
      <w:r>
        <w:rPr>
          <w:rStyle w:val="s0"/>
        </w:rPr>
        <w:t xml:space="preserve"> Республики Казахстан, согласно </w:t>
      </w:r>
      <w:hyperlink r:id="rId61" w:history="1">
        <w:r>
          <w:rPr>
            <w:rStyle w:val="a3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48) Положение о Департаменте по чрезвычайным ситуациям Кызылординской области Комитета по чрезвычайным ситуациям Министерст</w:t>
      </w:r>
      <w:r>
        <w:rPr>
          <w:rStyle w:val="s0"/>
        </w:rPr>
        <w:t xml:space="preserve">ва внутренних дел Республики Казахстан, согласно </w:t>
      </w:r>
      <w:hyperlink r:id="rId62" w:history="1">
        <w:r>
          <w:rPr>
            <w:rStyle w:val="a3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49) Положение о Департаменте по чрезвычайным ситуациям Мангистауской области Комитета по чрезвычайным ситу</w:t>
      </w:r>
      <w:r>
        <w:rPr>
          <w:rStyle w:val="s0"/>
        </w:rPr>
        <w:t xml:space="preserve">ациям Министерства внутренних дел Республики Казахстан, согласно </w:t>
      </w:r>
      <w:hyperlink r:id="rId63" w:history="1">
        <w:r>
          <w:rPr>
            <w:rStyle w:val="a3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50) Положение о Департаменте по чрезвычайным ситуациям Павлодарской области Комитета по чр</w:t>
      </w:r>
      <w:r>
        <w:rPr>
          <w:rStyle w:val="s0"/>
        </w:rPr>
        <w:t xml:space="preserve">езвычайным ситуациям Министерства внутренних дел Республики Казахстан, согласно </w:t>
      </w:r>
      <w:hyperlink r:id="rId64" w:history="1">
        <w:r>
          <w:rPr>
            <w:rStyle w:val="a3"/>
          </w:rPr>
          <w:t>приложению 50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51) Положение о Департаменте по чрезвычайным ситуациям Северо-Казахстанской</w:t>
      </w:r>
      <w:r>
        <w:rPr>
          <w:rStyle w:val="s0"/>
        </w:rPr>
        <w:t xml:space="preserve"> области Комитета по чрезвычайным ситуациям Министерства внутренних дел Республики Казахстан, согласно </w:t>
      </w:r>
      <w:hyperlink r:id="rId65" w:history="1">
        <w:r>
          <w:rPr>
            <w:rStyle w:val="a3"/>
          </w:rPr>
          <w:t>приложению 51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52) Положение о Департаменте по чрезвычайным ситуаци</w:t>
      </w:r>
      <w:r>
        <w:rPr>
          <w:rStyle w:val="s0"/>
        </w:rPr>
        <w:t xml:space="preserve">ям Южно-Казахстанской области Комитета по чрезвычайным ситуациям Министерства внутренних дел Республики Казахстан, согласно </w:t>
      </w:r>
      <w:hyperlink r:id="rId66" w:history="1">
        <w:r>
          <w:rPr>
            <w:rStyle w:val="a3"/>
          </w:rPr>
          <w:t>приложению 52</w:t>
        </w:r>
      </w:hyperlink>
      <w:r>
        <w:rPr>
          <w:rStyle w:val="s0"/>
        </w:rPr>
        <w:t xml:space="preserve"> к настоящему приказу;</w:t>
      </w:r>
    </w:p>
    <w:p w:rsidR="00000000" w:rsidRDefault="005B1FC7">
      <w:pPr>
        <w:ind w:firstLine="400"/>
        <w:jc w:val="both"/>
      </w:pPr>
      <w:r>
        <w:rPr>
          <w:rStyle w:val="s0"/>
        </w:rPr>
        <w:t>53) Положение о Департаменте уг</w:t>
      </w:r>
      <w:r>
        <w:rPr>
          <w:rStyle w:val="s0"/>
        </w:rPr>
        <w:t xml:space="preserve">оловно-исполнительной системы по городу Алматы Комитета уголовно-исполнительной системы Министерства внутренних дел Республики Казахстан, согласно </w:t>
      </w:r>
      <w:hyperlink r:id="rId67" w:history="1">
        <w:r>
          <w:rPr>
            <w:rStyle w:val="a3"/>
          </w:rPr>
          <w:t>приложению 53</w:t>
        </w:r>
      </w:hyperlink>
      <w:r>
        <w:rPr>
          <w:rStyle w:val="s0"/>
        </w:rPr>
        <w:t xml:space="preserve"> к настоящему приказу.</w:t>
      </w:r>
    </w:p>
    <w:p w:rsidR="00000000" w:rsidRDefault="005B1FC7">
      <w:pPr>
        <w:ind w:firstLine="400"/>
        <w:jc w:val="both"/>
      </w:pPr>
      <w:r>
        <w:rPr>
          <w:rStyle w:val="s0"/>
        </w:rPr>
        <w:t>2. Главн</w:t>
      </w:r>
      <w:r>
        <w:rPr>
          <w:rStyle w:val="s0"/>
        </w:rPr>
        <w:t>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5B1FC7">
      <w:pPr>
        <w:ind w:firstLine="400"/>
        <w:jc w:val="both"/>
      </w:pPr>
      <w:r>
        <w:rPr>
          <w:rStyle w:val="s0"/>
        </w:rPr>
        <w:t>1) принять меры по перерегистрации указанных По</w:t>
      </w:r>
      <w:r>
        <w:rPr>
          <w:rStyle w:val="s0"/>
        </w:rPr>
        <w:t>ложений в органах юстиции в установленном законодательством порядке;</w:t>
      </w:r>
    </w:p>
    <w:p w:rsidR="00000000" w:rsidRDefault="005B1FC7">
      <w:pPr>
        <w:ind w:firstLine="400"/>
        <w:jc w:val="both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5B1FC7">
      <w:pPr>
        <w:ind w:firstLine="400"/>
        <w:jc w:val="both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5B1FC7">
      <w:pPr>
        <w:ind w:firstLine="400"/>
        <w:jc w:val="both"/>
      </w:pPr>
      <w:r>
        <w:rPr>
          <w:rStyle w:val="s0"/>
        </w:rPr>
        <w:t>3. Департаме</w:t>
      </w:r>
      <w:r>
        <w:rPr>
          <w:rStyle w:val="s0"/>
        </w:rPr>
        <w:t>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5B1FC7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первого за</w:t>
      </w:r>
      <w:r>
        <w:rPr>
          <w:rStyle w:val="s0"/>
        </w:rPr>
        <w:t>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Министерства внутренних дел Республ</w:t>
      </w:r>
      <w:r>
        <w:rPr>
          <w:rStyle w:val="s0"/>
        </w:rPr>
        <w:t>ики Казахстан (Абдигалиев А.У.).</w:t>
      </w:r>
    </w:p>
    <w:p w:rsidR="00000000" w:rsidRDefault="005B1FC7">
      <w:pPr>
        <w:ind w:firstLine="400"/>
        <w:jc w:val="both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68" w:history="1">
        <w:r>
          <w:rPr>
            <w:rStyle w:val="a3"/>
          </w:rPr>
          <w:t>регистрации</w:t>
        </w:r>
      </w:hyperlink>
      <w:r>
        <w:rPr>
          <w:rStyle w:val="s0"/>
        </w:rPr>
        <w:t>.</w:t>
      </w:r>
    </w:p>
    <w:p w:rsidR="00000000" w:rsidRDefault="005B1FC7">
      <w:pPr>
        <w:ind w:firstLine="400"/>
        <w:jc w:val="both"/>
      </w:pPr>
      <w:r>
        <w:rPr>
          <w:rStyle w:val="s0"/>
        </w:rPr>
        <w:t> </w:t>
      </w:r>
    </w:p>
    <w:p w:rsidR="00000000" w:rsidRDefault="005B1FC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FC7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5B1FC7"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FC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1FC7">
            <w:pPr>
              <w:jc w:val="right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5B1F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FC7" w:rsidRDefault="005B1FC7" w:rsidP="005B1FC7">
      <w:r>
        <w:separator/>
      </w:r>
    </w:p>
  </w:endnote>
  <w:endnote w:type="continuationSeparator" w:id="0">
    <w:p w:rsidR="005B1FC7" w:rsidRDefault="005B1FC7" w:rsidP="005B1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FC7" w:rsidRDefault="005B1FC7" w:rsidP="005B1FC7">
      <w:r>
        <w:separator/>
      </w:r>
    </w:p>
  </w:footnote>
  <w:footnote w:type="continuationSeparator" w:id="0">
    <w:p w:rsidR="005B1FC7" w:rsidRDefault="005B1FC7" w:rsidP="005B1F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 w:rsidP="005B1F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FC7" w:rsidRPr="005B1FC7" w:rsidRDefault="005B1FC7" w:rsidP="005B1F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FC7" w:rsidRDefault="005B1F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FC7"/>
    <w:rsid w:val="005B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F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F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F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F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F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F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F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F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700" TargetMode="External"/><Relationship Id="rId21" Type="http://schemas.openxmlformats.org/officeDocument/2006/relationships/hyperlink" Target="http://online.zakon.kz/Document/?doc_id=31637296" TargetMode="External"/><Relationship Id="rId42" Type="http://schemas.openxmlformats.org/officeDocument/2006/relationships/hyperlink" Target="http://online.zakon.kz/Document/?doc_id=31637976" TargetMode="External"/><Relationship Id="rId47" Type="http://schemas.openxmlformats.org/officeDocument/2006/relationships/hyperlink" Target="http://online.zakon.kz/Document/?doc_id=31639219" TargetMode="External"/><Relationship Id="rId63" Type="http://schemas.openxmlformats.org/officeDocument/2006/relationships/hyperlink" Target="http://online.zakon.kz/Document/?doc_id=31639845" TargetMode="External"/><Relationship Id="rId68" Type="http://schemas.openxmlformats.org/officeDocument/2006/relationships/hyperlink" Target="http://online.zakon.kz/Document/?doc_id=316304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7277" TargetMode="External"/><Relationship Id="rId29" Type="http://schemas.openxmlformats.org/officeDocument/2006/relationships/hyperlink" Target="http://online.zakon.kz/Document/?doc_id=31637778" TargetMode="External"/><Relationship Id="rId11" Type="http://schemas.openxmlformats.org/officeDocument/2006/relationships/hyperlink" Target="http://online.zakon.kz/Document/?doc_id=31694981" TargetMode="External"/><Relationship Id="rId24" Type="http://schemas.openxmlformats.org/officeDocument/2006/relationships/hyperlink" Target="http://online.zakon.kz/Document/?doc_id=31637638" TargetMode="External"/><Relationship Id="rId32" Type="http://schemas.openxmlformats.org/officeDocument/2006/relationships/hyperlink" Target="http://online.zakon.kz/Document/?doc_id=31637797" TargetMode="External"/><Relationship Id="rId37" Type="http://schemas.openxmlformats.org/officeDocument/2006/relationships/hyperlink" Target="http://online.zakon.kz/Document/?doc_id=31637921" TargetMode="External"/><Relationship Id="rId40" Type="http://schemas.openxmlformats.org/officeDocument/2006/relationships/hyperlink" Target="http://online.zakon.kz/Document/?doc_id=31637963" TargetMode="External"/><Relationship Id="rId45" Type="http://schemas.openxmlformats.org/officeDocument/2006/relationships/hyperlink" Target="http://online.zakon.kz/Document/?doc_id=31637902" TargetMode="External"/><Relationship Id="rId53" Type="http://schemas.openxmlformats.org/officeDocument/2006/relationships/hyperlink" Target="http://online.zakon.kz/Document/?doc_id=31639312" TargetMode="External"/><Relationship Id="rId58" Type="http://schemas.openxmlformats.org/officeDocument/2006/relationships/hyperlink" Target="http://online.zakon.kz/Document/?doc_id=31639811" TargetMode="External"/><Relationship Id="rId66" Type="http://schemas.openxmlformats.org/officeDocument/2006/relationships/hyperlink" Target="http://online.zakon.kz/Document/?doc_id=31639883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837" TargetMode="External"/><Relationship Id="rId19" Type="http://schemas.openxmlformats.org/officeDocument/2006/relationships/hyperlink" Target="http://online.zakon.kz/Document/?doc_id=31637280" TargetMode="External"/><Relationship Id="rId14" Type="http://schemas.openxmlformats.org/officeDocument/2006/relationships/hyperlink" Target="http://online.zakon.kz/Document/?doc_id=31637272" TargetMode="External"/><Relationship Id="rId22" Type="http://schemas.openxmlformats.org/officeDocument/2006/relationships/hyperlink" Target="http://online.zakon.kz/Document/?doc_id=31637626" TargetMode="External"/><Relationship Id="rId27" Type="http://schemas.openxmlformats.org/officeDocument/2006/relationships/hyperlink" Target="http://online.zakon.kz/Document/?doc_id=31637768" TargetMode="External"/><Relationship Id="rId30" Type="http://schemas.openxmlformats.org/officeDocument/2006/relationships/hyperlink" Target="http://online.zakon.kz/Document/?doc_id=31637781" TargetMode="External"/><Relationship Id="rId35" Type="http://schemas.openxmlformats.org/officeDocument/2006/relationships/hyperlink" Target="http://online.zakon.kz/Document/?doc_id=31637643" TargetMode="External"/><Relationship Id="rId43" Type="http://schemas.openxmlformats.org/officeDocument/2006/relationships/hyperlink" Target="http://online.zakon.kz/Document/?doc_id=31637981" TargetMode="External"/><Relationship Id="rId48" Type="http://schemas.openxmlformats.org/officeDocument/2006/relationships/hyperlink" Target="http://online.zakon.kz/Document/?doc_id=31639224" TargetMode="External"/><Relationship Id="rId56" Type="http://schemas.openxmlformats.org/officeDocument/2006/relationships/hyperlink" Target="http://online.zakon.kz/Document/?doc_id=31639788" TargetMode="External"/><Relationship Id="rId64" Type="http://schemas.openxmlformats.org/officeDocument/2006/relationships/hyperlink" Target="http://online.zakon.kz/Document/?doc_id=31639849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9271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40607" TargetMode="External"/><Relationship Id="rId17" Type="http://schemas.openxmlformats.org/officeDocument/2006/relationships/hyperlink" Target="http://online.zakon.kz/Document/?doc_id=36158594" TargetMode="External"/><Relationship Id="rId25" Type="http://schemas.openxmlformats.org/officeDocument/2006/relationships/hyperlink" Target="http://online.zakon.kz/Document/?doc_id=31637270" TargetMode="External"/><Relationship Id="rId33" Type="http://schemas.openxmlformats.org/officeDocument/2006/relationships/hyperlink" Target="http://online.zakon.kz/Document/?doc_id=31637887" TargetMode="External"/><Relationship Id="rId38" Type="http://schemas.openxmlformats.org/officeDocument/2006/relationships/hyperlink" Target="http://online.zakon.kz/Document/?doc_id=31637930" TargetMode="External"/><Relationship Id="rId46" Type="http://schemas.openxmlformats.org/officeDocument/2006/relationships/hyperlink" Target="http://online.zakon.kz/Document/?doc_id=31639201" TargetMode="External"/><Relationship Id="rId59" Type="http://schemas.openxmlformats.org/officeDocument/2006/relationships/hyperlink" Target="http://online.zakon.kz/Document/?doc_id=31639819" TargetMode="External"/><Relationship Id="rId67" Type="http://schemas.openxmlformats.org/officeDocument/2006/relationships/hyperlink" Target="http://online.zakon.kz/Document/?doc_id=37243671" TargetMode="External"/><Relationship Id="rId20" Type="http://schemas.openxmlformats.org/officeDocument/2006/relationships/hyperlink" Target="http://online.zakon.kz/Document/?doc_id=31637282" TargetMode="External"/><Relationship Id="rId41" Type="http://schemas.openxmlformats.org/officeDocument/2006/relationships/hyperlink" Target="http://online.zakon.kz/Document/?doc_id=31637970" TargetMode="External"/><Relationship Id="rId54" Type="http://schemas.openxmlformats.org/officeDocument/2006/relationships/hyperlink" Target="http://online.zakon.kz/Document/?doc_id=31639317" TargetMode="External"/><Relationship Id="rId62" Type="http://schemas.openxmlformats.org/officeDocument/2006/relationships/hyperlink" Target="http://online.zakon.kz/Document/?doc_id=31639841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7274" TargetMode="External"/><Relationship Id="rId23" Type="http://schemas.openxmlformats.org/officeDocument/2006/relationships/hyperlink" Target="http://online.zakon.kz/Document/?doc_id=31637634" TargetMode="External"/><Relationship Id="rId28" Type="http://schemas.openxmlformats.org/officeDocument/2006/relationships/hyperlink" Target="http://online.zakon.kz/Document/?doc_id=31637772" TargetMode="External"/><Relationship Id="rId36" Type="http://schemas.openxmlformats.org/officeDocument/2006/relationships/hyperlink" Target="http://online.zakon.kz/Document/?doc_id=31637915" TargetMode="External"/><Relationship Id="rId49" Type="http://schemas.openxmlformats.org/officeDocument/2006/relationships/hyperlink" Target="http://online.zakon.kz/Document/?doc_id=31639228" TargetMode="External"/><Relationship Id="rId57" Type="http://schemas.openxmlformats.org/officeDocument/2006/relationships/hyperlink" Target="http://online.zakon.kz/Document/?doc_id=31639795" TargetMode="External"/><Relationship Id="rId10" Type="http://schemas.openxmlformats.org/officeDocument/2006/relationships/hyperlink" Target="http://online.zakon.kz/Document/?doc_id=31587233" TargetMode="External"/><Relationship Id="rId31" Type="http://schemas.openxmlformats.org/officeDocument/2006/relationships/hyperlink" Target="http://online.zakon.kz/Document/?doc_id=31637795" TargetMode="External"/><Relationship Id="rId44" Type="http://schemas.openxmlformats.org/officeDocument/2006/relationships/hyperlink" Target="http://online.zakon.kz/Document/?doc_id=31637984" TargetMode="External"/><Relationship Id="rId52" Type="http://schemas.openxmlformats.org/officeDocument/2006/relationships/hyperlink" Target="http://online.zakon.kz/Document/?doc_id=31639298" TargetMode="External"/><Relationship Id="rId60" Type="http://schemas.openxmlformats.org/officeDocument/2006/relationships/hyperlink" Target="http://online.zakon.kz/Document/?doc_id=31639827" TargetMode="External"/><Relationship Id="rId65" Type="http://schemas.openxmlformats.org/officeDocument/2006/relationships/hyperlink" Target="http://online.zakon.kz/Document/?doc_id=31639856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3" Type="http://schemas.openxmlformats.org/officeDocument/2006/relationships/hyperlink" Target="http://online.zakon.kz/Document/?doc_id=31630500" TargetMode="External"/><Relationship Id="rId18" Type="http://schemas.openxmlformats.org/officeDocument/2006/relationships/hyperlink" Target="http://online.zakon.kz/Document/?doc_id=37557699" TargetMode="External"/><Relationship Id="rId39" Type="http://schemas.openxmlformats.org/officeDocument/2006/relationships/hyperlink" Target="http://online.zakon.kz/Document/?doc_id=31637937" TargetMode="External"/><Relationship Id="rId34" Type="http://schemas.openxmlformats.org/officeDocument/2006/relationships/hyperlink" Target="http://online.zakon.kz/Document/?doc_id=31637897" TargetMode="External"/><Relationship Id="rId50" Type="http://schemas.openxmlformats.org/officeDocument/2006/relationships/hyperlink" Target="http://online.zakon.kz/Document/?doc_id=31639265" TargetMode="External"/><Relationship Id="rId55" Type="http://schemas.openxmlformats.org/officeDocument/2006/relationships/hyperlink" Target="http://online.zakon.kz/Document/?doc_id=31639182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1449</Words>
  <Characters>15137</Characters>
  <Application>Microsoft Office Word</Application>
  <DocSecurity>0</DocSecurity>
  <Lines>126</Lines>
  <Paragraphs>33</Paragraphs>
  <ScaleCrop>false</ScaleCrop>
  <Company/>
  <LinksUpToDate>false</LinksUpToDate>
  <CharactersWithSpaces>16553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2023)</dc:title>
  <dc:subject/>
  <dc:creator>Сергей М</dc:creator>
  <cp:keywords/>
  <dc:description/>
  <cp:lastModifiedBy>Сергей М</cp:lastModifiedBy>
  <cp:revision>2</cp:revision>
  <dcterms:created xsi:type="dcterms:W3CDTF">2023-11-29T00:38:00Z</dcterms:created>
  <dcterms:modified xsi:type="dcterms:W3CDTF">2023-11-29T00:38:00Z</dcterms:modified>
</cp:coreProperties>
</file>